
<file path=[Content_Types].xml><?xml version="1.0" encoding="utf-8"?>
<Types xmlns="http://schemas.openxmlformats.org/package/2006/content-types">
  <Default Extension="bin" ContentType="application/vnd.openxmlformats-officedocument.oleObject"/>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994A71" w14:textId="77777777" w:rsidR="00783E52" w:rsidRDefault="00783E52" w:rsidP="00A12405">
      <w:pPr>
        <w:pStyle w:val="Caption"/>
        <w:jc w:val="center"/>
        <w:rPr>
          <w:rFonts w:asciiTheme="minorHAnsi" w:hAnsiTheme="minorHAnsi" w:cstheme="minorHAnsi"/>
          <w:b/>
          <w:sz w:val="28"/>
          <w:szCs w:val="28"/>
        </w:rPr>
      </w:pPr>
      <w:bookmarkStart w:id="0" w:name="_Toc370898593"/>
      <w:bookmarkStart w:id="1" w:name="_Toc370898594"/>
    </w:p>
    <w:p w14:paraId="2BC9BADA" w14:textId="77777777" w:rsidR="00783E52" w:rsidRDefault="00783E52" w:rsidP="00A12405">
      <w:pPr>
        <w:pStyle w:val="Caption"/>
        <w:jc w:val="center"/>
        <w:rPr>
          <w:rFonts w:asciiTheme="minorHAnsi" w:hAnsiTheme="minorHAnsi" w:cstheme="minorHAnsi"/>
          <w:b/>
          <w:sz w:val="28"/>
          <w:szCs w:val="28"/>
        </w:rPr>
      </w:pPr>
    </w:p>
    <w:p w14:paraId="751202F3" w14:textId="77777777" w:rsidR="00B70A22" w:rsidRPr="00400459" w:rsidRDefault="00A12405" w:rsidP="00A12405">
      <w:pPr>
        <w:pStyle w:val="Caption"/>
        <w:jc w:val="center"/>
        <w:rPr>
          <w:rFonts w:asciiTheme="minorHAnsi" w:hAnsiTheme="minorHAnsi" w:cstheme="minorHAnsi"/>
          <w:b/>
          <w:bCs/>
          <w:sz w:val="28"/>
          <w:szCs w:val="28"/>
        </w:rPr>
      </w:pPr>
      <w:r w:rsidRPr="00400459">
        <w:rPr>
          <w:rFonts w:asciiTheme="minorHAnsi" w:hAnsiTheme="minorHAnsi" w:cstheme="minorHAnsi"/>
          <w:b/>
          <w:sz w:val="28"/>
          <w:szCs w:val="28"/>
        </w:rPr>
        <w:t>ANEXA C2.</w:t>
      </w:r>
      <w:r w:rsidR="0024480B" w:rsidRPr="00400459">
        <w:rPr>
          <w:rFonts w:asciiTheme="minorHAnsi" w:hAnsiTheme="minorHAnsi" w:cstheme="minorHAnsi"/>
          <w:b/>
          <w:sz w:val="28"/>
          <w:szCs w:val="28"/>
        </w:rPr>
        <w:t>2</w:t>
      </w:r>
      <w:r w:rsidRPr="00400459">
        <w:rPr>
          <w:rFonts w:asciiTheme="minorHAnsi" w:hAnsiTheme="minorHAnsi" w:cstheme="minorHAnsi"/>
          <w:b/>
          <w:sz w:val="28"/>
          <w:szCs w:val="28"/>
        </w:rPr>
        <w:t xml:space="preserve">- TEHNOLOGII DE </w:t>
      </w:r>
      <w:r w:rsidR="00595A86" w:rsidRPr="00400459">
        <w:rPr>
          <w:rFonts w:asciiTheme="minorHAnsi" w:hAnsiTheme="minorHAnsi" w:cstheme="minorHAnsi"/>
          <w:b/>
          <w:sz w:val="28"/>
          <w:szCs w:val="28"/>
        </w:rPr>
        <w:t>TRATARE</w:t>
      </w:r>
      <w:r w:rsidRPr="00400459">
        <w:rPr>
          <w:rFonts w:asciiTheme="minorHAnsi" w:hAnsiTheme="minorHAnsi" w:cstheme="minorHAnsi"/>
          <w:b/>
          <w:sz w:val="28"/>
          <w:szCs w:val="28"/>
        </w:rPr>
        <w:t xml:space="preserve"> </w:t>
      </w:r>
      <w:proofErr w:type="gramStart"/>
      <w:r w:rsidRPr="00400459">
        <w:rPr>
          <w:rFonts w:asciiTheme="minorHAnsi" w:hAnsiTheme="minorHAnsi" w:cstheme="minorHAnsi"/>
          <w:b/>
          <w:sz w:val="28"/>
          <w:szCs w:val="28"/>
        </w:rPr>
        <w:t>A</w:t>
      </w:r>
      <w:proofErr w:type="gramEnd"/>
      <w:r w:rsidRPr="00400459">
        <w:rPr>
          <w:rFonts w:asciiTheme="minorHAnsi" w:hAnsiTheme="minorHAnsi" w:cstheme="minorHAnsi"/>
          <w:b/>
          <w:sz w:val="28"/>
          <w:szCs w:val="28"/>
        </w:rPr>
        <w:t xml:space="preserve"> APEI</w:t>
      </w:r>
    </w:p>
    <w:p w14:paraId="4F08289A" w14:textId="77777777" w:rsidR="00B70A22" w:rsidRPr="00400459" w:rsidRDefault="00B70A22" w:rsidP="00446C44">
      <w:pPr>
        <w:pStyle w:val="BodyText"/>
        <w:spacing w:after="240" w:line="312" w:lineRule="auto"/>
        <w:jc w:val="both"/>
        <w:rPr>
          <w:rFonts w:asciiTheme="minorHAnsi" w:hAnsiTheme="minorHAnsi" w:cstheme="minorHAnsi"/>
          <w:sz w:val="24"/>
          <w:szCs w:val="24"/>
          <w:lang w:val="ro-RO"/>
        </w:rPr>
      </w:pPr>
    </w:p>
    <w:p w14:paraId="070A6D65" w14:textId="77777777" w:rsidR="001268B2" w:rsidRPr="00400459" w:rsidRDefault="00DE07E6" w:rsidP="00783E52">
      <w:pPr>
        <w:pStyle w:val="Heading2"/>
        <w:spacing w:after="120" w:line="240" w:lineRule="auto"/>
        <w:ind w:left="810"/>
        <w:jc w:val="both"/>
        <w:rPr>
          <w:rFonts w:asciiTheme="minorHAnsi" w:hAnsiTheme="minorHAnsi" w:cstheme="minorHAnsi"/>
          <w:sz w:val="24"/>
          <w:szCs w:val="24"/>
          <w:lang w:val="ro-RO"/>
        </w:rPr>
      </w:pPr>
      <w:r w:rsidRPr="00400459">
        <w:rPr>
          <w:rFonts w:asciiTheme="minorHAnsi" w:hAnsiTheme="minorHAnsi" w:cstheme="minorHAnsi"/>
          <w:sz w:val="24"/>
          <w:szCs w:val="24"/>
          <w:lang w:val="ro-RO"/>
        </w:rPr>
        <w:t>Tratarea apei</w:t>
      </w:r>
    </w:p>
    <w:p w14:paraId="3613802D" w14:textId="77777777" w:rsidR="00B3502E" w:rsidRPr="00400459" w:rsidRDefault="00B3502E" w:rsidP="00783E52">
      <w:pPr>
        <w:pStyle w:val="Heading3"/>
        <w:keepLines w:val="0"/>
        <w:tabs>
          <w:tab w:val="clear" w:pos="857"/>
          <w:tab w:val="num" w:pos="720"/>
        </w:tabs>
        <w:spacing w:after="120" w:line="240" w:lineRule="auto"/>
        <w:ind w:left="720" w:hanging="720"/>
        <w:jc w:val="both"/>
        <w:rPr>
          <w:rFonts w:asciiTheme="minorHAnsi" w:hAnsiTheme="minorHAnsi" w:cstheme="minorHAnsi"/>
          <w:sz w:val="24"/>
          <w:szCs w:val="24"/>
          <w:lang w:val="ro-RO"/>
        </w:rPr>
      </w:pPr>
      <w:r w:rsidRPr="00400459">
        <w:rPr>
          <w:rFonts w:asciiTheme="minorHAnsi" w:hAnsiTheme="minorHAnsi" w:cstheme="minorHAnsi"/>
          <w:sz w:val="24"/>
          <w:szCs w:val="24"/>
          <w:lang w:val="ro-RO"/>
        </w:rPr>
        <w:t xml:space="preserve">Sursele </w:t>
      </w:r>
      <w:r w:rsidR="008B24C3" w:rsidRPr="00400459">
        <w:rPr>
          <w:rFonts w:asciiTheme="minorHAnsi" w:hAnsiTheme="minorHAnsi" w:cstheme="minorHAnsi"/>
          <w:sz w:val="24"/>
          <w:szCs w:val="24"/>
          <w:lang w:val="ro-RO"/>
        </w:rPr>
        <w:t>de apă</w:t>
      </w:r>
    </w:p>
    <w:p w14:paraId="252918F0" w14:textId="77777777" w:rsidR="00E670DB" w:rsidRPr="00400459" w:rsidRDefault="00E670DB" w:rsidP="00446C44">
      <w:pPr>
        <w:spacing w:line="312" w:lineRule="auto"/>
        <w:jc w:val="both"/>
        <w:rPr>
          <w:rFonts w:asciiTheme="minorHAnsi" w:hAnsiTheme="minorHAnsi" w:cstheme="minorHAnsi"/>
          <w:sz w:val="24"/>
          <w:szCs w:val="24"/>
          <w:lang w:val="ro-RO"/>
        </w:rPr>
      </w:pPr>
      <w:r w:rsidRPr="00400459">
        <w:rPr>
          <w:rFonts w:asciiTheme="minorHAnsi" w:hAnsiTheme="minorHAnsi" w:cstheme="minorHAnsi"/>
          <w:sz w:val="24"/>
          <w:szCs w:val="24"/>
          <w:lang w:val="ro-RO"/>
        </w:rPr>
        <w:t>Sursele de ap</w:t>
      </w:r>
      <w:r w:rsidR="008B24C3" w:rsidRPr="00400459">
        <w:rPr>
          <w:rFonts w:asciiTheme="minorHAnsi" w:hAnsiTheme="minorHAnsi" w:cstheme="minorHAnsi"/>
          <w:sz w:val="24"/>
          <w:szCs w:val="24"/>
          <w:lang w:val="ro-RO"/>
        </w:rPr>
        <w:t>ă</w:t>
      </w:r>
      <w:r w:rsidRPr="00400459">
        <w:rPr>
          <w:rFonts w:asciiTheme="minorHAnsi" w:hAnsiTheme="minorHAnsi" w:cstheme="minorHAnsi"/>
          <w:sz w:val="24"/>
          <w:szCs w:val="24"/>
          <w:lang w:val="ro-RO"/>
        </w:rPr>
        <w:t xml:space="preserve"> au fost selectate pentru a acoperi consumul maxim orar </w:t>
      </w:r>
      <w:r w:rsidR="008B24C3" w:rsidRPr="00400459">
        <w:rPr>
          <w:rFonts w:asciiTheme="minorHAnsi" w:hAnsiTheme="minorHAnsi" w:cstheme="minorHAnsi"/>
          <w:sz w:val="24"/>
          <w:szCs w:val="24"/>
          <w:lang w:val="ro-RO"/>
        </w:rPr>
        <w:t>de apă</w:t>
      </w:r>
      <w:r w:rsidRPr="00400459">
        <w:rPr>
          <w:rFonts w:asciiTheme="minorHAnsi" w:hAnsiTheme="minorHAnsi" w:cstheme="minorHAnsi"/>
          <w:sz w:val="24"/>
          <w:szCs w:val="24"/>
          <w:lang w:val="ro-RO"/>
        </w:rPr>
        <w:t xml:space="preserve"> pentru perioad</w:t>
      </w:r>
      <w:r w:rsidR="00A56423" w:rsidRPr="00400459">
        <w:rPr>
          <w:rFonts w:asciiTheme="minorHAnsi" w:hAnsiTheme="minorHAnsi" w:cstheme="minorHAnsi"/>
          <w:sz w:val="24"/>
          <w:szCs w:val="24"/>
          <w:lang w:val="ro-RO"/>
        </w:rPr>
        <w:t>ă</w:t>
      </w:r>
      <w:r w:rsidRPr="00400459">
        <w:rPr>
          <w:rFonts w:asciiTheme="minorHAnsi" w:hAnsiTheme="minorHAnsi" w:cstheme="minorHAnsi"/>
          <w:sz w:val="24"/>
          <w:szCs w:val="24"/>
          <w:lang w:val="ro-RO"/>
        </w:rPr>
        <w:t xml:space="preserve"> </w:t>
      </w:r>
      <w:r w:rsidR="008B24C3" w:rsidRPr="00400459">
        <w:rPr>
          <w:rFonts w:asciiTheme="minorHAnsi" w:hAnsiTheme="minorHAnsi" w:cstheme="minorHAnsi"/>
          <w:sz w:val="24"/>
          <w:szCs w:val="24"/>
          <w:lang w:val="ro-RO"/>
        </w:rPr>
        <w:t>considerată</w:t>
      </w:r>
      <w:r w:rsidRPr="00400459">
        <w:rPr>
          <w:rFonts w:asciiTheme="minorHAnsi" w:hAnsiTheme="minorHAnsi" w:cstheme="minorHAnsi"/>
          <w:sz w:val="24"/>
          <w:szCs w:val="24"/>
          <w:lang w:val="ro-RO"/>
        </w:rPr>
        <w:t xml:space="preserve">, inclusiv pierderile. Atunci cand pierderile la tratare sunt semnificative, aceste pierderi au fost luate </w:t>
      </w:r>
      <w:r w:rsidR="008B24C3" w:rsidRPr="00400459">
        <w:rPr>
          <w:rFonts w:asciiTheme="minorHAnsi" w:hAnsiTheme="minorHAnsi" w:cstheme="minorHAnsi"/>
          <w:sz w:val="24"/>
          <w:szCs w:val="24"/>
          <w:lang w:val="ro-RO"/>
        </w:rPr>
        <w:t>î</w:t>
      </w:r>
      <w:r w:rsidRPr="00400459">
        <w:rPr>
          <w:rFonts w:asciiTheme="minorHAnsi" w:hAnsiTheme="minorHAnsi" w:cstheme="minorHAnsi"/>
          <w:sz w:val="24"/>
          <w:szCs w:val="24"/>
          <w:lang w:val="ro-RO"/>
        </w:rPr>
        <w:t>n considerare.</w:t>
      </w:r>
    </w:p>
    <w:p w14:paraId="34AE79D1" w14:textId="77777777" w:rsidR="00E670DB" w:rsidRPr="00400459" w:rsidRDefault="008B24C3" w:rsidP="00446C44">
      <w:pPr>
        <w:spacing w:line="312" w:lineRule="auto"/>
        <w:jc w:val="both"/>
        <w:rPr>
          <w:rFonts w:asciiTheme="minorHAnsi" w:hAnsiTheme="minorHAnsi" w:cstheme="minorHAnsi"/>
          <w:sz w:val="24"/>
          <w:szCs w:val="24"/>
          <w:lang w:val="ro-RO"/>
        </w:rPr>
      </w:pPr>
      <w:r w:rsidRPr="00400459">
        <w:rPr>
          <w:rFonts w:asciiTheme="minorHAnsi" w:hAnsiTheme="minorHAnsi" w:cstheme="minorHAnsi"/>
          <w:sz w:val="24"/>
          <w:szCs w:val="24"/>
          <w:lang w:val="ro-RO"/>
        </w:rPr>
        <w:t>Î</w:t>
      </w:r>
      <w:r w:rsidR="00E670DB" w:rsidRPr="00400459">
        <w:rPr>
          <w:rFonts w:asciiTheme="minorHAnsi" w:hAnsiTheme="minorHAnsi" w:cstheme="minorHAnsi"/>
          <w:sz w:val="24"/>
          <w:szCs w:val="24"/>
          <w:lang w:val="ro-RO"/>
        </w:rPr>
        <w:t>n vecin</w:t>
      </w:r>
      <w:r w:rsidRPr="00400459">
        <w:rPr>
          <w:rFonts w:asciiTheme="minorHAnsi" w:hAnsiTheme="minorHAnsi" w:cstheme="minorHAnsi"/>
          <w:sz w:val="24"/>
          <w:szCs w:val="24"/>
          <w:lang w:val="ro-RO"/>
        </w:rPr>
        <w:t>ă</w:t>
      </w:r>
      <w:r w:rsidR="00E670DB" w:rsidRPr="00400459">
        <w:rPr>
          <w:rFonts w:asciiTheme="minorHAnsi" w:hAnsiTheme="minorHAnsi" w:cstheme="minorHAnsi"/>
          <w:sz w:val="24"/>
          <w:szCs w:val="24"/>
          <w:lang w:val="ro-RO"/>
        </w:rPr>
        <w:t>tatea surselor trebuie marcat</w:t>
      </w:r>
      <w:r w:rsidRPr="00400459">
        <w:rPr>
          <w:rFonts w:asciiTheme="minorHAnsi" w:hAnsiTheme="minorHAnsi" w:cstheme="minorHAnsi"/>
          <w:sz w:val="24"/>
          <w:szCs w:val="24"/>
          <w:lang w:val="ro-RO"/>
        </w:rPr>
        <w:t>ă</w:t>
      </w:r>
      <w:r w:rsidR="00E670DB" w:rsidRPr="00400459">
        <w:rPr>
          <w:rFonts w:asciiTheme="minorHAnsi" w:hAnsiTheme="minorHAnsi" w:cstheme="minorHAnsi"/>
          <w:sz w:val="24"/>
          <w:szCs w:val="24"/>
          <w:lang w:val="ro-RO"/>
        </w:rPr>
        <w:t xml:space="preserve"> aria de protectie sanita</w:t>
      </w:r>
      <w:r w:rsidRPr="00400459">
        <w:rPr>
          <w:rFonts w:asciiTheme="minorHAnsi" w:hAnsiTheme="minorHAnsi" w:cstheme="minorHAnsi"/>
          <w:sz w:val="24"/>
          <w:szCs w:val="24"/>
          <w:lang w:val="ro-RO"/>
        </w:rPr>
        <w:t>ră</w:t>
      </w:r>
      <w:r w:rsidR="00E670DB" w:rsidRPr="00400459">
        <w:rPr>
          <w:rFonts w:asciiTheme="minorHAnsi" w:hAnsiTheme="minorHAnsi" w:cstheme="minorHAnsi"/>
          <w:sz w:val="24"/>
          <w:szCs w:val="24"/>
          <w:lang w:val="ro-RO"/>
        </w:rPr>
        <w:t>, cu restric</w:t>
      </w:r>
      <w:r w:rsidRPr="00400459">
        <w:rPr>
          <w:rFonts w:asciiTheme="minorHAnsi" w:hAnsiTheme="minorHAnsi" w:cstheme="minorHAnsi"/>
          <w:sz w:val="24"/>
          <w:szCs w:val="24"/>
          <w:lang w:val="ro-RO"/>
        </w:rPr>
        <w:t>ţ</w:t>
      </w:r>
      <w:r w:rsidR="00E670DB" w:rsidRPr="00400459">
        <w:rPr>
          <w:rFonts w:asciiTheme="minorHAnsi" w:hAnsiTheme="minorHAnsi" w:cstheme="minorHAnsi"/>
          <w:sz w:val="24"/>
          <w:szCs w:val="24"/>
          <w:lang w:val="ro-RO"/>
        </w:rPr>
        <w:t>ionarea accesului, respect</w:t>
      </w:r>
      <w:r w:rsidRPr="00400459">
        <w:rPr>
          <w:rFonts w:asciiTheme="minorHAnsi" w:hAnsiTheme="minorHAnsi" w:cstheme="minorHAnsi"/>
          <w:sz w:val="24"/>
          <w:szCs w:val="24"/>
          <w:lang w:val="ro-RO"/>
        </w:rPr>
        <w:t>â</w:t>
      </w:r>
      <w:r w:rsidR="00E670DB" w:rsidRPr="00400459">
        <w:rPr>
          <w:rFonts w:asciiTheme="minorHAnsi" w:hAnsiTheme="minorHAnsi" w:cstheme="minorHAnsi"/>
          <w:sz w:val="24"/>
          <w:szCs w:val="24"/>
          <w:lang w:val="ro-RO"/>
        </w:rPr>
        <w:t xml:space="preserve">nd normativele </w:t>
      </w:r>
      <w:r w:rsidRPr="00400459">
        <w:rPr>
          <w:rFonts w:asciiTheme="minorHAnsi" w:hAnsiTheme="minorHAnsi" w:cstheme="minorHAnsi"/>
          <w:sz w:val="24"/>
          <w:szCs w:val="24"/>
          <w:lang w:val="ro-RO"/>
        </w:rPr>
        <w:t>î</w:t>
      </w:r>
      <w:r w:rsidR="00E670DB" w:rsidRPr="00400459">
        <w:rPr>
          <w:rFonts w:asciiTheme="minorHAnsi" w:hAnsiTheme="minorHAnsi" w:cstheme="minorHAnsi"/>
          <w:sz w:val="24"/>
          <w:szCs w:val="24"/>
          <w:lang w:val="ro-RO"/>
        </w:rPr>
        <w:t>n vigoare (HG 101/1997).</w:t>
      </w:r>
    </w:p>
    <w:p w14:paraId="24841D78" w14:textId="77777777" w:rsidR="00E670DB" w:rsidRPr="00400459" w:rsidRDefault="00E670DB" w:rsidP="00446C44">
      <w:pPr>
        <w:spacing w:line="312" w:lineRule="auto"/>
        <w:jc w:val="both"/>
        <w:rPr>
          <w:rFonts w:asciiTheme="minorHAnsi" w:hAnsiTheme="minorHAnsi" w:cstheme="minorHAnsi"/>
          <w:sz w:val="24"/>
          <w:szCs w:val="24"/>
          <w:lang w:val="ro-RO"/>
        </w:rPr>
      </w:pPr>
      <w:r w:rsidRPr="00400459">
        <w:rPr>
          <w:rFonts w:asciiTheme="minorHAnsi" w:hAnsiTheme="minorHAnsi" w:cstheme="minorHAnsi"/>
          <w:sz w:val="24"/>
          <w:szCs w:val="24"/>
          <w:lang w:val="ro-RO"/>
        </w:rPr>
        <w:t>Sursele de apă sunt: apele de suprafaţă (izvoarele, râurile, lacurile şi chiar apa de mare şi apele subterane), acestea din urmă având toate calităţile apei</w:t>
      </w:r>
      <w:r w:rsidR="008B24C3" w:rsidRPr="00400459">
        <w:rPr>
          <w:rFonts w:asciiTheme="minorHAnsi" w:hAnsiTheme="minorHAnsi" w:cstheme="minorHAnsi"/>
          <w:sz w:val="24"/>
          <w:szCs w:val="24"/>
          <w:lang w:val="ro-RO"/>
        </w:rPr>
        <w:t xml:space="preserve"> potabile. Celelalte ape trebuie</w:t>
      </w:r>
      <w:r w:rsidRPr="00400459">
        <w:rPr>
          <w:rFonts w:asciiTheme="minorHAnsi" w:hAnsiTheme="minorHAnsi" w:cstheme="minorHAnsi"/>
          <w:sz w:val="24"/>
          <w:szCs w:val="24"/>
          <w:lang w:val="ro-RO"/>
        </w:rPr>
        <w:t xml:space="preserve"> tratate şi corectate pentru a deveni ape potabile. </w:t>
      </w:r>
      <w:r w:rsidRPr="00400459">
        <w:rPr>
          <w:rFonts w:asciiTheme="minorHAnsi" w:hAnsiTheme="minorHAnsi" w:cstheme="minorHAnsi"/>
          <w:sz w:val="24"/>
          <w:szCs w:val="24"/>
          <w:lang w:val="ro-RO"/>
        </w:rPr>
        <w:cr/>
        <w:t>La apele de suprafaţă este necesar să se corecteze unele proprietăţi ca: turbiditatea,  gustul, mirosul, caracteristicile bacteriologice cu ajutorul operaţiilor de limpezire, deferizare, demagnetizare, dezinfectare. Alegerea tratamentului este în funcţie de calitatea apei.</w:t>
      </w:r>
    </w:p>
    <w:p w14:paraId="7B6B5690" w14:textId="77777777" w:rsidR="00B3502E" w:rsidRPr="00400459" w:rsidRDefault="00B3502E" w:rsidP="00446C44">
      <w:pPr>
        <w:pStyle w:val="Heading3"/>
        <w:keepLines w:val="0"/>
        <w:tabs>
          <w:tab w:val="clear" w:pos="857"/>
          <w:tab w:val="num" w:pos="720"/>
        </w:tabs>
        <w:spacing w:before="360" w:line="312" w:lineRule="auto"/>
        <w:ind w:left="720" w:hanging="720"/>
        <w:jc w:val="both"/>
        <w:rPr>
          <w:rFonts w:asciiTheme="minorHAnsi" w:hAnsiTheme="minorHAnsi" w:cstheme="minorHAnsi"/>
          <w:sz w:val="24"/>
          <w:szCs w:val="24"/>
          <w:lang w:val="ro-RO"/>
        </w:rPr>
      </w:pPr>
      <w:r w:rsidRPr="00400459">
        <w:rPr>
          <w:rFonts w:asciiTheme="minorHAnsi" w:hAnsiTheme="minorHAnsi" w:cstheme="minorHAnsi"/>
          <w:sz w:val="24"/>
          <w:szCs w:val="24"/>
          <w:lang w:val="ro-RO"/>
        </w:rPr>
        <w:t>Calitatea apei brute</w:t>
      </w:r>
    </w:p>
    <w:p w14:paraId="5FE4C793" w14:textId="77777777" w:rsidR="00B3502E" w:rsidRPr="00400459" w:rsidRDefault="00B3502E" w:rsidP="00446C44">
      <w:pPr>
        <w:spacing w:line="312" w:lineRule="auto"/>
        <w:jc w:val="both"/>
        <w:rPr>
          <w:rFonts w:asciiTheme="minorHAnsi" w:hAnsiTheme="minorHAnsi" w:cstheme="minorHAnsi"/>
          <w:sz w:val="24"/>
          <w:szCs w:val="24"/>
          <w:lang w:val="ro-RO"/>
        </w:rPr>
      </w:pPr>
      <w:r w:rsidRPr="00400459">
        <w:rPr>
          <w:rFonts w:asciiTheme="minorHAnsi" w:hAnsiTheme="minorHAnsi" w:cstheme="minorHAnsi"/>
          <w:sz w:val="24"/>
          <w:szCs w:val="24"/>
          <w:lang w:val="ro-RO"/>
        </w:rPr>
        <w:t>Calitatea apei brute trebuie s</w:t>
      </w:r>
      <w:r w:rsidR="008B24C3" w:rsidRPr="00400459">
        <w:rPr>
          <w:rFonts w:asciiTheme="minorHAnsi" w:hAnsiTheme="minorHAnsi" w:cstheme="minorHAnsi"/>
          <w:sz w:val="24"/>
          <w:szCs w:val="24"/>
          <w:lang w:val="ro-RO"/>
        </w:rPr>
        <w:t>ă</w:t>
      </w:r>
      <w:r w:rsidRPr="00400459">
        <w:rPr>
          <w:rFonts w:asciiTheme="minorHAnsi" w:hAnsiTheme="minorHAnsi" w:cstheme="minorHAnsi"/>
          <w:sz w:val="24"/>
          <w:szCs w:val="24"/>
          <w:lang w:val="ro-RO"/>
        </w:rPr>
        <w:t xml:space="preserve"> permit</w:t>
      </w:r>
      <w:r w:rsidR="008B24C3" w:rsidRPr="00400459">
        <w:rPr>
          <w:rFonts w:asciiTheme="minorHAnsi" w:hAnsiTheme="minorHAnsi" w:cstheme="minorHAnsi"/>
          <w:sz w:val="24"/>
          <w:szCs w:val="24"/>
          <w:lang w:val="ro-RO"/>
        </w:rPr>
        <w:t>ă</w:t>
      </w:r>
      <w:r w:rsidRPr="00400459">
        <w:rPr>
          <w:rFonts w:asciiTheme="minorHAnsi" w:hAnsiTheme="minorHAnsi" w:cstheme="minorHAnsi"/>
          <w:sz w:val="24"/>
          <w:szCs w:val="24"/>
          <w:lang w:val="ro-RO"/>
        </w:rPr>
        <w:t xml:space="preserve"> potabilizarea prin metode conven</w:t>
      </w:r>
      <w:r w:rsidR="008B24C3" w:rsidRPr="00400459">
        <w:rPr>
          <w:rFonts w:asciiTheme="minorHAnsi" w:hAnsiTheme="minorHAnsi" w:cstheme="minorHAnsi"/>
          <w:sz w:val="24"/>
          <w:szCs w:val="24"/>
          <w:lang w:val="ro-RO"/>
        </w:rPr>
        <w:t>ţ</w:t>
      </w:r>
      <w:r w:rsidRPr="00400459">
        <w:rPr>
          <w:rFonts w:asciiTheme="minorHAnsi" w:hAnsiTheme="minorHAnsi" w:cstheme="minorHAnsi"/>
          <w:sz w:val="24"/>
          <w:szCs w:val="24"/>
          <w:lang w:val="ro-RO"/>
        </w:rPr>
        <w:t>ionale. Nu trebuie sa fie prezente</w:t>
      </w:r>
      <w:r w:rsidR="008B24C3" w:rsidRPr="00400459">
        <w:rPr>
          <w:rFonts w:asciiTheme="minorHAnsi" w:hAnsiTheme="minorHAnsi" w:cstheme="minorHAnsi"/>
          <w:sz w:val="24"/>
          <w:szCs w:val="24"/>
          <w:lang w:val="ro-RO"/>
        </w:rPr>
        <w:t xml:space="preserve"> în</w:t>
      </w:r>
      <w:r w:rsidRPr="00400459">
        <w:rPr>
          <w:rFonts w:asciiTheme="minorHAnsi" w:hAnsiTheme="minorHAnsi" w:cstheme="minorHAnsi"/>
          <w:sz w:val="24"/>
          <w:szCs w:val="24"/>
          <w:lang w:val="ro-RO"/>
        </w:rPr>
        <w:t xml:space="preserve"> apa brut</w:t>
      </w:r>
      <w:r w:rsidR="008B24C3" w:rsidRPr="00400459">
        <w:rPr>
          <w:rFonts w:asciiTheme="minorHAnsi" w:hAnsiTheme="minorHAnsi" w:cstheme="minorHAnsi"/>
          <w:sz w:val="24"/>
          <w:szCs w:val="24"/>
          <w:lang w:val="ro-RO"/>
        </w:rPr>
        <w:t>ă</w:t>
      </w:r>
      <w:r w:rsidRPr="00400459">
        <w:rPr>
          <w:rFonts w:asciiTheme="minorHAnsi" w:hAnsiTheme="minorHAnsi" w:cstheme="minorHAnsi"/>
          <w:sz w:val="24"/>
          <w:szCs w:val="24"/>
          <w:lang w:val="ro-RO"/>
        </w:rPr>
        <w:t xml:space="preserve"> substan</w:t>
      </w:r>
      <w:r w:rsidR="008B24C3" w:rsidRPr="00400459">
        <w:rPr>
          <w:rFonts w:asciiTheme="minorHAnsi" w:hAnsiTheme="minorHAnsi" w:cstheme="minorHAnsi"/>
          <w:sz w:val="24"/>
          <w:szCs w:val="24"/>
          <w:lang w:val="ro-RO"/>
        </w:rPr>
        <w:t>ţ</w:t>
      </w:r>
      <w:r w:rsidRPr="00400459">
        <w:rPr>
          <w:rFonts w:asciiTheme="minorHAnsi" w:hAnsiTheme="minorHAnsi" w:cstheme="minorHAnsi"/>
          <w:sz w:val="24"/>
          <w:szCs w:val="24"/>
          <w:lang w:val="ro-RO"/>
        </w:rPr>
        <w:t>e toxice si metale grele.</w:t>
      </w:r>
    </w:p>
    <w:p w14:paraId="66C93694" w14:textId="77777777" w:rsidR="00724319" w:rsidRPr="00400459" w:rsidRDefault="00B3502E" w:rsidP="00446C44">
      <w:pPr>
        <w:spacing w:line="312" w:lineRule="auto"/>
        <w:jc w:val="both"/>
        <w:rPr>
          <w:rFonts w:asciiTheme="minorHAnsi" w:hAnsiTheme="minorHAnsi" w:cstheme="minorHAnsi"/>
          <w:sz w:val="24"/>
          <w:szCs w:val="24"/>
          <w:lang w:val="ro-RO"/>
        </w:rPr>
      </w:pPr>
      <w:r w:rsidRPr="00400459">
        <w:rPr>
          <w:rFonts w:asciiTheme="minorHAnsi" w:hAnsiTheme="minorHAnsi" w:cstheme="minorHAnsi"/>
          <w:sz w:val="24"/>
          <w:szCs w:val="24"/>
          <w:lang w:val="ro-RO"/>
        </w:rPr>
        <w:t>Cerin</w:t>
      </w:r>
      <w:r w:rsidR="008B24C3" w:rsidRPr="00400459">
        <w:rPr>
          <w:rFonts w:asciiTheme="minorHAnsi" w:hAnsiTheme="minorHAnsi" w:cstheme="minorHAnsi"/>
          <w:sz w:val="24"/>
          <w:szCs w:val="24"/>
          <w:lang w:val="ro-RO"/>
        </w:rPr>
        <w:t>ţ</w:t>
      </w:r>
      <w:r w:rsidRPr="00400459">
        <w:rPr>
          <w:rFonts w:asciiTheme="minorHAnsi" w:hAnsiTheme="minorHAnsi" w:cstheme="minorHAnsi"/>
          <w:sz w:val="24"/>
          <w:szCs w:val="24"/>
          <w:lang w:val="ro-RO"/>
        </w:rPr>
        <w:t>ele pentru calitatea apei brute de suprafa</w:t>
      </w:r>
      <w:r w:rsidR="008B24C3" w:rsidRPr="00400459">
        <w:rPr>
          <w:rFonts w:asciiTheme="minorHAnsi" w:hAnsiTheme="minorHAnsi" w:cstheme="minorHAnsi"/>
          <w:sz w:val="24"/>
          <w:szCs w:val="24"/>
          <w:lang w:val="ro-RO"/>
        </w:rPr>
        <w:t>ţă</w:t>
      </w:r>
      <w:r w:rsidRPr="00400459">
        <w:rPr>
          <w:rFonts w:asciiTheme="minorHAnsi" w:hAnsiTheme="minorHAnsi" w:cstheme="minorHAnsi"/>
          <w:sz w:val="24"/>
          <w:szCs w:val="24"/>
          <w:lang w:val="ro-RO"/>
        </w:rPr>
        <w:t xml:space="preserve"> sunt date in HG 100/2002, </w:t>
      </w:r>
      <w:r w:rsidR="008B24C3" w:rsidRPr="00400459">
        <w:rPr>
          <w:rFonts w:asciiTheme="minorHAnsi" w:hAnsiTheme="minorHAnsi" w:cstheme="minorHAnsi"/>
          <w:sz w:val="24"/>
          <w:szCs w:val="24"/>
          <w:lang w:val="ro-RO"/>
        </w:rPr>
        <w:t>î</w:t>
      </w:r>
      <w:r w:rsidRPr="00400459">
        <w:rPr>
          <w:rFonts w:asciiTheme="minorHAnsi" w:hAnsiTheme="minorHAnsi" w:cstheme="minorHAnsi"/>
          <w:sz w:val="24"/>
          <w:szCs w:val="24"/>
          <w:lang w:val="ro-RO"/>
        </w:rPr>
        <w:t>n conformitate cu</w:t>
      </w:r>
      <w:r w:rsidR="00577F14" w:rsidRPr="00400459">
        <w:rPr>
          <w:rFonts w:asciiTheme="minorHAnsi" w:hAnsiTheme="minorHAnsi" w:cstheme="minorHAnsi"/>
          <w:sz w:val="24"/>
          <w:szCs w:val="24"/>
          <w:lang w:val="ro-RO"/>
        </w:rPr>
        <w:t xml:space="preserve"> Directiva UE nr. 75/440/EEC.</w:t>
      </w:r>
    </w:p>
    <w:p w14:paraId="503FC659" w14:textId="77777777" w:rsidR="00F80F4D" w:rsidRPr="00400459" w:rsidRDefault="00DE07E6" w:rsidP="00446C44">
      <w:pPr>
        <w:pStyle w:val="Heading3"/>
        <w:keepLines w:val="0"/>
        <w:tabs>
          <w:tab w:val="clear" w:pos="857"/>
          <w:tab w:val="num" w:pos="720"/>
        </w:tabs>
        <w:spacing w:before="360" w:line="312" w:lineRule="auto"/>
        <w:ind w:left="720" w:hanging="720"/>
        <w:jc w:val="both"/>
        <w:rPr>
          <w:rFonts w:asciiTheme="minorHAnsi" w:hAnsiTheme="minorHAnsi" w:cstheme="minorHAnsi"/>
          <w:sz w:val="24"/>
          <w:szCs w:val="24"/>
          <w:lang w:val="ro-RO"/>
        </w:rPr>
      </w:pPr>
      <w:r w:rsidRPr="00400459">
        <w:rPr>
          <w:rFonts w:asciiTheme="minorHAnsi" w:hAnsiTheme="minorHAnsi" w:cstheme="minorHAnsi"/>
          <w:sz w:val="24"/>
          <w:szCs w:val="24"/>
          <w:lang w:val="ro-RO"/>
        </w:rPr>
        <w:t>Optiuni de tratarea apei</w:t>
      </w:r>
    </w:p>
    <w:p w14:paraId="39A92477" w14:textId="77777777" w:rsidR="00DE07E6" w:rsidRPr="00400459" w:rsidRDefault="00DE07E6" w:rsidP="00446C44">
      <w:pPr>
        <w:pStyle w:val="Heading4"/>
        <w:numPr>
          <w:ilvl w:val="3"/>
          <w:numId w:val="12"/>
        </w:numPr>
        <w:tabs>
          <w:tab w:val="clear" w:pos="7673"/>
          <w:tab w:val="num" w:pos="864"/>
          <w:tab w:val="num" w:pos="11969"/>
          <w:tab w:val="num" w:pos="14522"/>
        </w:tabs>
        <w:spacing w:after="120" w:line="312" w:lineRule="auto"/>
        <w:ind w:left="1080" w:hanging="1080"/>
        <w:jc w:val="both"/>
        <w:rPr>
          <w:rFonts w:asciiTheme="minorHAnsi" w:hAnsiTheme="minorHAnsi" w:cstheme="minorHAnsi"/>
          <w:sz w:val="24"/>
          <w:szCs w:val="24"/>
          <w:lang w:val="ro-RO"/>
        </w:rPr>
      </w:pPr>
      <w:r w:rsidRPr="00400459">
        <w:rPr>
          <w:rFonts w:asciiTheme="minorHAnsi" w:hAnsiTheme="minorHAnsi" w:cstheme="minorHAnsi"/>
          <w:sz w:val="24"/>
          <w:szCs w:val="24"/>
          <w:lang w:val="ro-RO"/>
        </w:rPr>
        <w:t>Apa subterana</w:t>
      </w:r>
    </w:p>
    <w:p w14:paraId="28E8C4CB" w14:textId="77777777" w:rsidR="00DE07E6" w:rsidRPr="00400459" w:rsidRDefault="00DE07E6" w:rsidP="00783E52">
      <w:pPr>
        <w:spacing w:after="120" w:line="240" w:lineRule="auto"/>
        <w:jc w:val="both"/>
        <w:rPr>
          <w:rFonts w:asciiTheme="minorHAnsi" w:hAnsiTheme="minorHAnsi" w:cstheme="minorHAnsi"/>
          <w:sz w:val="24"/>
          <w:szCs w:val="24"/>
          <w:lang w:val="ro-RO"/>
        </w:rPr>
      </w:pPr>
      <w:r w:rsidRPr="00400459">
        <w:rPr>
          <w:rFonts w:asciiTheme="minorHAnsi" w:hAnsiTheme="minorHAnsi" w:cstheme="minorHAnsi"/>
          <w:sz w:val="24"/>
          <w:szCs w:val="24"/>
          <w:lang w:val="ro-RO"/>
        </w:rPr>
        <w:t>Apa subteran</w:t>
      </w:r>
      <w:r w:rsidR="008B24C3" w:rsidRPr="00400459">
        <w:rPr>
          <w:rFonts w:asciiTheme="minorHAnsi" w:hAnsiTheme="minorHAnsi" w:cstheme="minorHAnsi"/>
          <w:sz w:val="24"/>
          <w:szCs w:val="24"/>
          <w:lang w:val="ro-RO"/>
        </w:rPr>
        <w:t>ă</w:t>
      </w:r>
      <w:r w:rsidRPr="00400459">
        <w:rPr>
          <w:rFonts w:asciiTheme="minorHAnsi" w:hAnsiTheme="minorHAnsi" w:cstheme="minorHAnsi"/>
          <w:sz w:val="24"/>
          <w:szCs w:val="24"/>
          <w:lang w:val="ro-RO"/>
        </w:rPr>
        <w:t xml:space="preserve"> este, </w:t>
      </w:r>
      <w:r w:rsidR="008B24C3" w:rsidRPr="00400459">
        <w:rPr>
          <w:rFonts w:asciiTheme="minorHAnsi" w:hAnsiTheme="minorHAnsi" w:cstheme="minorHAnsi"/>
          <w:sz w:val="24"/>
          <w:szCs w:val="24"/>
          <w:lang w:val="ro-RO"/>
        </w:rPr>
        <w:t>î</w:t>
      </w:r>
      <w:r w:rsidRPr="00400459">
        <w:rPr>
          <w:rFonts w:asciiTheme="minorHAnsi" w:hAnsiTheme="minorHAnsi" w:cstheme="minorHAnsi"/>
          <w:sz w:val="24"/>
          <w:szCs w:val="24"/>
          <w:lang w:val="ro-RO"/>
        </w:rPr>
        <w:t>n general, de o calitate bun</w:t>
      </w:r>
      <w:r w:rsidR="008B24C3" w:rsidRPr="00400459">
        <w:rPr>
          <w:rFonts w:asciiTheme="minorHAnsi" w:hAnsiTheme="minorHAnsi" w:cstheme="minorHAnsi"/>
          <w:sz w:val="24"/>
          <w:szCs w:val="24"/>
          <w:lang w:val="ro-RO"/>
        </w:rPr>
        <w:t>ă</w:t>
      </w:r>
      <w:r w:rsidRPr="00400459">
        <w:rPr>
          <w:rFonts w:asciiTheme="minorHAnsi" w:hAnsiTheme="minorHAnsi" w:cstheme="minorHAnsi"/>
          <w:sz w:val="24"/>
          <w:szCs w:val="24"/>
          <w:lang w:val="ro-RO"/>
        </w:rPr>
        <w:t xml:space="preserve"> pentru alimentare cu apa. Posibile trat</w:t>
      </w:r>
      <w:r w:rsidR="008B24C3" w:rsidRPr="00400459">
        <w:rPr>
          <w:rFonts w:asciiTheme="minorHAnsi" w:hAnsiTheme="minorHAnsi" w:cstheme="minorHAnsi"/>
          <w:sz w:val="24"/>
          <w:szCs w:val="24"/>
          <w:lang w:val="ro-RO"/>
        </w:rPr>
        <w:t>ă</w:t>
      </w:r>
      <w:r w:rsidRPr="00400459">
        <w:rPr>
          <w:rFonts w:asciiTheme="minorHAnsi" w:hAnsiTheme="minorHAnsi" w:cstheme="minorHAnsi"/>
          <w:sz w:val="24"/>
          <w:szCs w:val="24"/>
          <w:lang w:val="ro-RO"/>
        </w:rPr>
        <w:t>ri pot fi:</w:t>
      </w:r>
    </w:p>
    <w:p w14:paraId="04D2783E" w14:textId="77777777" w:rsidR="00DE07E6" w:rsidRPr="00400459" w:rsidRDefault="00DE07E6" w:rsidP="00783E52">
      <w:pPr>
        <w:numPr>
          <w:ilvl w:val="0"/>
          <w:numId w:val="18"/>
        </w:numPr>
        <w:tabs>
          <w:tab w:val="right" w:pos="4111"/>
        </w:tabs>
        <w:spacing w:after="120" w:line="240" w:lineRule="auto"/>
        <w:jc w:val="both"/>
        <w:rPr>
          <w:rFonts w:asciiTheme="minorHAnsi" w:hAnsiTheme="minorHAnsi" w:cstheme="minorHAnsi"/>
          <w:sz w:val="24"/>
          <w:szCs w:val="24"/>
          <w:lang w:val="ro-RO"/>
        </w:rPr>
      </w:pPr>
      <w:r w:rsidRPr="00400459">
        <w:rPr>
          <w:rFonts w:asciiTheme="minorHAnsi" w:hAnsiTheme="minorHAnsi" w:cstheme="minorHAnsi"/>
          <w:sz w:val="24"/>
          <w:szCs w:val="24"/>
          <w:lang w:val="ro-RO"/>
        </w:rPr>
        <w:t xml:space="preserve">Aerare pentru </w:t>
      </w:r>
      <w:r w:rsidR="00A56423" w:rsidRPr="00400459">
        <w:rPr>
          <w:rFonts w:asciiTheme="minorHAnsi" w:hAnsiTheme="minorHAnsi" w:cstheme="minorHAnsi"/>
          <w:sz w:val="24"/>
          <w:szCs w:val="24"/>
          <w:lang w:val="ro-RO"/>
        </w:rPr>
        <w:t>î</w:t>
      </w:r>
      <w:r w:rsidRPr="00400459">
        <w:rPr>
          <w:rFonts w:asciiTheme="minorHAnsi" w:hAnsiTheme="minorHAnsi" w:cstheme="minorHAnsi"/>
          <w:sz w:val="24"/>
          <w:szCs w:val="24"/>
          <w:lang w:val="ro-RO"/>
        </w:rPr>
        <w:t>ndep</w:t>
      </w:r>
      <w:r w:rsidR="00A56423" w:rsidRPr="00400459">
        <w:rPr>
          <w:rFonts w:asciiTheme="minorHAnsi" w:hAnsiTheme="minorHAnsi" w:cstheme="minorHAnsi"/>
          <w:sz w:val="24"/>
          <w:szCs w:val="24"/>
          <w:lang w:val="ro-RO"/>
        </w:rPr>
        <w:t>ă</w:t>
      </w:r>
      <w:r w:rsidRPr="00400459">
        <w:rPr>
          <w:rFonts w:asciiTheme="minorHAnsi" w:hAnsiTheme="minorHAnsi" w:cstheme="minorHAnsi"/>
          <w:sz w:val="24"/>
          <w:szCs w:val="24"/>
          <w:lang w:val="ro-RO"/>
        </w:rPr>
        <w:t>rtarea CO</w:t>
      </w:r>
      <w:r w:rsidRPr="00400459">
        <w:rPr>
          <w:rFonts w:asciiTheme="minorHAnsi" w:hAnsiTheme="minorHAnsi" w:cstheme="minorHAnsi"/>
          <w:sz w:val="24"/>
          <w:szCs w:val="24"/>
          <w:vertAlign w:val="subscript"/>
          <w:lang w:val="ro-RO"/>
        </w:rPr>
        <w:t>2</w:t>
      </w:r>
      <w:r w:rsidRPr="00400459">
        <w:rPr>
          <w:rFonts w:asciiTheme="minorHAnsi" w:hAnsiTheme="minorHAnsi" w:cstheme="minorHAnsi"/>
          <w:sz w:val="24"/>
          <w:szCs w:val="24"/>
          <w:lang w:val="ro-RO"/>
        </w:rPr>
        <w:t xml:space="preserve"> dizolvat si reducerea pH-ului; </w:t>
      </w:r>
    </w:p>
    <w:p w14:paraId="195B837F" w14:textId="77777777" w:rsidR="00DE07E6" w:rsidRPr="00400459" w:rsidRDefault="00DE07E6" w:rsidP="00783E52">
      <w:pPr>
        <w:numPr>
          <w:ilvl w:val="0"/>
          <w:numId w:val="18"/>
        </w:numPr>
        <w:tabs>
          <w:tab w:val="right" w:pos="4111"/>
        </w:tabs>
        <w:spacing w:after="120" w:line="240" w:lineRule="auto"/>
        <w:jc w:val="both"/>
        <w:rPr>
          <w:rFonts w:asciiTheme="minorHAnsi" w:hAnsiTheme="minorHAnsi" w:cstheme="minorHAnsi"/>
          <w:sz w:val="24"/>
          <w:szCs w:val="24"/>
          <w:lang w:val="ro-RO"/>
        </w:rPr>
      </w:pPr>
      <w:r w:rsidRPr="00400459">
        <w:rPr>
          <w:rFonts w:asciiTheme="minorHAnsi" w:hAnsiTheme="minorHAnsi" w:cstheme="minorHAnsi"/>
          <w:sz w:val="24"/>
          <w:szCs w:val="24"/>
          <w:lang w:val="ro-RO"/>
        </w:rPr>
        <w:t xml:space="preserve">Aerare si filtrare pentru reducerea fierului </w:t>
      </w:r>
      <w:r w:rsidR="00A56423" w:rsidRPr="00400459">
        <w:rPr>
          <w:rFonts w:asciiTheme="minorHAnsi" w:hAnsiTheme="minorHAnsi" w:cstheme="minorHAnsi"/>
          <w:sz w:val="24"/>
          <w:szCs w:val="24"/>
          <w:lang w:val="ro-RO"/>
        </w:rPr>
        <w:t>ş</w:t>
      </w:r>
      <w:r w:rsidRPr="00400459">
        <w:rPr>
          <w:rFonts w:asciiTheme="minorHAnsi" w:hAnsiTheme="minorHAnsi" w:cstheme="minorHAnsi"/>
          <w:sz w:val="24"/>
          <w:szCs w:val="24"/>
          <w:lang w:val="ro-RO"/>
        </w:rPr>
        <w:t>i/sau manganului;</w:t>
      </w:r>
    </w:p>
    <w:p w14:paraId="66D04F9D" w14:textId="77777777" w:rsidR="00DE07E6" w:rsidRPr="00400459" w:rsidRDefault="00DE07E6" w:rsidP="00783E52">
      <w:pPr>
        <w:numPr>
          <w:ilvl w:val="0"/>
          <w:numId w:val="18"/>
        </w:numPr>
        <w:tabs>
          <w:tab w:val="right" w:pos="4111"/>
        </w:tabs>
        <w:spacing w:after="120" w:line="240" w:lineRule="auto"/>
        <w:jc w:val="both"/>
        <w:rPr>
          <w:rFonts w:asciiTheme="minorHAnsi" w:hAnsiTheme="minorHAnsi" w:cstheme="minorHAnsi"/>
          <w:sz w:val="24"/>
          <w:szCs w:val="24"/>
          <w:lang w:val="ro-RO"/>
        </w:rPr>
      </w:pPr>
      <w:r w:rsidRPr="00400459">
        <w:rPr>
          <w:rFonts w:asciiTheme="minorHAnsi" w:hAnsiTheme="minorHAnsi" w:cstheme="minorHAnsi"/>
          <w:sz w:val="24"/>
          <w:szCs w:val="24"/>
          <w:lang w:val="ro-RO"/>
        </w:rPr>
        <w:t>Corec</w:t>
      </w:r>
      <w:r w:rsidR="00A56423" w:rsidRPr="00400459">
        <w:rPr>
          <w:rFonts w:asciiTheme="minorHAnsi" w:hAnsiTheme="minorHAnsi" w:cstheme="minorHAnsi"/>
          <w:sz w:val="24"/>
          <w:szCs w:val="24"/>
          <w:lang w:val="ro-RO"/>
        </w:rPr>
        <w:t>ţ</w:t>
      </w:r>
      <w:r w:rsidRPr="00400459">
        <w:rPr>
          <w:rFonts w:asciiTheme="minorHAnsi" w:hAnsiTheme="minorHAnsi" w:cstheme="minorHAnsi"/>
          <w:sz w:val="24"/>
          <w:szCs w:val="24"/>
          <w:lang w:val="ro-RO"/>
        </w:rPr>
        <w:t>ia pH-ului, cand valoarea final</w:t>
      </w:r>
      <w:r w:rsidR="00A56423" w:rsidRPr="00400459">
        <w:rPr>
          <w:rFonts w:asciiTheme="minorHAnsi" w:hAnsiTheme="minorHAnsi" w:cstheme="minorHAnsi"/>
          <w:sz w:val="24"/>
          <w:szCs w:val="24"/>
          <w:lang w:val="ro-RO"/>
        </w:rPr>
        <w:t xml:space="preserve">ă </w:t>
      </w:r>
      <w:r w:rsidRPr="00400459">
        <w:rPr>
          <w:rFonts w:asciiTheme="minorHAnsi" w:hAnsiTheme="minorHAnsi" w:cstheme="minorHAnsi"/>
          <w:sz w:val="24"/>
          <w:szCs w:val="24"/>
          <w:lang w:val="ro-RO"/>
        </w:rPr>
        <w:t>nu se afl</w:t>
      </w:r>
      <w:r w:rsidR="00A56423" w:rsidRPr="00400459">
        <w:rPr>
          <w:rFonts w:asciiTheme="minorHAnsi" w:hAnsiTheme="minorHAnsi" w:cstheme="minorHAnsi"/>
          <w:sz w:val="24"/>
          <w:szCs w:val="24"/>
          <w:lang w:val="ro-RO"/>
        </w:rPr>
        <w:t>ă</w:t>
      </w:r>
      <w:r w:rsidRPr="00400459">
        <w:rPr>
          <w:rFonts w:asciiTheme="minorHAnsi" w:hAnsiTheme="minorHAnsi" w:cstheme="minorHAnsi"/>
          <w:sz w:val="24"/>
          <w:szCs w:val="24"/>
          <w:lang w:val="ro-RO"/>
        </w:rPr>
        <w:t xml:space="preserve"> in intervalul prescris;</w:t>
      </w:r>
    </w:p>
    <w:p w14:paraId="608B27E1" w14:textId="77777777" w:rsidR="00DE07E6" w:rsidRPr="00400459" w:rsidRDefault="00DE07E6" w:rsidP="00783E52">
      <w:pPr>
        <w:numPr>
          <w:ilvl w:val="0"/>
          <w:numId w:val="18"/>
        </w:numPr>
        <w:tabs>
          <w:tab w:val="right" w:pos="4111"/>
        </w:tabs>
        <w:spacing w:after="120" w:line="240" w:lineRule="auto"/>
        <w:jc w:val="both"/>
        <w:rPr>
          <w:rFonts w:asciiTheme="minorHAnsi" w:hAnsiTheme="minorHAnsi" w:cstheme="minorHAnsi"/>
          <w:sz w:val="24"/>
          <w:szCs w:val="24"/>
          <w:lang w:val="ro-RO"/>
        </w:rPr>
      </w:pPr>
      <w:r w:rsidRPr="00400459">
        <w:rPr>
          <w:rFonts w:asciiTheme="minorHAnsi" w:hAnsiTheme="minorHAnsi" w:cstheme="minorHAnsi"/>
          <w:sz w:val="24"/>
          <w:szCs w:val="24"/>
          <w:lang w:val="ro-RO"/>
        </w:rPr>
        <w:t>Dezinfec</w:t>
      </w:r>
      <w:r w:rsidR="00A56423" w:rsidRPr="00400459">
        <w:rPr>
          <w:rFonts w:asciiTheme="minorHAnsi" w:hAnsiTheme="minorHAnsi" w:cstheme="minorHAnsi"/>
          <w:sz w:val="24"/>
          <w:szCs w:val="24"/>
          <w:lang w:val="ro-RO"/>
        </w:rPr>
        <w:t>ţ</w:t>
      </w:r>
      <w:r w:rsidRPr="00400459">
        <w:rPr>
          <w:rFonts w:asciiTheme="minorHAnsi" w:hAnsiTheme="minorHAnsi" w:cstheme="minorHAnsi"/>
          <w:sz w:val="24"/>
          <w:szCs w:val="24"/>
          <w:lang w:val="ro-RO"/>
        </w:rPr>
        <w:t>ia profilactic</w:t>
      </w:r>
      <w:r w:rsidR="00A56423" w:rsidRPr="00400459">
        <w:rPr>
          <w:rFonts w:asciiTheme="minorHAnsi" w:hAnsiTheme="minorHAnsi" w:cstheme="minorHAnsi"/>
          <w:sz w:val="24"/>
          <w:szCs w:val="24"/>
          <w:lang w:val="ro-RO"/>
        </w:rPr>
        <w:t>ă</w:t>
      </w:r>
      <w:r w:rsidRPr="00400459">
        <w:rPr>
          <w:rFonts w:asciiTheme="minorHAnsi" w:hAnsiTheme="minorHAnsi" w:cstheme="minorHAnsi"/>
          <w:sz w:val="24"/>
          <w:szCs w:val="24"/>
          <w:lang w:val="ro-RO"/>
        </w:rPr>
        <w:t xml:space="preserve">, </w:t>
      </w:r>
      <w:r w:rsidR="00A56423" w:rsidRPr="00400459">
        <w:rPr>
          <w:rFonts w:asciiTheme="minorHAnsi" w:hAnsiTheme="minorHAnsi" w:cstheme="minorHAnsi"/>
          <w:sz w:val="24"/>
          <w:szCs w:val="24"/>
          <w:lang w:val="ro-RO"/>
        </w:rPr>
        <w:t>î</w:t>
      </w:r>
      <w:r w:rsidRPr="00400459">
        <w:rPr>
          <w:rFonts w:asciiTheme="minorHAnsi" w:hAnsiTheme="minorHAnsi" w:cstheme="minorHAnsi"/>
          <w:sz w:val="24"/>
          <w:szCs w:val="24"/>
          <w:lang w:val="ro-RO"/>
        </w:rPr>
        <w:t>n mod normal clorinare, pentru a asigura o ap</w:t>
      </w:r>
      <w:r w:rsidR="00A56423" w:rsidRPr="00400459">
        <w:rPr>
          <w:rFonts w:asciiTheme="minorHAnsi" w:hAnsiTheme="minorHAnsi" w:cstheme="minorHAnsi"/>
          <w:sz w:val="24"/>
          <w:szCs w:val="24"/>
          <w:lang w:val="ro-RO"/>
        </w:rPr>
        <w:t>ă</w:t>
      </w:r>
      <w:r w:rsidRPr="00400459">
        <w:rPr>
          <w:rFonts w:asciiTheme="minorHAnsi" w:hAnsiTheme="minorHAnsi" w:cstheme="minorHAnsi"/>
          <w:sz w:val="24"/>
          <w:szCs w:val="24"/>
          <w:lang w:val="ro-RO"/>
        </w:rPr>
        <w:t xml:space="preserve"> sigur</w:t>
      </w:r>
      <w:r w:rsidR="00A56423" w:rsidRPr="00400459">
        <w:rPr>
          <w:rFonts w:asciiTheme="minorHAnsi" w:hAnsiTheme="minorHAnsi" w:cstheme="minorHAnsi"/>
          <w:sz w:val="24"/>
          <w:szCs w:val="24"/>
          <w:lang w:val="ro-RO"/>
        </w:rPr>
        <w:t>ă</w:t>
      </w:r>
      <w:r w:rsidRPr="00400459">
        <w:rPr>
          <w:rFonts w:asciiTheme="minorHAnsi" w:hAnsiTheme="minorHAnsi" w:cstheme="minorHAnsi"/>
          <w:sz w:val="24"/>
          <w:szCs w:val="24"/>
          <w:lang w:val="ro-RO"/>
        </w:rPr>
        <w:t xml:space="preserve"> din punct de vedere bacteriologic.</w:t>
      </w:r>
    </w:p>
    <w:p w14:paraId="5585C784" w14:textId="77777777" w:rsidR="00B3502E" w:rsidRPr="00400459" w:rsidRDefault="00B3502E" w:rsidP="00446C44">
      <w:pPr>
        <w:spacing w:line="312" w:lineRule="auto"/>
        <w:jc w:val="both"/>
        <w:rPr>
          <w:rFonts w:asciiTheme="minorHAnsi" w:hAnsiTheme="minorHAnsi" w:cstheme="minorHAnsi"/>
          <w:sz w:val="24"/>
          <w:szCs w:val="24"/>
        </w:rPr>
      </w:pPr>
    </w:p>
    <w:p w14:paraId="0843F88F" w14:textId="77777777" w:rsidR="00DE07E6" w:rsidRPr="00400459" w:rsidRDefault="00DE07E6" w:rsidP="00446C44">
      <w:pPr>
        <w:pStyle w:val="Heading4"/>
        <w:numPr>
          <w:ilvl w:val="3"/>
          <w:numId w:val="12"/>
        </w:numPr>
        <w:tabs>
          <w:tab w:val="clear" w:pos="7673"/>
          <w:tab w:val="num" w:pos="864"/>
          <w:tab w:val="num" w:pos="11969"/>
          <w:tab w:val="num" w:pos="14522"/>
        </w:tabs>
        <w:spacing w:after="120" w:line="312" w:lineRule="auto"/>
        <w:ind w:left="1080" w:hanging="1080"/>
        <w:jc w:val="both"/>
        <w:rPr>
          <w:rFonts w:asciiTheme="minorHAnsi" w:hAnsiTheme="minorHAnsi" w:cstheme="minorHAnsi"/>
          <w:sz w:val="24"/>
          <w:szCs w:val="24"/>
          <w:lang w:val="ro-RO"/>
        </w:rPr>
      </w:pPr>
      <w:r w:rsidRPr="00400459">
        <w:rPr>
          <w:rFonts w:asciiTheme="minorHAnsi" w:hAnsiTheme="minorHAnsi" w:cstheme="minorHAnsi"/>
          <w:sz w:val="24"/>
          <w:szCs w:val="24"/>
          <w:lang w:val="ro-RO"/>
        </w:rPr>
        <w:lastRenderedPageBreak/>
        <w:t>Apa de suprafa</w:t>
      </w:r>
      <w:r w:rsidR="00A56423" w:rsidRPr="00400459">
        <w:rPr>
          <w:rFonts w:asciiTheme="minorHAnsi" w:hAnsiTheme="minorHAnsi" w:cstheme="minorHAnsi"/>
          <w:sz w:val="24"/>
          <w:szCs w:val="24"/>
          <w:lang w:val="ro-RO"/>
        </w:rPr>
        <w:t>ţă</w:t>
      </w:r>
    </w:p>
    <w:p w14:paraId="32A3451D" w14:textId="77777777" w:rsidR="00E670DB" w:rsidRPr="00400459" w:rsidRDefault="00E670DB" w:rsidP="00783E52">
      <w:pPr>
        <w:pStyle w:val="BodyText"/>
        <w:spacing w:afterLines="0" w:after="120" w:line="240" w:lineRule="auto"/>
        <w:jc w:val="both"/>
        <w:rPr>
          <w:rFonts w:asciiTheme="minorHAnsi" w:hAnsiTheme="minorHAnsi" w:cstheme="minorHAnsi"/>
          <w:sz w:val="24"/>
          <w:szCs w:val="24"/>
          <w:lang w:val="ro-RO"/>
        </w:rPr>
      </w:pPr>
      <w:r w:rsidRPr="00400459">
        <w:rPr>
          <w:rFonts w:asciiTheme="minorHAnsi" w:hAnsiTheme="minorHAnsi" w:cstheme="minorHAnsi"/>
          <w:sz w:val="24"/>
          <w:szCs w:val="24"/>
          <w:lang w:val="ro-RO"/>
        </w:rPr>
        <w:t xml:space="preserve">Apele de suprafaţă sunt, de obicei, tulburi datorită suspensiilor solide ca: mâl, argile, bacterii şi virusuri. Procesul de limpezire include sedimentarea şi filtrarea, cu sau fără coagulanţi. </w:t>
      </w:r>
    </w:p>
    <w:p w14:paraId="3C9F4818" w14:textId="77777777" w:rsidR="00DE07E6" w:rsidRPr="00400459" w:rsidRDefault="00DE07E6" w:rsidP="00783E52">
      <w:pPr>
        <w:spacing w:after="120" w:line="240" w:lineRule="auto"/>
        <w:jc w:val="both"/>
        <w:rPr>
          <w:rFonts w:asciiTheme="minorHAnsi" w:hAnsiTheme="minorHAnsi" w:cstheme="minorHAnsi"/>
          <w:sz w:val="24"/>
          <w:szCs w:val="24"/>
          <w:lang w:val="ro-RO"/>
        </w:rPr>
      </w:pPr>
      <w:r w:rsidRPr="00400459">
        <w:rPr>
          <w:rFonts w:asciiTheme="minorHAnsi" w:hAnsiTheme="minorHAnsi" w:cstheme="minorHAnsi"/>
          <w:sz w:val="24"/>
          <w:szCs w:val="24"/>
          <w:lang w:val="ro-RO"/>
        </w:rPr>
        <w:t xml:space="preserve">Calitatea apei de suprafata variaza mult </w:t>
      </w:r>
      <w:r w:rsidR="00A56423" w:rsidRPr="00400459">
        <w:rPr>
          <w:rFonts w:asciiTheme="minorHAnsi" w:hAnsiTheme="minorHAnsi" w:cstheme="minorHAnsi"/>
          <w:sz w:val="24"/>
          <w:szCs w:val="24"/>
          <w:lang w:val="ro-RO"/>
        </w:rPr>
        <w:t>î</w:t>
      </w:r>
      <w:r w:rsidRPr="00400459">
        <w:rPr>
          <w:rFonts w:asciiTheme="minorHAnsi" w:hAnsiTheme="minorHAnsi" w:cstheme="minorHAnsi"/>
          <w:sz w:val="24"/>
          <w:szCs w:val="24"/>
          <w:lang w:val="ro-RO"/>
        </w:rPr>
        <w:t>n judet. General vorbind, apa de suprafata va avea urmatoarea tratare:</w:t>
      </w:r>
    </w:p>
    <w:p w14:paraId="459DA366" w14:textId="77777777" w:rsidR="00E670DB" w:rsidRPr="00400459" w:rsidRDefault="00E670DB" w:rsidP="00783E52">
      <w:pPr>
        <w:numPr>
          <w:ilvl w:val="0"/>
          <w:numId w:val="20"/>
        </w:numPr>
        <w:tabs>
          <w:tab w:val="right" w:pos="4111"/>
        </w:tabs>
        <w:spacing w:after="120" w:line="240" w:lineRule="auto"/>
        <w:jc w:val="both"/>
        <w:rPr>
          <w:rFonts w:asciiTheme="minorHAnsi" w:hAnsiTheme="minorHAnsi" w:cstheme="minorHAnsi"/>
          <w:sz w:val="24"/>
          <w:szCs w:val="24"/>
          <w:lang w:val="ro-RO"/>
        </w:rPr>
      </w:pPr>
      <w:r w:rsidRPr="00400459">
        <w:rPr>
          <w:rFonts w:asciiTheme="minorHAnsi" w:hAnsiTheme="minorHAnsi" w:cstheme="minorHAnsi"/>
          <w:sz w:val="24"/>
          <w:szCs w:val="24"/>
          <w:lang w:val="ro-RO"/>
        </w:rPr>
        <w:t xml:space="preserve">Decantare, </w:t>
      </w:r>
    </w:p>
    <w:p w14:paraId="4B92625C" w14:textId="77777777" w:rsidR="00DE07E6" w:rsidRPr="00400459" w:rsidRDefault="00E670DB" w:rsidP="00783E52">
      <w:pPr>
        <w:numPr>
          <w:ilvl w:val="0"/>
          <w:numId w:val="20"/>
        </w:numPr>
        <w:tabs>
          <w:tab w:val="right" w:pos="4111"/>
        </w:tabs>
        <w:spacing w:after="120" w:line="240" w:lineRule="auto"/>
        <w:jc w:val="both"/>
        <w:rPr>
          <w:rFonts w:asciiTheme="minorHAnsi" w:hAnsiTheme="minorHAnsi" w:cstheme="minorHAnsi"/>
          <w:sz w:val="24"/>
          <w:szCs w:val="24"/>
          <w:lang w:val="ro-RO"/>
        </w:rPr>
      </w:pPr>
      <w:r w:rsidRPr="00400459">
        <w:rPr>
          <w:rFonts w:asciiTheme="minorHAnsi" w:hAnsiTheme="minorHAnsi" w:cstheme="minorHAnsi"/>
          <w:sz w:val="24"/>
          <w:szCs w:val="24"/>
          <w:lang w:val="ro-RO"/>
        </w:rPr>
        <w:t>C</w:t>
      </w:r>
      <w:r w:rsidR="00E04118" w:rsidRPr="00400459">
        <w:rPr>
          <w:rFonts w:asciiTheme="minorHAnsi" w:hAnsiTheme="minorHAnsi" w:cstheme="minorHAnsi"/>
          <w:sz w:val="24"/>
          <w:szCs w:val="24"/>
          <w:lang w:val="ro-RO"/>
        </w:rPr>
        <w:t>oagulare</w:t>
      </w:r>
      <w:r w:rsidR="00A56423" w:rsidRPr="00400459">
        <w:rPr>
          <w:rFonts w:asciiTheme="minorHAnsi" w:hAnsiTheme="minorHAnsi" w:cstheme="minorHAnsi"/>
          <w:sz w:val="24"/>
          <w:szCs w:val="24"/>
          <w:lang w:val="ro-RO"/>
        </w:rPr>
        <w:t xml:space="preserve"> şi </w:t>
      </w:r>
      <w:r w:rsidR="00E04118" w:rsidRPr="00400459">
        <w:rPr>
          <w:rFonts w:asciiTheme="minorHAnsi" w:hAnsiTheme="minorHAnsi" w:cstheme="minorHAnsi"/>
          <w:sz w:val="24"/>
          <w:szCs w:val="24"/>
          <w:lang w:val="ro-RO"/>
        </w:rPr>
        <w:t>F</w:t>
      </w:r>
      <w:r w:rsidRPr="00400459">
        <w:rPr>
          <w:rFonts w:asciiTheme="minorHAnsi" w:hAnsiTheme="minorHAnsi" w:cstheme="minorHAnsi"/>
          <w:sz w:val="24"/>
          <w:szCs w:val="24"/>
          <w:lang w:val="ro-RO"/>
        </w:rPr>
        <w:t>lo</w:t>
      </w:r>
      <w:r w:rsidR="00DE07E6" w:rsidRPr="00400459">
        <w:rPr>
          <w:rFonts w:asciiTheme="minorHAnsi" w:hAnsiTheme="minorHAnsi" w:cstheme="minorHAnsi"/>
          <w:sz w:val="24"/>
          <w:szCs w:val="24"/>
          <w:lang w:val="ro-RO"/>
        </w:rPr>
        <w:t>culare,</w:t>
      </w:r>
    </w:p>
    <w:p w14:paraId="49D44940" w14:textId="77777777" w:rsidR="00DE07E6" w:rsidRPr="00400459" w:rsidRDefault="00E670DB" w:rsidP="00783E52">
      <w:pPr>
        <w:numPr>
          <w:ilvl w:val="0"/>
          <w:numId w:val="20"/>
        </w:numPr>
        <w:tabs>
          <w:tab w:val="right" w:pos="4111"/>
        </w:tabs>
        <w:spacing w:after="120" w:line="240" w:lineRule="auto"/>
        <w:jc w:val="both"/>
        <w:rPr>
          <w:rFonts w:asciiTheme="minorHAnsi" w:hAnsiTheme="minorHAnsi" w:cstheme="minorHAnsi"/>
          <w:sz w:val="24"/>
          <w:szCs w:val="24"/>
          <w:lang w:val="ro-RO"/>
        </w:rPr>
      </w:pPr>
      <w:r w:rsidRPr="00400459">
        <w:rPr>
          <w:rFonts w:asciiTheme="minorHAnsi" w:hAnsiTheme="minorHAnsi" w:cstheme="minorHAnsi"/>
          <w:sz w:val="24"/>
          <w:szCs w:val="24"/>
          <w:lang w:val="ro-RO"/>
        </w:rPr>
        <w:t>F</w:t>
      </w:r>
      <w:r w:rsidR="00DE07E6" w:rsidRPr="00400459">
        <w:rPr>
          <w:rFonts w:asciiTheme="minorHAnsi" w:hAnsiTheme="minorHAnsi" w:cstheme="minorHAnsi"/>
          <w:sz w:val="24"/>
          <w:szCs w:val="24"/>
          <w:lang w:val="ro-RO"/>
        </w:rPr>
        <w:t>iltrare,</w:t>
      </w:r>
    </w:p>
    <w:p w14:paraId="700AF051" w14:textId="77777777" w:rsidR="00DE07E6" w:rsidRPr="00400459" w:rsidRDefault="00E670DB" w:rsidP="00783E52">
      <w:pPr>
        <w:numPr>
          <w:ilvl w:val="0"/>
          <w:numId w:val="20"/>
        </w:numPr>
        <w:tabs>
          <w:tab w:val="right" w:pos="4111"/>
        </w:tabs>
        <w:spacing w:after="120" w:line="240" w:lineRule="auto"/>
        <w:jc w:val="both"/>
        <w:rPr>
          <w:rFonts w:asciiTheme="minorHAnsi" w:hAnsiTheme="minorHAnsi" w:cstheme="minorHAnsi"/>
          <w:sz w:val="24"/>
          <w:szCs w:val="24"/>
          <w:lang w:val="ro-RO"/>
        </w:rPr>
      </w:pPr>
      <w:r w:rsidRPr="00400459">
        <w:rPr>
          <w:rFonts w:asciiTheme="minorHAnsi" w:hAnsiTheme="minorHAnsi" w:cstheme="minorHAnsi"/>
          <w:sz w:val="24"/>
          <w:szCs w:val="24"/>
          <w:lang w:val="ro-RO"/>
        </w:rPr>
        <w:t>D</w:t>
      </w:r>
      <w:r w:rsidR="00A56423" w:rsidRPr="00400459">
        <w:rPr>
          <w:rFonts w:asciiTheme="minorHAnsi" w:hAnsiTheme="minorHAnsi" w:cstheme="minorHAnsi"/>
          <w:sz w:val="24"/>
          <w:szCs w:val="24"/>
          <w:lang w:val="ro-RO"/>
        </w:rPr>
        <w:t>ezinfecţ</w:t>
      </w:r>
      <w:r w:rsidR="00DE07E6" w:rsidRPr="00400459">
        <w:rPr>
          <w:rFonts w:asciiTheme="minorHAnsi" w:hAnsiTheme="minorHAnsi" w:cstheme="minorHAnsi"/>
          <w:sz w:val="24"/>
          <w:szCs w:val="24"/>
          <w:lang w:val="ro-RO"/>
        </w:rPr>
        <w:t>ie (clorinare).</w:t>
      </w:r>
    </w:p>
    <w:p w14:paraId="6EB24BFC" w14:textId="77777777" w:rsidR="00E670DB" w:rsidRPr="00400459" w:rsidRDefault="00E670DB" w:rsidP="00783E52">
      <w:pPr>
        <w:tabs>
          <w:tab w:val="right" w:pos="4111"/>
        </w:tabs>
        <w:spacing w:after="120" w:line="240" w:lineRule="auto"/>
        <w:jc w:val="both"/>
        <w:rPr>
          <w:rFonts w:asciiTheme="minorHAnsi" w:hAnsiTheme="minorHAnsi" w:cstheme="minorHAnsi"/>
          <w:b/>
          <w:sz w:val="24"/>
          <w:szCs w:val="24"/>
          <w:u w:val="single"/>
          <w:lang w:val="ro-RO"/>
        </w:rPr>
      </w:pPr>
      <w:r w:rsidRPr="00400459">
        <w:rPr>
          <w:rFonts w:asciiTheme="minorHAnsi" w:hAnsiTheme="minorHAnsi" w:cstheme="minorHAnsi"/>
          <w:b/>
          <w:sz w:val="24"/>
          <w:szCs w:val="24"/>
          <w:u w:val="single"/>
          <w:lang w:val="ro-RO"/>
        </w:rPr>
        <w:t>Decantarea</w:t>
      </w:r>
    </w:p>
    <w:p w14:paraId="4919E66D" w14:textId="77777777" w:rsidR="00E670DB" w:rsidRPr="00400459" w:rsidRDefault="00E670DB" w:rsidP="00783E52">
      <w:pPr>
        <w:spacing w:after="120" w:line="240" w:lineRule="auto"/>
        <w:jc w:val="both"/>
        <w:rPr>
          <w:rFonts w:asciiTheme="minorHAnsi" w:hAnsiTheme="minorHAnsi" w:cstheme="minorHAnsi"/>
          <w:sz w:val="24"/>
          <w:szCs w:val="24"/>
          <w:lang w:val="ro-RO"/>
        </w:rPr>
      </w:pPr>
      <w:r w:rsidRPr="00400459">
        <w:rPr>
          <w:rFonts w:asciiTheme="minorHAnsi" w:hAnsiTheme="minorHAnsi" w:cstheme="minorHAnsi"/>
          <w:sz w:val="24"/>
          <w:szCs w:val="24"/>
          <w:lang w:val="ro-RO"/>
        </w:rPr>
        <w:t>Sedimentarea sau decantarea poate constitui o primă etapă a procesului de limpezire, când apa conţine suspensii fine, sau poate realiza o limpezire totală dacă particulele solide sunt prea mari. Sedimentarea particulelor din suspensie se produce sub acţiunea gravitaţiei, în aparate  numite decantoare.</w:t>
      </w:r>
    </w:p>
    <w:p w14:paraId="01A9C263" w14:textId="77777777" w:rsidR="00783E52" w:rsidRDefault="00783E52" w:rsidP="00783E52">
      <w:pPr>
        <w:spacing w:after="120" w:line="240" w:lineRule="auto"/>
        <w:jc w:val="both"/>
        <w:rPr>
          <w:rFonts w:asciiTheme="minorHAnsi" w:hAnsiTheme="minorHAnsi" w:cstheme="minorHAnsi"/>
          <w:b/>
          <w:sz w:val="24"/>
          <w:szCs w:val="24"/>
          <w:u w:val="single"/>
          <w:lang w:val="ro-RO"/>
        </w:rPr>
      </w:pPr>
    </w:p>
    <w:p w14:paraId="6892FAD2" w14:textId="77777777" w:rsidR="00E670DB" w:rsidRPr="00400459" w:rsidRDefault="00E670DB" w:rsidP="00783E52">
      <w:pPr>
        <w:spacing w:after="120" w:line="240" w:lineRule="auto"/>
        <w:jc w:val="both"/>
        <w:rPr>
          <w:rFonts w:asciiTheme="minorHAnsi" w:hAnsiTheme="minorHAnsi" w:cstheme="minorHAnsi"/>
          <w:b/>
          <w:sz w:val="24"/>
          <w:szCs w:val="24"/>
          <w:u w:val="single"/>
          <w:lang w:val="ro-RO"/>
        </w:rPr>
      </w:pPr>
      <w:r w:rsidRPr="00400459">
        <w:rPr>
          <w:rFonts w:asciiTheme="minorHAnsi" w:hAnsiTheme="minorHAnsi" w:cstheme="minorHAnsi"/>
          <w:b/>
          <w:sz w:val="24"/>
          <w:szCs w:val="24"/>
          <w:u w:val="single"/>
          <w:lang w:val="ro-RO"/>
        </w:rPr>
        <w:t>Coagularea şi flocularea</w:t>
      </w:r>
    </w:p>
    <w:p w14:paraId="69AD4698" w14:textId="77777777" w:rsidR="00E670DB" w:rsidRPr="00400459" w:rsidRDefault="00E670DB" w:rsidP="00783E52">
      <w:pPr>
        <w:spacing w:after="120" w:line="240" w:lineRule="auto"/>
        <w:jc w:val="both"/>
        <w:rPr>
          <w:rFonts w:asciiTheme="minorHAnsi" w:hAnsiTheme="minorHAnsi" w:cstheme="minorHAnsi"/>
          <w:sz w:val="24"/>
          <w:szCs w:val="24"/>
          <w:lang w:val="ro-RO"/>
        </w:rPr>
      </w:pPr>
      <w:r w:rsidRPr="00400459">
        <w:rPr>
          <w:rFonts w:asciiTheme="minorHAnsi" w:hAnsiTheme="minorHAnsi" w:cstheme="minorHAnsi"/>
          <w:sz w:val="24"/>
          <w:szCs w:val="24"/>
          <w:lang w:val="ro-RO"/>
        </w:rPr>
        <w:t>Pentru a îndepărta particulele coloidale din apă este necesară aglomerarea lor înaintea filtrării. Particulele foarte fine au o suprafaţă mare şi o mare capacitate de adsorbţie. De obicei adsorb ionii negativi din apă (carbonat, sulfat, fosfat), se încarcă negativ şi nu se mai pot aglomera. Coagulanţii, prin disociere, trebuie să pună în libertate ioni pozitivi, care să le neutralizeze şi să permită aglomerarea şi depunerea lor. Pe de altă parte, prin hidroliză, coagulanţii trebuie să formeze precipitate floconoase care să antreneze particulele din suspensie prin absorbţie. Cei mai utilizaţi sunt coagulanţii anorganici: sulfat de aluminiu, sulfat feric, sulfat feros, aluminat de sodiu, clorură de aluminiu .</w:t>
      </w:r>
    </w:p>
    <w:p w14:paraId="377A27A3" w14:textId="77777777" w:rsidR="00783E52" w:rsidRDefault="00783E52" w:rsidP="00783E52">
      <w:pPr>
        <w:spacing w:after="120" w:line="240" w:lineRule="auto"/>
        <w:jc w:val="both"/>
        <w:rPr>
          <w:rFonts w:asciiTheme="minorHAnsi" w:hAnsiTheme="minorHAnsi" w:cstheme="minorHAnsi"/>
          <w:b/>
          <w:sz w:val="24"/>
          <w:szCs w:val="24"/>
          <w:u w:val="single"/>
          <w:lang w:val="ro-RO"/>
        </w:rPr>
      </w:pPr>
    </w:p>
    <w:p w14:paraId="644F59B3" w14:textId="77777777" w:rsidR="00E670DB" w:rsidRPr="00400459" w:rsidRDefault="00E670DB" w:rsidP="00783E52">
      <w:pPr>
        <w:spacing w:after="120" w:line="240" w:lineRule="auto"/>
        <w:jc w:val="both"/>
        <w:rPr>
          <w:rFonts w:asciiTheme="minorHAnsi" w:hAnsiTheme="minorHAnsi" w:cstheme="minorHAnsi"/>
          <w:b/>
          <w:sz w:val="24"/>
          <w:szCs w:val="24"/>
          <w:u w:val="single"/>
          <w:lang w:val="ro-RO"/>
        </w:rPr>
      </w:pPr>
      <w:r w:rsidRPr="00400459">
        <w:rPr>
          <w:rFonts w:asciiTheme="minorHAnsi" w:hAnsiTheme="minorHAnsi" w:cstheme="minorHAnsi"/>
          <w:b/>
          <w:sz w:val="24"/>
          <w:szCs w:val="24"/>
          <w:u w:val="single"/>
          <w:lang w:val="ro-RO"/>
        </w:rPr>
        <w:t xml:space="preserve">Filtrarea apei </w:t>
      </w:r>
    </w:p>
    <w:p w14:paraId="53311ECA" w14:textId="77777777" w:rsidR="00E670DB" w:rsidRPr="00400459" w:rsidRDefault="00E670DB" w:rsidP="00783E52">
      <w:pPr>
        <w:spacing w:after="120" w:line="240" w:lineRule="auto"/>
        <w:jc w:val="both"/>
        <w:rPr>
          <w:rFonts w:asciiTheme="minorHAnsi" w:hAnsiTheme="minorHAnsi" w:cstheme="minorHAnsi"/>
          <w:sz w:val="24"/>
          <w:szCs w:val="24"/>
          <w:lang w:val="ro-RO"/>
        </w:rPr>
      </w:pPr>
      <w:r w:rsidRPr="00400459">
        <w:rPr>
          <w:rFonts w:asciiTheme="minorHAnsi" w:hAnsiTheme="minorHAnsi" w:cstheme="minorHAnsi"/>
          <w:sz w:val="24"/>
          <w:szCs w:val="24"/>
          <w:lang w:val="ro-RO"/>
        </w:rPr>
        <w:t xml:space="preserve">Filtrarea urmăreşte reţinerea celor mai fine suspensii din apă, care nu s-au depus prin  decantare. Filtrarea poate urma după decantare simplă sau după coagulare-floculare-decantare.  Ca materiale filtrante se utilizează nisip cuarţos, marmură, cărbune </w:t>
      </w:r>
      <w:r w:rsidR="005E1FE3" w:rsidRPr="00400459">
        <w:rPr>
          <w:rFonts w:asciiTheme="minorHAnsi" w:hAnsiTheme="minorHAnsi" w:cstheme="minorHAnsi"/>
          <w:sz w:val="24"/>
          <w:szCs w:val="24"/>
          <w:lang w:val="ro-RO"/>
        </w:rPr>
        <w:t>.</w:t>
      </w:r>
    </w:p>
    <w:p w14:paraId="1E770167" w14:textId="77777777" w:rsidR="005E1FE3" w:rsidRPr="00400459" w:rsidRDefault="005E1FE3" w:rsidP="00783E52">
      <w:pPr>
        <w:spacing w:after="120" w:line="240" w:lineRule="auto"/>
        <w:jc w:val="both"/>
        <w:rPr>
          <w:rFonts w:asciiTheme="minorHAnsi" w:hAnsiTheme="minorHAnsi" w:cstheme="minorHAnsi"/>
          <w:sz w:val="24"/>
          <w:szCs w:val="24"/>
          <w:lang w:val="ro-RO"/>
        </w:rPr>
      </w:pPr>
      <w:r w:rsidRPr="00400459">
        <w:rPr>
          <w:rFonts w:asciiTheme="minorHAnsi" w:hAnsiTheme="minorHAnsi" w:cstheme="minorHAnsi"/>
          <w:sz w:val="24"/>
          <w:szCs w:val="24"/>
          <w:lang w:val="ro-RO"/>
        </w:rPr>
        <w:softHyphen/>
      </w:r>
      <w:r w:rsidRPr="00400459">
        <w:rPr>
          <w:rFonts w:asciiTheme="minorHAnsi" w:hAnsiTheme="minorHAnsi" w:cstheme="minorHAnsi"/>
          <w:i/>
          <w:sz w:val="24"/>
          <w:szCs w:val="24"/>
          <w:lang w:val="ro-RO"/>
        </w:rPr>
        <w:t>Filtrare rapidă de nisip</w:t>
      </w:r>
      <w:r w:rsidRPr="00400459">
        <w:rPr>
          <w:rFonts w:asciiTheme="minorHAnsi" w:hAnsiTheme="minorHAnsi" w:cstheme="minorHAnsi"/>
          <w:sz w:val="24"/>
          <w:szCs w:val="24"/>
          <w:lang w:val="ro-RO"/>
        </w:rPr>
        <w:t>- este o operaţie ce se realizează cu o viteză destul de mare vf = 5 - 15 (m/h) şi în care se acţionează asupra lichidului printr-un gradient de presiune, care face posibilă trecerea apei prin stratul filtrant, la debite mari de lucru. În acest caz, diametrul porilor stratului filtrant este mai mic decât diametrul particulelor care sunt reţinute. Deoarece particulele care se reţin la suprafaţa filtrului formează o tură de o anumită grosime, acestea acţionează ca un al doilea filtru. Când viteza de filtrare scade sub limita prestabilită, se realizează spălarea în sens invers (contracurent) cu apă sub presiune</w:t>
      </w:r>
      <w:r w:rsidR="00446C44" w:rsidRPr="00400459">
        <w:rPr>
          <w:rFonts w:asciiTheme="minorHAnsi" w:hAnsiTheme="minorHAnsi" w:cstheme="minorHAnsi"/>
          <w:sz w:val="24"/>
          <w:szCs w:val="24"/>
          <w:lang w:val="ro-RO"/>
        </w:rPr>
        <w:t>, sau cu aer.</w:t>
      </w:r>
    </w:p>
    <w:p w14:paraId="567D93F9" w14:textId="77777777" w:rsidR="00783E52" w:rsidRDefault="005E1FE3" w:rsidP="00783E52">
      <w:pPr>
        <w:spacing w:after="120" w:line="240" w:lineRule="auto"/>
        <w:jc w:val="both"/>
        <w:rPr>
          <w:rFonts w:asciiTheme="minorHAnsi" w:hAnsiTheme="minorHAnsi" w:cstheme="minorHAnsi"/>
          <w:sz w:val="24"/>
          <w:szCs w:val="24"/>
          <w:lang w:val="ro-RO"/>
        </w:rPr>
      </w:pPr>
      <w:r w:rsidRPr="00400459">
        <w:rPr>
          <w:rFonts w:asciiTheme="minorHAnsi" w:hAnsiTheme="minorHAnsi" w:cstheme="minorHAnsi"/>
          <w:i/>
          <w:sz w:val="24"/>
          <w:szCs w:val="24"/>
          <w:lang w:val="ro-RO"/>
        </w:rPr>
        <w:t>Filtrare lentăcu nisip</w:t>
      </w:r>
      <w:r w:rsidRPr="00400459">
        <w:rPr>
          <w:rFonts w:asciiTheme="minorHAnsi" w:hAnsiTheme="minorHAnsi" w:cstheme="minorHAnsi"/>
          <w:sz w:val="24"/>
          <w:szCs w:val="24"/>
          <w:lang w:val="ro-RO"/>
        </w:rPr>
        <w:t xml:space="preserve">-este o operaţie care se desfăşoară cu o viteză destul de mică vf = 0,1 - 0,3 (m/h) şi care se realizează numai în cazul în care diametrul particulelor solide este mult mai mic decât diametrul porilor materialului filtrant. Curgerea lichidului are loc gravitaţional, fără a aplica o diferenţă de presiune. În acest caz, distribuţia particulelor solide se realizează pe toată înălţimea filtrului, iar reţinerea </w:t>
      </w:r>
      <w:r w:rsidRPr="00400459">
        <w:rPr>
          <w:rFonts w:asciiTheme="minorHAnsi" w:hAnsiTheme="minorHAnsi" w:cstheme="minorHAnsi"/>
          <w:sz w:val="24"/>
          <w:szCs w:val="24"/>
          <w:lang w:val="ro-RO"/>
        </w:rPr>
        <w:lastRenderedPageBreak/>
        <w:t xml:space="preserve">impurităţilor se face prin procese complexe, de natură fizică, chimică şi biologică. </w:t>
      </w:r>
      <w:r w:rsidRPr="00400459">
        <w:rPr>
          <w:rFonts w:asciiTheme="minorHAnsi" w:hAnsiTheme="minorHAnsi" w:cstheme="minorHAnsi"/>
          <w:sz w:val="24"/>
          <w:szCs w:val="24"/>
          <w:lang w:val="ro-RO"/>
        </w:rPr>
        <w:cr/>
      </w:r>
    </w:p>
    <w:p w14:paraId="2AA2A335" w14:textId="77777777" w:rsidR="00E04118" w:rsidRPr="00400459" w:rsidRDefault="00A56423" w:rsidP="00783E52">
      <w:pPr>
        <w:spacing w:after="120" w:line="240" w:lineRule="auto"/>
        <w:jc w:val="both"/>
        <w:rPr>
          <w:rFonts w:asciiTheme="minorHAnsi" w:hAnsiTheme="minorHAnsi" w:cstheme="minorHAnsi"/>
          <w:b/>
          <w:sz w:val="24"/>
          <w:szCs w:val="24"/>
          <w:u w:val="single"/>
          <w:lang w:val="ro-RO"/>
        </w:rPr>
      </w:pPr>
      <w:r w:rsidRPr="00400459">
        <w:rPr>
          <w:rFonts w:asciiTheme="minorHAnsi" w:hAnsiTheme="minorHAnsi" w:cstheme="minorHAnsi"/>
          <w:b/>
          <w:sz w:val="24"/>
          <w:szCs w:val="24"/>
          <w:u w:val="single"/>
          <w:lang w:val="ro-RO"/>
        </w:rPr>
        <w:t>Dezinfecţi</w:t>
      </w:r>
      <w:r w:rsidR="00E04118" w:rsidRPr="00400459">
        <w:rPr>
          <w:rFonts w:asciiTheme="minorHAnsi" w:hAnsiTheme="minorHAnsi" w:cstheme="minorHAnsi"/>
          <w:b/>
          <w:sz w:val="24"/>
          <w:szCs w:val="24"/>
          <w:u w:val="single"/>
          <w:lang w:val="ro-RO"/>
        </w:rPr>
        <w:t xml:space="preserve">a apei </w:t>
      </w:r>
    </w:p>
    <w:p w14:paraId="3C5BE35F" w14:textId="77777777" w:rsidR="00E670DB" w:rsidRPr="00400459" w:rsidRDefault="00A56423" w:rsidP="00783E52">
      <w:pPr>
        <w:spacing w:after="120" w:line="240" w:lineRule="auto"/>
        <w:jc w:val="both"/>
        <w:rPr>
          <w:rFonts w:asciiTheme="minorHAnsi" w:hAnsiTheme="minorHAnsi" w:cstheme="minorHAnsi"/>
          <w:sz w:val="24"/>
          <w:szCs w:val="24"/>
          <w:lang w:val="ro-RO"/>
        </w:rPr>
      </w:pPr>
      <w:r w:rsidRPr="00400459">
        <w:rPr>
          <w:rFonts w:asciiTheme="minorHAnsi" w:hAnsiTheme="minorHAnsi" w:cstheme="minorHAnsi"/>
          <w:sz w:val="24"/>
          <w:szCs w:val="24"/>
          <w:lang w:val="ro-RO"/>
        </w:rPr>
        <w:t>Dezinfecţi</w:t>
      </w:r>
      <w:r w:rsidR="00E04118" w:rsidRPr="00400459">
        <w:rPr>
          <w:rFonts w:asciiTheme="minorHAnsi" w:hAnsiTheme="minorHAnsi" w:cstheme="minorHAnsi"/>
          <w:sz w:val="24"/>
          <w:szCs w:val="24"/>
          <w:lang w:val="ro-RO"/>
        </w:rPr>
        <w:t>a apei</w:t>
      </w:r>
      <w:r w:rsidR="00E670DB" w:rsidRPr="00400459">
        <w:rPr>
          <w:rFonts w:asciiTheme="minorHAnsi" w:hAnsiTheme="minorHAnsi" w:cstheme="minorHAnsi"/>
          <w:sz w:val="24"/>
          <w:szCs w:val="24"/>
          <w:lang w:val="ro-RO"/>
        </w:rPr>
        <w:t xml:space="preserve"> reprezintă distrugerea organismelor patogene, faţă de sterilizare care reprezintă eliminarea tuturor organismelor vii. Dezinfectarea se aplică apelor care în prealabil au fost limpezite şi filtrate și se poate realiza prin procedee biologice, fizice sau chimice. </w:t>
      </w:r>
    </w:p>
    <w:p w14:paraId="2C2E996A" w14:textId="77777777" w:rsidR="00E670DB" w:rsidRPr="00400459" w:rsidRDefault="00E670DB" w:rsidP="00783E52">
      <w:pPr>
        <w:spacing w:after="120" w:line="240" w:lineRule="auto"/>
        <w:jc w:val="both"/>
        <w:rPr>
          <w:rFonts w:asciiTheme="minorHAnsi" w:hAnsiTheme="minorHAnsi" w:cstheme="minorHAnsi"/>
          <w:sz w:val="24"/>
          <w:szCs w:val="24"/>
          <w:lang w:val="ro-RO"/>
        </w:rPr>
      </w:pPr>
      <w:r w:rsidRPr="00400459">
        <w:rPr>
          <w:rFonts w:asciiTheme="minorHAnsi" w:hAnsiTheme="minorHAnsi" w:cstheme="minorHAnsi"/>
          <w:i/>
          <w:sz w:val="24"/>
          <w:szCs w:val="24"/>
          <w:lang w:val="ro-RO"/>
        </w:rPr>
        <w:t>Procedeele biologice de dezinfectare</w:t>
      </w:r>
      <w:r w:rsidRPr="00400459">
        <w:rPr>
          <w:rFonts w:asciiTheme="minorHAnsi" w:hAnsiTheme="minorHAnsi" w:cstheme="minorHAnsi"/>
          <w:sz w:val="24"/>
          <w:szCs w:val="24"/>
          <w:lang w:val="ro-RO"/>
        </w:rPr>
        <w:t xml:space="preserve"> a apei folosesc acţiunea membranei biologice, care se formează în filtrele lente de nisip şi care reţin microorganismele. </w:t>
      </w:r>
    </w:p>
    <w:p w14:paraId="12C0528C" w14:textId="77777777" w:rsidR="00E04118" w:rsidRPr="00400459" w:rsidRDefault="00E670DB" w:rsidP="00783E52">
      <w:pPr>
        <w:spacing w:after="120" w:line="240" w:lineRule="auto"/>
        <w:jc w:val="both"/>
        <w:rPr>
          <w:rFonts w:asciiTheme="minorHAnsi" w:hAnsiTheme="minorHAnsi" w:cstheme="minorHAnsi"/>
          <w:sz w:val="24"/>
          <w:szCs w:val="24"/>
          <w:lang w:val="ro-RO"/>
        </w:rPr>
      </w:pPr>
      <w:r w:rsidRPr="00400459">
        <w:rPr>
          <w:rFonts w:asciiTheme="minorHAnsi" w:hAnsiTheme="minorHAnsi" w:cstheme="minorHAnsi"/>
          <w:i/>
          <w:sz w:val="24"/>
          <w:szCs w:val="24"/>
          <w:lang w:val="ro-RO"/>
        </w:rPr>
        <w:t>Procedeele fizice de dezinfectare a apei</w:t>
      </w:r>
      <w:r w:rsidRPr="00400459">
        <w:rPr>
          <w:rFonts w:asciiTheme="minorHAnsi" w:hAnsiTheme="minorHAnsi" w:cstheme="minorHAnsi"/>
          <w:sz w:val="24"/>
          <w:szCs w:val="24"/>
          <w:lang w:val="ro-RO"/>
        </w:rPr>
        <w:t xml:space="preserve"> folosesc ag</w:t>
      </w:r>
      <w:r w:rsidR="00E04118" w:rsidRPr="00400459">
        <w:rPr>
          <w:rFonts w:asciiTheme="minorHAnsi" w:hAnsiTheme="minorHAnsi" w:cstheme="minorHAnsi"/>
          <w:sz w:val="24"/>
          <w:szCs w:val="24"/>
          <w:lang w:val="ro-RO"/>
        </w:rPr>
        <w:t xml:space="preserve">enţi fizici care au acţiune de  </w:t>
      </w:r>
      <w:r w:rsidRPr="00400459">
        <w:rPr>
          <w:rFonts w:asciiTheme="minorHAnsi" w:hAnsiTheme="minorHAnsi" w:cstheme="minorHAnsi"/>
          <w:sz w:val="24"/>
          <w:szCs w:val="24"/>
          <w:lang w:val="ro-RO"/>
        </w:rPr>
        <w:t>distrugere a microorganismelor, cum ar fi: căldura, radiaţiile soni</w:t>
      </w:r>
      <w:r w:rsidR="00E04118" w:rsidRPr="00400459">
        <w:rPr>
          <w:rFonts w:asciiTheme="minorHAnsi" w:hAnsiTheme="minorHAnsi" w:cstheme="minorHAnsi"/>
          <w:sz w:val="24"/>
          <w:szCs w:val="24"/>
          <w:lang w:val="ro-RO"/>
        </w:rPr>
        <w:t xml:space="preserve">ce şi ultraviolete, radiaţiile </w:t>
      </w:r>
      <w:r w:rsidRPr="00400459">
        <w:rPr>
          <w:rFonts w:asciiTheme="minorHAnsi" w:hAnsiTheme="minorHAnsi" w:cstheme="minorHAnsi"/>
          <w:sz w:val="24"/>
          <w:szCs w:val="24"/>
          <w:lang w:val="ro-RO"/>
        </w:rPr>
        <w:t xml:space="preserve">ionizante etc. </w:t>
      </w:r>
      <w:r w:rsidRPr="00400459">
        <w:rPr>
          <w:rFonts w:asciiTheme="minorHAnsi" w:hAnsiTheme="minorHAnsi" w:cstheme="minorHAnsi"/>
          <w:sz w:val="24"/>
          <w:szCs w:val="24"/>
          <w:lang w:val="ro-RO"/>
        </w:rPr>
        <w:cr/>
      </w:r>
      <w:r w:rsidR="00E04118" w:rsidRPr="00400459">
        <w:rPr>
          <w:rFonts w:asciiTheme="minorHAnsi" w:hAnsiTheme="minorHAnsi" w:cstheme="minorHAnsi"/>
          <w:i/>
          <w:sz w:val="24"/>
          <w:szCs w:val="24"/>
          <w:lang w:val="ro-RO"/>
        </w:rPr>
        <w:t>Procedee chimice de dezinfectare a apei:</w:t>
      </w:r>
    </w:p>
    <w:p w14:paraId="772B92EE" w14:textId="77777777" w:rsidR="00E04118" w:rsidRPr="00400459" w:rsidRDefault="00E04118" w:rsidP="00783E52">
      <w:pPr>
        <w:pStyle w:val="ListParagraph"/>
        <w:numPr>
          <w:ilvl w:val="0"/>
          <w:numId w:val="19"/>
        </w:numPr>
        <w:spacing w:after="120"/>
        <w:jc w:val="both"/>
        <w:rPr>
          <w:rFonts w:asciiTheme="minorHAnsi" w:hAnsiTheme="minorHAnsi" w:cstheme="minorHAnsi"/>
          <w:lang w:val="ro-RO"/>
        </w:rPr>
      </w:pPr>
      <w:r w:rsidRPr="00400459">
        <w:rPr>
          <w:rFonts w:asciiTheme="minorHAnsi" w:hAnsiTheme="minorHAnsi" w:cstheme="minorHAnsi"/>
          <w:lang w:val="ro-RO"/>
        </w:rPr>
        <w:t xml:space="preserve">Dezinfectarea cu ajutorul ozonului. Aerul ozonizat are o puternică acţiune bactericidă.  Ozonul este produs prin descărcări electrice (fără scântei) în aer uscat, dar metoda este scumpă datorită consumului mare de energie electrică. </w:t>
      </w:r>
    </w:p>
    <w:p w14:paraId="5DB0BF00" w14:textId="77777777" w:rsidR="00E04118" w:rsidRPr="00400459" w:rsidRDefault="00E04118" w:rsidP="00783E52">
      <w:pPr>
        <w:pStyle w:val="ListParagraph"/>
        <w:numPr>
          <w:ilvl w:val="0"/>
          <w:numId w:val="19"/>
        </w:numPr>
        <w:spacing w:after="120"/>
        <w:jc w:val="both"/>
        <w:rPr>
          <w:rFonts w:asciiTheme="minorHAnsi" w:hAnsiTheme="minorHAnsi" w:cstheme="minorHAnsi"/>
          <w:lang w:val="ro-RO"/>
        </w:rPr>
      </w:pPr>
      <w:r w:rsidRPr="00400459">
        <w:rPr>
          <w:rFonts w:asciiTheme="minorHAnsi" w:hAnsiTheme="minorHAnsi" w:cstheme="minorHAnsi"/>
          <w:lang w:val="ro-RO"/>
        </w:rPr>
        <w:t xml:space="preserve">Dezinfectarea cu permanganat de potasiu se bazează pe acţiunea oxidantă a KMnO4 şi se aplică numai la dezinfectarea unor cantităţi mici de apă, datorită costului ridicat şi datorită faptului că este necesar uneori să se îndepărteze excesul de permanganat prin precipitare şi filtrare. </w:t>
      </w:r>
    </w:p>
    <w:p w14:paraId="609C5DA8" w14:textId="77777777" w:rsidR="00E670DB" w:rsidRPr="00400459" w:rsidRDefault="00E04118" w:rsidP="00783E52">
      <w:pPr>
        <w:pStyle w:val="ListParagraph"/>
        <w:numPr>
          <w:ilvl w:val="0"/>
          <w:numId w:val="19"/>
        </w:numPr>
        <w:spacing w:after="120"/>
        <w:jc w:val="both"/>
        <w:rPr>
          <w:rFonts w:asciiTheme="minorHAnsi" w:hAnsiTheme="minorHAnsi" w:cstheme="minorHAnsi"/>
          <w:lang w:val="ro-RO"/>
        </w:rPr>
      </w:pPr>
      <w:r w:rsidRPr="00400459">
        <w:rPr>
          <w:rFonts w:asciiTheme="minorHAnsi" w:hAnsiTheme="minorHAnsi" w:cstheme="minorHAnsi"/>
          <w:lang w:val="ro-RO"/>
        </w:rPr>
        <w:t xml:space="preserve">Dezinfectarea apei cu clor şi substanţe clorigene. Mai poartă denumirea de clorinarea apei. Majoritatea instalaţiilor practică dezinfectarea cu ajutorul clorului, deoarece necesită instalaţii simple și ieftine. În plus, clorul sigură apei un rezidual dezinfectant, care preîntâmpină orice contaminare ce ar putea apărea după dezinfectarea iniţială. </w:t>
      </w:r>
      <w:r w:rsidRPr="00400459">
        <w:rPr>
          <w:rFonts w:asciiTheme="minorHAnsi" w:hAnsiTheme="minorHAnsi" w:cstheme="minorHAnsi"/>
          <w:lang w:val="ro-RO"/>
        </w:rPr>
        <w:cr/>
      </w:r>
    </w:p>
    <w:p w14:paraId="69C1DD21" w14:textId="77777777" w:rsidR="00DE07E6" w:rsidRPr="00400459" w:rsidRDefault="00DE07E6" w:rsidP="00783E52">
      <w:pPr>
        <w:spacing w:after="120" w:line="240" w:lineRule="auto"/>
        <w:jc w:val="both"/>
        <w:rPr>
          <w:rFonts w:asciiTheme="minorHAnsi" w:hAnsiTheme="minorHAnsi" w:cstheme="minorHAnsi"/>
          <w:sz w:val="24"/>
          <w:szCs w:val="24"/>
          <w:lang w:val="ro-RO"/>
        </w:rPr>
      </w:pPr>
      <w:r w:rsidRPr="00400459">
        <w:rPr>
          <w:rFonts w:asciiTheme="minorHAnsi" w:hAnsiTheme="minorHAnsi" w:cstheme="minorHAnsi"/>
          <w:sz w:val="24"/>
          <w:szCs w:val="24"/>
          <w:lang w:val="ro-RO"/>
        </w:rPr>
        <w:t>Detaliile tratarii vor fi determinate functie de calitatea apei brute. Criteriile generale de proiectare sunt:</w:t>
      </w:r>
    </w:p>
    <w:p w14:paraId="4D4D38CB" w14:textId="77777777" w:rsidR="00DE07E6" w:rsidRPr="00400459" w:rsidRDefault="00DE07E6" w:rsidP="00783E52">
      <w:pPr>
        <w:spacing w:after="120" w:line="240" w:lineRule="auto"/>
        <w:jc w:val="both"/>
        <w:rPr>
          <w:rFonts w:asciiTheme="minorHAnsi" w:hAnsiTheme="minorHAnsi" w:cstheme="minorHAnsi"/>
          <w:i/>
          <w:sz w:val="24"/>
          <w:szCs w:val="24"/>
          <w:lang w:val="ro-RO"/>
        </w:rPr>
      </w:pPr>
      <w:r w:rsidRPr="00400459">
        <w:rPr>
          <w:rFonts w:asciiTheme="minorHAnsi" w:hAnsiTheme="minorHAnsi" w:cstheme="minorHAnsi"/>
          <w:i/>
          <w:sz w:val="24"/>
          <w:szCs w:val="24"/>
          <w:lang w:val="ro-RO"/>
        </w:rPr>
        <w:t>Decantare</w:t>
      </w:r>
    </w:p>
    <w:p w14:paraId="26889C9D" w14:textId="77777777" w:rsidR="00DE07E6" w:rsidRPr="00400459" w:rsidRDefault="00DE07E6" w:rsidP="00783E52">
      <w:pPr>
        <w:spacing w:after="120" w:line="240" w:lineRule="auto"/>
        <w:ind w:left="720"/>
        <w:jc w:val="both"/>
        <w:rPr>
          <w:rFonts w:asciiTheme="minorHAnsi" w:hAnsiTheme="minorHAnsi" w:cstheme="minorHAnsi"/>
          <w:sz w:val="24"/>
          <w:szCs w:val="24"/>
          <w:lang w:val="ro-RO"/>
        </w:rPr>
      </w:pPr>
      <w:r w:rsidRPr="00400459">
        <w:rPr>
          <w:rFonts w:asciiTheme="minorHAnsi" w:hAnsiTheme="minorHAnsi" w:cstheme="minorHAnsi"/>
          <w:sz w:val="24"/>
          <w:szCs w:val="24"/>
          <w:lang w:val="ro-RO"/>
        </w:rPr>
        <w:t>Decantoarele sunt proiectate dupa urmatoarele criteriile:</w:t>
      </w:r>
    </w:p>
    <w:p w14:paraId="61ECF6D8" w14:textId="77777777" w:rsidR="00DE07E6" w:rsidRPr="00400459" w:rsidRDefault="00DE07E6" w:rsidP="00783E52">
      <w:pPr>
        <w:spacing w:after="120" w:line="240" w:lineRule="auto"/>
        <w:ind w:left="720"/>
        <w:jc w:val="both"/>
        <w:rPr>
          <w:rFonts w:asciiTheme="minorHAnsi" w:hAnsiTheme="minorHAnsi" w:cstheme="minorHAnsi"/>
          <w:sz w:val="24"/>
          <w:szCs w:val="24"/>
          <w:lang w:val="ro-RO"/>
        </w:rPr>
      </w:pPr>
      <w:r w:rsidRPr="00400459">
        <w:rPr>
          <w:rFonts w:asciiTheme="minorHAnsi" w:hAnsiTheme="minorHAnsi" w:cstheme="minorHAnsi"/>
          <w:sz w:val="24"/>
          <w:szCs w:val="24"/>
          <w:lang w:val="ro-RO"/>
        </w:rPr>
        <w:t>Decantoare orizontale</w:t>
      </w:r>
      <w:r w:rsidRPr="00400459">
        <w:rPr>
          <w:rFonts w:asciiTheme="minorHAnsi" w:hAnsiTheme="minorHAnsi" w:cstheme="minorHAnsi"/>
          <w:sz w:val="24"/>
          <w:szCs w:val="24"/>
          <w:lang w:val="ro-RO"/>
        </w:rPr>
        <w:tab/>
      </w:r>
      <w:r w:rsidRPr="00400459">
        <w:rPr>
          <w:rFonts w:asciiTheme="minorHAnsi" w:hAnsiTheme="minorHAnsi" w:cstheme="minorHAnsi"/>
          <w:sz w:val="24"/>
          <w:szCs w:val="24"/>
          <w:lang w:val="ro-RO"/>
        </w:rPr>
        <w:tab/>
        <w:t xml:space="preserve">viteza = 1.0 pana la 1.2 m/h; </w:t>
      </w:r>
    </w:p>
    <w:p w14:paraId="5AC6A511" w14:textId="77777777" w:rsidR="00DE07E6" w:rsidRPr="00400459" w:rsidRDefault="00DE07E6" w:rsidP="00783E52">
      <w:pPr>
        <w:spacing w:after="120" w:line="240" w:lineRule="auto"/>
        <w:ind w:left="720"/>
        <w:jc w:val="both"/>
        <w:rPr>
          <w:rFonts w:asciiTheme="minorHAnsi" w:hAnsiTheme="minorHAnsi" w:cstheme="minorHAnsi"/>
          <w:sz w:val="24"/>
          <w:szCs w:val="24"/>
          <w:lang w:val="ro-RO"/>
        </w:rPr>
      </w:pPr>
      <w:r w:rsidRPr="00400459">
        <w:rPr>
          <w:rFonts w:asciiTheme="minorHAnsi" w:hAnsiTheme="minorHAnsi" w:cstheme="minorHAnsi"/>
          <w:sz w:val="24"/>
          <w:szCs w:val="24"/>
          <w:lang w:val="ro-RO"/>
        </w:rPr>
        <w:t>Decantoare verticale</w:t>
      </w:r>
      <w:r w:rsidRPr="00400459">
        <w:rPr>
          <w:rFonts w:asciiTheme="minorHAnsi" w:hAnsiTheme="minorHAnsi" w:cstheme="minorHAnsi"/>
          <w:sz w:val="24"/>
          <w:szCs w:val="24"/>
          <w:lang w:val="ro-RO"/>
        </w:rPr>
        <w:tab/>
      </w:r>
      <w:r w:rsidRPr="00400459">
        <w:rPr>
          <w:rFonts w:asciiTheme="minorHAnsi" w:hAnsiTheme="minorHAnsi" w:cstheme="minorHAnsi"/>
          <w:sz w:val="24"/>
          <w:szCs w:val="24"/>
          <w:lang w:val="ro-RO"/>
        </w:rPr>
        <w:tab/>
        <w:t>Viteze ascensionala = 2.0 pana la 2.5 m/h.</w:t>
      </w:r>
    </w:p>
    <w:p w14:paraId="11B76CE6" w14:textId="77777777" w:rsidR="00DE07E6" w:rsidRPr="00400459" w:rsidRDefault="00DE07E6" w:rsidP="00783E52">
      <w:pPr>
        <w:spacing w:after="120" w:line="240" w:lineRule="auto"/>
        <w:jc w:val="both"/>
        <w:rPr>
          <w:rFonts w:asciiTheme="minorHAnsi" w:hAnsiTheme="minorHAnsi" w:cstheme="minorHAnsi"/>
          <w:i/>
          <w:sz w:val="24"/>
          <w:szCs w:val="24"/>
          <w:lang w:val="ro-RO"/>
        </w:rPr>
      </w:pPr>
      <w:r w:rsidRPr="00400459">
        <w:rPr>
          <w:rFonts w:asciiTheme="minorHAnsi" w:hAnsiTheme="minorHAnsi" w:cstheme="minorHAnsi"/>
          <w:i/>
          <w:sz w:val="24"/>
          <w:szCs w:val="24"/>
          <w:lang w:val="ro-RO"/>
        </w:rPr>
        <w:t>Filtrarea rapida cu nisip (NTU&gt;100)</w:t>
      </w:r>
    </w:p>
    <w:p w14:paraId="44D9605D" w14:textId="77777777" w:rsidR="00DE07E6" w:rsidRPr="00400459" w:rsidRDefault="00DE07E6" w:rsidP="00783E52">
      <w:pPr>
        <w:spacing w:after="120" w:line="240" w:lineRule="auto"/>
        <w:ind w:left="720"/>
        <w:jc w:val="both"/>
        <w:rPr>
          <w:rFonts w:asciiTheme="minorHAnsi" w:hAnsiTheme="minorHAnsi" w:cstheme="minorHAnsi"/>
          <w:sz w:val="24"/>
          <w:szCs w:val="24"/>
          <w:lang w:val="ro-RO"/>
        </w:rPr>
      </w:pPr>
      <w:r w:rsidRPr="00400459">
        <w:rPr>
          <w:rFonts w:asciiTheme="minorHAnsi" w:hAnsiTheme="minorHAnsi" w:cstheme="minorHAnsi"/>
          <w:sz w:val="24"/>
          <w:szCs w:val="24"/>
          <w:lang w:val="ro-RO"/>
        </w:rPr>
        <w:t>Filtre rapide cu nisip</w:t>
      </w:r>
      <w:r w:rsidRPr="00400459">
        <w:rPr>
          <w:rFonts w:asciiTheme="minorHAnsi" w:hAnsiTheme="minorHAnsi" w:cstheme="minorHAnsi"/>
          <w:sz w:val="24"/>
          <w:szCs w:val="24"/>
          <w:lang w:val="ro-RO"/>
        </w:rPr>
        <w:tab/>
      </w:r>
      <w:r w:rsidRPr="00400459">
        <w:rPr>
          <w:rFonts w:asciiTheme="minorHAnsi" w:hAnsiTheme="minorHAnsi" w:cstheme="minorHAnsi"/>
          <w:sz w:val="24"/>
          <w:szCs w:val="24"/>
          <w:lang w:val="ro-RO"/>
        </w:rPr>
        <w:tab/>
        <w:t>6 pana la 8 m</w:t>
      </w:r>
      <w:r w:rsidRPr="00400459">
        <w:rPr>
          <w:rFonts w:asciiTheme="minorHAnsi" w:hAnsiTheme="minorHAnsi" w:cstheme="minorHAnsi"/>
          <w:sz w:val="24"/>
          <w:szCs w:val="24"/>
          <w:vertAlign w:val="superscript"/>
          <w:lang w:val="ro-RO"/>
        </w:rPr>
        <w:t>3</w:t>
      </w:r>
      <w:r w:rsidRPr="00400459">
        <w:rPr>
          <w:rFonts w:asciiTheme="minorHAnsi" w:hAnsiTheme="minorHAnsi" w:cstheme="minorHAnsi"/>
          <w:sz w:val="24"/>
          <w:szCs w:val="24"/>
          <w:lang w:val="ro-RO"/>
        </w:rPr>
        <w:t>/h/m</w:t>
      </w:r>
      <w:r w:rsidRPr="00400459">
        <w:rPr>
          <w:rFonts w:asciiTheme="minorHAnsi" w:hAnsiTheme="minorHAnsi" w:cstheme="minorHAnsi"/>
          <w:sz w:val="24"/>
          <w:szCs w:val="24"/>
          <w:vertAlign w:val="superscript"/>
          <w:lang w:val="ro-RO"/>
        </w:rPr>
        <w:t>2</w:t>
      </w:r>
      <w:r w:rsidRPr="00400459">
        <w:rPr>
          <w:rFonts w:asciiTheme="minorHAnsi" w:hAnsiTheme="minorHAnsi" w:cstheme="minorHAnsi"/>
          <w:sz w:val="24"/>
          <w:szCs w:val="24"/>
          <w:lang w:val="ro-RO"/>
        </w:rPr>
        <w:t xml:space="preserve">.  </w:t>
      </w:r>
    </w:p>
    <w:p w14:paraId="62529B16" w14:textId="77777777" w:rsidR="00DE07E6" w:rsidRPr="00400459" w:rsidRDefault="00DE07E6" w:rsidP="00783E52">
      <w:pPr>
        <w:spacing w:after="120" w:line="240" w:lineRule="auto"/>
        <w:ind w:left="720"/>
        <w:jc w:val="both"/>
        <w:rPr>
          <w:rFonts w:asciiTheme="minorHAnsi" w:hAnsiTheme="minorHAnsi" w:cstheme="minorHAnsi"/>
          <w:sz w:val="24"/>
          <w:szCs w:val="24"/>
          <w:lang w:val="ro-RO"/>
        </w:rPr>
      </w:pPr>
      <w:r w:rsidRPr="00400459">
        <w:rPr>
          <w:rFonts w:asciiTheme="minorHAnsi" w:hAnsiTheme="minorHAnsi" w:cstheme="minorHAnsi"/>
          <w:sz w:val="24"/>
          <w:szCs w:val="24"/>
          <w:lang w:val="ro-RO"/>
        </w:rPr>
        <w:t>Spalare inversa normal intre 18 si 50 m</w:t>
      </w:r>
      <w:r w:rsidRPr="00400459">
        <w:rPr>
          <w:rFonts w:asciiTheme="minorHAnsi" w:hAnsiTheme="minorHAnsi" w:cstheme="minorHAnsi"/>
          <w:sz w:val="24"/>
          <w:szCs w:val="24"/>
          <w:vertAlign w:val="superscript"/>
          <w:lang w:val="ro-RO"/>
        </w:rPr>
        <w:t>3</w:t>
      </w:r>
      <w:r w:rsidRPr="00400459">
        <w:rPr>
          <w:rFonts w:asciiTheme="minorHAnsi" w:hAnsiTheme="minorHAnsi" w:cstheme="minorHAnsi"/>
          <w:sz w:val="24"/>
          <w:szCs w:val="24"/>
          <w:lang w:val="ro-RO"/>
        </w:rPr>
        <w:t>/h/m</w:t>
      </w:r>
      <w:r w:rsidRPr="00400459">
        <w:rPr>
          <w:rFonts w:asciiTheme="minorHAnsi" w:hAnsiTheme="minorHAnsi" w:cstheme="minorHAnsi"/>
          <w:sz w:val="24"/>
          <w:szCs w:val="24"/>
          <w:vertAlign w:val="superscript"/>
          <w:lang w:val="ro-RO"/>
        </w:rPr>
        <w:t>2</w:t>
      </w:r>
      <w:r w:rsidRPr="00400459">
        <w:rPr>
          <w:rFonts w:asciiTheme="minorHAnsi" w:hAnsiTheme="minorHAnsi" w:cstheme="minorHAnsi"/>
          <w:sz w:val="24"/>
          <w:szCs w:val="24"/>
          <w:lang w:val="ro-RO"/>
        </w:rPr>
        <w:t xml:space="preserve"> cu un debit de aer de 15 pana la  25 m/sec.</w:t>
      </w:r>
    </w:p>
    <w:p w14:paraId="161489E4" w14:textId="77777777" w:rsidR="00DE07E6" w:rsidRPr="00400459" w:rsidRDefault="00DE07E6" w:rsidP="00783E52">
      <w:pPr>
        <w:spacing w:after="120" w:line="240" w:lineRule="auto"/>
        <w:ind w:left="720"/>
        <w:jc w:val="both"/>
        <w:rPr>
          <w:rFonts w:asciiTheme="minorHAnsi" w:hAnsiTheme="minorHAnsi" w:cstheme="minorHAnsi"/>
          <w:sz w:val="24"/>
          <w:szCs w:val="24"/>
          <w:lang w:val="ro-RO"/>
        </w:rPr>
      </w:pPr>
      <w:r w:rsidRPr="00400459">
        <w:rPr>
          <w:rFonts w:asciiTheme="minorHAnsi" w:hAnsiTheme="minorHAnsi" w:cstheme="minorHAnsi"/>
          <w:sz w:val="24"/>
          <w:szCs w:val="24"/>
          <w:lang w:val="ro-RO"/>
        </w:rPr>
        <w:t xml:space="preserve">Marimea granulelor materialului filtrant trebuie sa fie de 0,5 mm cu un coeficient de neuniformitate de 1,5. Cateva </w:t>
      </w:r>
      <w:r w:rsidR="00F96D94" w:rsidRPr="00400459">
        <w:rPr>
          <w:rFonts w:asciiTheme="minorHAnsi" w:hAnsiTheme="minorHAnsi" w:cstheme="minorHAnsi"/>
          <w:sz w:val="24"/>
          <w:szCs w:val="24"/>
          <w:lang w:val="ro-RO"/>
        </w:rPr>
        <w:t>staţi</w:t>
      </w:r>
      <w:r w:rsidRPr="00400459">
        <w:rPr>
          <w:rFonts w:asciiTheme="minorHAnsi" w:hAnsiTheme="minorHAnsi" w:cstheme="minorHAnsi"/>
          <w:sz w:val="24"/>
          <w:szCs w:val="24"/>
          <w:lang w:val="ro-RO"/>
        </w:rPr>
        <w:t>i de filtrare au material cu o marime de 0.8 mm. Cu cat este marimea mai mare, cu atat rata de spalare inversa trebuie sa fie mai mare.</w:t>
      </w:r>
    </w:p>
    <w:p w14:paraId="2CFA9CB6" w14:textId="77777777" w:rsidR="00DE07E6" w:rsidRPr="00400459" w:rsidRDefault="00DE07E6" w:rsidP="00783E52">
      <w:pPr>
        <w:spacing w:after="120" w:line="240" w:lineRule="auto"/>
        <w:jc w:val="both"/>
        <w:rPr>
          <w:rFonts w:asciiTheme="minorHAnsi" w:hAnsiTheme="minorHAnsi" w:cstheme="minorHAnsi"/>
          <w:i/>
          <w:sz w:val="24"/>
          <w:szCs w:val="24"/>
          <w:lang w:val="ro-RO"/>
        </w:rPr>
      </w:pPr>
      <w:r w:rsidRPr="00400459">
        <w:rPr>
          <w:rFonts w:asciiTheme="minorHAnsi" w:hAnsiTheme="minorHAnsi" w:cstheme="minorHAnsi"/>
          <w:i/>
          <w:sz w:val="24"/>
          <w:szCs w:val="24"/>
          <w:lang w:val="ro-RO"/>
        </w:rPr>
        <w:t>Filtrarea lenta cu nisip (NTU 25-100)</w:t>
      </w:r>
    </w:p>
    <w:p w14:paraId="255AC464" w14:textId="77777777" w:rsidR="00DE07E6" w:rsidRPr="00400459" w:rsidRDefault="00DE07E6" w:rsidP="00783E52">
      <w:pPr>
        <w:spacing w:after="120" w:line="240" w:lineRule="auto"/>
        <w:ind w:left="720"/>
        <w:jc w:val="both"/>
        <w:rPr>
          <w:rFonts w:asciiTheme="minorHAnsi" w:hAnsiTheme="minorHAnsi" w:cstheme="minorHAnsi"/>
          <w:sz w:val="24"/>
          <w:szCs w:val="24"/>
          <w:lang w:val="ro-RO"/>
        </w:rPr>
      </w:pPr>
      <w:r w:rsidRPr="00400459">
        <w:rPr>
          <w:rFonts w:asciiTheme="minorHAnsi" w:hAnsiTheme="minorHAnsi" w:cstheme="minorHAnsi"/>
          <w:sz w:val="24"/>
          <w:szCs w:val="24"/>
          <w:lang w:val="ro-RO"/>
        </w:rPr>
        <w:t xml:space="preserve">Cand turbiditatea apei brute este mai mica decat 25 NTU, utilizarea filtrelor lente cu nisip poate fi </w:t>
      </w:r>
      <w:r w:rsidR="008B24C3" w:rsidRPr="00400459">
        <w:rPr>
          <w:rFonts w:asciiTheme="minorHAnsi" w:hAnsiTheme="minorHAnsi" w:cstheme="minorHAnsi"/>
          <w:sz w:val="24"/>
          <w:szCs w:val="24"/>
          <w:lang w:val="ro-RO"/>
        </w:rPr>
        <w:t>considerată</w:t>
      </w:r>
      <w:r w:rsidRPr="00400459">
        <w:rPr>
          <w:rFonts w:asciiTheme="minorHAnsi" w:hAnsiTheme="minorHAnsi" w:cstheme="minorHAnsi"/>
          <w:sz w:val="24"/>
          <w:szCs w:val="24"/>
          <w:lang w:val="ro-RO"/>
        </w:rPr>
        <w:t>. Rata filtrarii va fi de la 0,1 la 0,2 m</w:t>
      </w:r>
      <w:r w:rsidRPr="00400459">
        <w:rPr>
          <w:rFonts w:asciiTheme="minorHAnsi" w:hAnsiTheme="minorHAnsi" w:cstheme="minorHAnsi"/>
          <w:sz w:val="24"/>
          <w:szCs w:val="24"/>
          <w:vertAlign w:val="superscript"/>
          <w:lang w:val="ro-RO"/>
        </w:rPr>
        <w:t>3</w:t>
      </w:r>
      <w:r w:rsidRPr="00400459">
        <w:rPr>
          <w:rFonts w:asciiTheme="minorHAnsi" w:hAnsiTheme="minorHAnsi" w:cstheme="minorHAnsi"/>
          <w:sz w:val="24"/>
          <w:szCs w:val="24"/>
          <w:lang w:val="ro-RO"/>
        </w:rPr>
        <w:t>/h/m</w:t>
      </w:r>
      <w:r w:rsidRPr="00400459">
        <w:rPr>
          <w:rFonts w:asciiTheme="minorHAnsi" w:hAnsiTheme="minorHAnsi" w:cstheme="minorHAnsi"/>
          <w:sz w:val="24"/>
          <w:szCs w:val="24"/>
          <w:vertAlign w:val="superscript"/>
          <w:lang w:val="ro-RO"/>
        </w:rPr>
        <w:t>2</w:t>
      </w:r>
      <w:r w:rsidRPr="00400459">
        <w:rPr>
          <w:rFonts w:asciiTheme="minorHAnsi" w:hAnsiTheme="minorHAnsi" w:cstheme="minorHAnsi"/>
          <w:sz w:val="24"/>
          <w:szCs w:val="24"/>
          <w:lang w:val="ro-RO"/>
        </w:rPr>
        <w:t>.</w:t>
      </w:r>
    </w:p>
    <w:p w14:paraId="262CF4BD" w14:textId="77777777" w:rsidR="00DE07E6" w:rsidRPr="00400459" w:rsidRDefault="00A56423" w:rsidP="00783E52">
      <w:pPr>
        <w:spacing w:after="120" w:line="240" w:lineRule="auto"/>
        <w:jc w:val="both"/>
        <w:rPr>
          <w:rFonts w:asciiTheme="minorHAnsi" w:hAnsiTheme="minorHAnsi" w:cstheme="minorHAnsi"/>
          <w:i/>
          <w:sz w:val="24"/>
          <w:szCs w:val="24"/>
          <w:lang w:val="ro-RO"/>
        </w:rPr>
      </w:pPr>
      <w:r w:rsidRPr="00400459">
        <w:rPr>
          <w:rFonts w:asciiTheme="minorHAnsi" w:hAnsiTheme="minorHAnsi" w:cstheme="minorHAnsi"/>
          <w:i/>
          <w:sz w:val="24"/>
          <w:szCs w:val="24"/>
          <w:lang w:val="ro-RO"/>
        </w:rPr>
        <w:t>Dezinfecţi</w:t>
      </w:r>
      <w:r w:rsidR="00DE07E6" w:rsidRPr="00400459">
        <w:rPr>
          <w:rFonts w:asciiTheme="minorHAnsi" w:hAnsiTheme="minorHAnsi" w:cstheme="minorHAnsi"/>
          <w:i/>
          <w:sz w:val="24"/>
          <w:szCs w:val="24"/>
          <w:lang w:val="ro-RO"/>
        </w:rPr>
        <w:t>a (clorinare)</w:t>
      </w:r>
    </w:p>
    <w:p w14:paraId="25B5CA48" w14:textId="77777777" w:rsidR="00DE07E6" w:rsidRPr="00400459" w:rsidRDefault="00DE07E6" w:rsidP="00783E52">
      <w:pPr>
        <w:spacing w:after="120" w:line="240" w:lineRule="auto"/>
        <w:ind w:left="720"/>
        <w:jc w:val="both"/>
        <w:rPr>
          <w:rFonts w:asciiTheme="minorHAnsi" w:hAnsiTheme="minorHAnsi" w:cstheme="minorHAnsi"/>
          <w:sz w:val="24"/>
          <w:szCs w:val="24"/>
          <w:lang w:val="ro-RO"/>
        </w:rPr>
      </w:pPr>
      <w:r w:rsidRPr="00400459">
        <w:rPr>
          <w:rFonts w:asciiTheme="minorHAnsi" w:hAnsiTheme="minorHAnsi" w:cstheme="minorHAnsi"/>
          <w:sz w:val="24"/>
          <w:szCs w:val="24"/>
          <w:lang w:val="ro-RO"/>
        </w:rPr>
        <w:lastRenderedPageBreak/>
        <w:t>Dozarea trebuie sa corespunda conditiilor specifice locului pentru a avea in sistemul de distributie a apei potabile o concentratie de clor rezidual intre 0,2 la 0,5 mg/l.</w:t>
      </w:r>
    </w:p>
    <w:p w14:paraId="4A1DFAE8" w14:textId="77777777" w:rsidR="00DE07E6" w:rsidRPr="00400459" w:rsidRDefault="00DE07E6" w:rsidP="00783E52">
      <w:pPr>
        <w:spacing w:after="120" w:line="240" w:lineRule="auto"/>
        <w:jc w:val="both"/>
        <w:rPr>
          <w:rFonts w:asciiTheme="minorHAnsi" w:hAnsiTheme="minorHAnsi" w:cstheme="minorHAnsi"/>
          <w:i/>
          <w:sz w:val="24"/>
          <w:szCs w:val="24"/>
          <w:lang w:val="ro-RO"/>
        </w:rPr>
      </w:pPr>
      <w:r w:rsidRPr="00400459">
        <w:rPr>
          <w:rFonts w:asciiTheme="minorHAnsi" w:hAnsiTheme="minorHAnsi" w:cstheme="minorHAnsi"/>
          <w:i/>
          <w:sz w:val="24"/>
          <w:szCs w:val="24"/>
          <w:lang w:val="ro-RO"/>
        </w:rPr>
        <w:t>Volumul de rezerva</w:t>
      </w:r>
    </w:p>
    <w:p w14:paraId="7B2F6C72" w14:textId="77777777" w:rsidR="00DE07E6" w:rsidRPr="00400459" w:rsidRDefault="00DE07E6" w:rsidP="00783E52">
      <w:pPr>
        <w:spacing w:after="120" w:line="240" w:lineRule="auto"/>
        <w:ind w:left="720"/>
        <w:jc w:val="both"/>
        <w:rPr>
          <w:rFonts w:asciiTheme="minorHAnsi" w:hAnsiTheme="minorHAnsi" w:cstheme="minorHAnsi"/>
          <w:sz w:val="24"/>
          <w:szCs w:val="24"/>
          <w:lang w:val="ro-RO"/>
        </w:rPr>
      </w:pPr>
      <w:r w:rsidRPr="00400459">
        <w:rPr>
          <w:rFonts w:asciiTheme="minorHAnsi" w:hAnsiTheme="minorHAnsi" w:cstheme="minorHAnsi"/>
          <w:sz w:val="24"/>
          <w:szCs w:val="24"/>
          <w:lang w:val="ro-RO"/>
        </w:rPr>
        <w:t>Volumul de rezerva a statei trebuie sa fie suficient pentru a preveni reducerea debitului livrat in timpul spalarilor si operatiilor de intretinere a diferitelor componente.</w:t>
      </w:r>
    </w:p>
    <w:p w14:paraId="65604D45" w14:textId="77777777" w:rsidR="00F96D94" w:rsidRPr="00400459" w:rsidRDefault="00F96D94" w:rsidP="00446C44">
      <w:pPr>
        <w:spacing w:line="312" w:lineRule="auto"/>
        <w:ind w:left="720"/>
        <w:jc w:val="both"/>
        <w:rPr>
          <w:rFonts w:asciiTheme="minorHAnsi" w:hAnsiTheme="minorHAnsi" w:cstheme="minorHAnsi"/>
          <w:sz w:val="24"/>
          <w:szCs w:val="24"/>
          <w:lang w:val="ro-RO"/>
        </w:rPr>
      </w:pPr>
    </w:p>
    <w:p w14:paraId="3A8133A6" w14:textId="77777777" w:rsidR="00DE07E6" w:rsidRPr="00400459" w:rsidRDefault="00DE07E6" w:rsidP="00E04118">
      <w:pPr>
        <w:pStyle w:val="Heading4"/>
        <w:numPr>
          <w:ilvl w:val="3"/>
          <w:numId w:val="12"/>
        </w:numPr>
        <w:tabs>
          <w:tab w:val="clear" w:pos="7673"/>
          <w:tab w:val="num" w:pos="864"/>
          <w:tab w:val="num" w:pos="11969"/>
          <w:tab w:val="num" w:pos="14522"/>
        </w:tabs>
        <w:spacing w:after="120" w:line="240" w:lineRule="auto"/>
        <w:ind w:left="1080" w:hanging="1080"/>
        <w:jc w:val="both"/>
        <w:rPr>
          <w:rFonts w:asciiTheme="minorHAnsi" w:hAnsiTheme="minorHAnsi" w:cstheme="minorHAnsi"/>
          <w:sz w:val="24"/>
          <w:szCs w:val="24"/>
          <w:lang w:val="ro-RO"/>
        </w:rPr>
      </w:pPr>
      <w:r w:rsidRPr="00400459">
        <w:rPr>
          <w:rFonts w:asciiTheme="minorHAnsi" w:hAnsiTheme="minorHAnsi" w:cstheme="minorHAnsi"/>
          <w:sz w:val="24"/>
          <w:szCs w:val="24"/>
          <w:lang w:val="ro-RO"/>
        </w:rPr>
        <w:t xml:space="preserve">Propuneri generale de </w:t>
      </w:r>
      <w:r w:rsidR="00F80F4D" w:rsidRPr="00400459">
        <w:rPr>
          <w:rFonts w:asciiTheme="minorHAnsi" w:hAnsiTheme="minorHAnsi" w:cstheme="minorHAnsi"/>
          <w:sz w:val="24"/>
          <w:szCs w:val="24"/>
          <w:lang w:val="ro-RO"/>
        </w:rPr>
        <w:t>tratarea apei</w:t>
      </w:r>
    </w:p>
    <w:p w14:paraId="09A72A25" w14:textId="77777777" w:rsidR="00784B6C" w:rsidRPr="00400459" w:rsidRDefault="007052FB" w:rsidP="00E04118">
      <w:pPr>
        <w:jc w:val="both"/>
        <w:rPr>
          <w:rFonts w:asciiTheme="minorHAnsi" w:hAnsiTheme="minorHAnsi" w:cstheme="minorHAnsi"/>
          <w:sz w:val="24"/>
          <w:szCs w:val="24"/>
        </w:rPr>
      </w:pPr>
      <w:proofErr w:type="spellStart"/>
      <w:r w:rsidRPr="00400459">
        <w:rPr>
          <w:rFonts w:asciiTheme="minorHAnsi" w:hAnsiTheme="minorHAnsi" w:cstheme="minorHAnsi"/>
          <w:sz w:val="24"/>
          <w:szCs w:val="24"/>
        </w:rPr>
        <w:t>Propuneri</w:t>
      </w:r>
      <w:proofErr w:type="spellEnd"/>
      <w:r w:rsidR="00F96D94" w:rsidRPr="00400459">
        <w:rPr>
          <w:rFonts w:asciiTheme="minorHAnsi" w:hAnsiTheme="minorHAnsi" w:cstheme="minorHAnsi"/>
          <w:sz w:val="24"/>
          <w:szCs w:val="24"/>
        </w:rPr>
        <w:t xml:space="preserve"> </w:t>
      </w:r>
      <w:proofErr w:type="spellStart"/>
      <w:r w:rsidRPr="00400459">
        <w:rPr>
          <w:rFonts w:asciiTheme="minorHAnsi" w:hAnsiTheme="minorHAnsi" w:cstheme="minorHAnsi"/>
          <w:sz w:val="24"/>
          <w:szCs w:val="24"/>
        </w:rPr>
        <w:t>generale</w:t>
      </w:r>
      <w:proofErr w:type="spellEnd"/>
      <w:r w:rsidRPr="00400459">
        <w:rPr>
          <w:rFonts w:asciiTheme="minorHAnsi" w:hAnsiTheme="minorHAnsi" w:cstheme="minorHAnsi"/>
          <w:sz w:val="24"/>
          <w:szCs w:val="24"/>
        </w:rPr>
        <w:t xml:space="preserve"> de </w:t>
      </w:r>
      <w:proofErr w:type="spellStart"/>
      <w:r w:rsidRPr="00400459">
        <w:rPr>
          <w:rFonts w:asciiTheme="minorHAnsi" w:hAnsiTheme="minorHAnsi" w:cstheme="minorHAnsi"/>
          <w:sz w:val="24"/>
          <w:szCs w:val="24"/>
        </w:rPr>
        <w:t>proiectare</w:t>
      </w:r>
      <w:proofErr w:type="spellEnd"/>
      <w:r w:rsidR="00F96D94" w:rsidRPr="00400459">
        <w:rPr>
          <w:rFonts w:asciiTheme="minorHAnsi" w:hAnsiTheme="minorHAnsi" w:cstheme="minorHAnsi"/>
          <w:sz w:val="24"/>
          <w:szCs w:val="24"/>
        </w:rPr>
        <w:t xml:space="preserve"> </w:t>
      </w:r>
      <w:proofErr w:type="spellStart"/>
      <w:r w:rsidRPr="00400459">
        <w:rPr>
          <w:rFonts w:asciiTheme="minorHAnsi" w:hAnsiTheme="minorHAnsi" w:cstheme="minorHAnsi"/>
          <w:sz w:val="24"/>
          <w:szCs w:val="24"/>
        </w:rPr>
        <w:t>privind</w:t>
      </w:r>
      <w:proofErr w:type="spellEnd"/>
      <w:r w:rsidR="00F96D94" w:rsidRPr="00400459">
        <w:rPr>
          <w:rFonts w:asciiTheme="minorHAnsi" w:hAnsiTheme="minorHAnsi" w:cstheme="minorHAnsi"/>
          <w:sz w:val="24"/>
          <w:szCs w:val="24"/>
        </w:rPr>
        <w:t xml:space="preserve"> </w:t>
      </w:r>
      <w:proofErr w:type="spellStart"/>
      <w:r w:rsidRPr="00400459">
        <w:rPr>
          <w:rFonts w:asciiTheme="minorHAnsi" w:hAnsiTheme="minorHAnsi" w:cstheme="minorHAnsi"/>
          <w:sz w:val="24"/>
          <w:szCs w:val="24"/>
        </w:rPr>
        <w:t>unele</w:t>
      </w:r>
      <w:proofErr w:type="spellEnd"/>
      <w:r w:rsidRPr="00400459">
        <w:rPr>
          <w:rFonts w:asciiTheme="minorHAnsi" w:hAnsiTheme="minorHAnsi" w:cstheme="minorHAnsi"/>
          <w:sz w:val="24"/>
          <w:szCs w:val="24"/>
        </w:rPr>
        <w:t xml:space="preserve"> scheme </w:t>
      </w:r>
      <w:proofErr w:type="spellStart"/>
      <w:r w:rsidRPr="00400459">
        <w:rPr>
          <w:rFonts w:asciiTheme="minorHAnsi" w:hAnsiTheme="minorHAnsi" w:cstheme="minorHAnsi"/>
          <w:sz w:val="24"/>
          <w:szCs w:val="24"/>
        </w:rPr>
        <w:t>tehnologice</w:t>
      </w:r>
      <w:proofErr w:type="spellEnd"/>
      <w:r w:rsidRPr="00400459">
        <w:rPr>
          <w:rFonts w:asciiTheme="minorHAnsi" w:hAnsiTheme="minorHAnsi" w:cstheme="minorHAnsi"/>
          <w:sz w:val="24"/>
          <w:szCs w:val="24"/>
        </w:rPr>
        <w:t xml:space="preserve"> in </w:t>
      </w:r>
      <w:proofErr w:type="spellStart"/>
      <w:r w:rsidRPr="00400459">
        <w:rPr>
          <w:rFonts w:asciiTheme="minorHAnsi" w:hAnsiTheme="minorHAnsi" w:cstheme="minorHAnsi"/>
          <w:sz w:val="24"/>
          <w:szCs w:val="24"/>
        </w:rPr>
        <w:t>functie</w:t>
      </w:r>
      <w:proofErr w:type="spellEnd"/>
      <w:r w:rsidRPr="00400459">
        <w:rPr>
          <w:rFonts w:asciiTheme="minorHAnsi" w:hAnsiTheme="minorHAnsi" w:cstheme="minorHAnsi"/>
          <w:sz w:val="24"/>
          <w:szCs w:val="24"/>
        </w:rPr>
        <w:t xml:space="preserve"> de </w:t>
      </w:r>
      <w:proofErr w:type="spellStart"/>
      <w:r w:rsidRPr="00400459">
        <w:rPr>
          <w:rFonts w:asciiTheme="minorHAnsi" w:hAnsiTheme="minorHAnsi" w:cstheme="minorHAnsi"/>
          <w:sz w:val="24"/>
          <w:szCs w:val="24"/>
        </w:rPr>
        <w:t>marime</w:t>
      </w:r>
      <w:proofErr w:type="spellEnd"/>
      <w:r w:rsidR="00F96D94" w:rsidRPr="00400459">
        <w:rPr>
          <w:rFonts w:asciiTheme="minorHAnsi" w:hAnsiTheme="minorHAnsi" w:cstheme="minorHAnsi"/>
          <w:sz w:val="24"/>
          <w:szCs w:val="24"/>
        </w:rPr>
        <w:t xml:space="preserve"> </w:t>
      </w:r>
      <w:proofErr w:type="spellStart"/>
      <w:r w:rsidRPr="00400459">
        <w:rPr>
          <w:rFonts w:asciiTheme="minorHAnsi" w:hAnsiTheme="minorHAnsi" w:cstheme="minorHAnsi"/>
          <w:sz w:val="24"/>
          <w:szCs w:val="24"/>
        </w:rPr>
        <w:t>a</w:t>
      </w:r>
      <w:r w:rsidR="00F96D94" w:rsidRPr="00400459">
        <w:rPr>
          <w:rFonts w:asciiTheme="minorHAnsi" w:hAnsiTheme="minorHAnsi" w:cstheme="minorHAnsi"/>
          <w:sz w:val="24"/>
          <w:szCs w:val="24"/>
        </w:rPr>
        <w:t>staţi</w:t>
      </w:r>
      <w:r w:rsidRPr="00400459">
        <w:rPr>
          <w:rFonts w:asciiTheme="minorHAnsi" w:hAnsiTheme="minorHAnsi" w:cstheme="minorHAnsi"/>
          <w:sz w:val="24"/>
          <w:szCs w:val="24"/>
        </w:rPr>
        <w:t>ei</w:t>
      </w:r>
      <w:proofErr w:type="spellEnd"/>
      <w:r w:rsidRPr="00400459">
        <w:rPr>
          <w:rFonts w:asciiTheme="minorHAnsi" w:hAnsiTheme="minorHAnsi" w:cstheme="minorHAnsi"/>
          <w:sz w:val="24"/>
          <w:szCs w:val="24"/>
        </w:rPr>
        <w:t xml:space="preserve"> de </w:t>
      </w:r>
      <w:proofErr w:type="spellStart"/>
      <w:r w:rsidRPr="00400459">
        <w:rPr>
          <w:rFonts w:asciiTheme="minorHAnsi" w:hAnsiTheme="minorHAnsi" w:cstheme="minorHAnsi"/>
          <w:sz w:val="24"/>
          <w:szCs w:val="24"/>
        </w:rPr>
        <w:t>tratare</w:t>
      </w:r>
      <w:proofErr w:type="spellEnd"/>
      <w:r w:rsidR="00F96D94" w:rsidRPr="00400459">
        <w:rPr>
          <w:rFonts w:asciiTheme="minorHAnsi" w:hAnsiTheme="minorHAnsi" w:cstheme="minorHAnsi"/>
          <w:sz w:val="24"/>
          <w:szCs w:val="24"/>
        </w:rPr>
        <w:t xml:space="preserve"> </w:t>
      </w:r>
      <w:proofErr w:type="gramStart"/>
      <w:r w:rsidR="00F96D94" w:rsidRPr="00400459">
        <w:rPr>
          <w:rFonts w:asciiTheme="minorHAnsi" w:hAnsiTheme="minorHAnsi" w:cstheme="minorHAnsi"/>
          <w:sz w:val="24"/>
          <w:szCs w:val="24"/>
        </w:rPr>
        <w:t>a</w:t>
      </w:r>
      <w:proofErr w:type="gramEnd"/>
      <w:r w:rsidR="00F96D94" w:rsidRPr="00400459">
        <w:rPr>
          <w:rFonts w:asciiTheme="minorHAnsi" w:hAnsiTheme="minorHAnsi" w:cstheme="minorHAnsi"/>
          <w:sz w:val="24"/>
          <w:szCs w:val="24"/>
        </w:rPr>
        <w:t xml:space="preserve"> </w:t>
      </w:r>
      <w:proofErr w:type="spellStart"/>
      <w:r w:rsidR="000B0FB0" w:rsidRPr="00400459">
        <w:rPr>
          <w:rFonts w:asciiTheme="minorHAnsi" w:hAnsiTheme="minorHAnsi" w:cstheme="minorHAnsi"/>
          <w:sz w:val="24"/>
          <w:szCs w:val="24"/>
        </w:rPr>
        <w:t>ap</w:t>
      </w:r>
      <w:r w:rsidR="00F96D94" w:rsidRPr="00400459">
        <w:rPr>
          <w:rFonts w:asciiTheme="minorHAnsi" w:hAnsiTheme="minorHAnsi" w:cstheme="minorHAnsi"/>
          <w:sz w:val="24"/>
          <w:szCs w:val="24"/>
        </w:rPr>
        <w:t>ei</w:t>
      </w:r>
      <w:proofErr w:type="spellEnd"/>
      <w:r w:rsidR="00F96D94" w:rsidRPr="00400459">
        <w:rPr>
          <w:rFonts w:asciiTheme="minorHAnsi" w:hAnsiTheme="minorHAnsi" w:cstheme="minorHAnsi"/>
          <w:sz w:val="24"/>
          <w:szCs w:val="24"/>
        </w:rPr>
        <w:t xml:space="preserve"> </w:t>
      </w:r>
      <w:r w:rsidRPr="00400459">
        <w:rPr>
          <w:rFonts w:asciiTheme="minorHAnsi" w:hAnsiTheme="minorHAnsi" w:cstheme="minorHAnsi"/>
          <w:sz w:val="24"/>
          <w:szCs w:val="24"/>
        </w:rPr>
        <w:t xml:space="preserve">pot fi </w:t>
      </w:r>
      <w:proofErr w:type="spellStart"/>
      <w:r w:rsidRPr="00400459">
        <w:rPr>
          <w:rFonts w:asciiTheme="minorHAnsi" w:hAnsiTheme="minorHAnsi" w:cstheme="minorHAnsi"/>
          <w:sz w:val="24"/>
          <w:szCs w:val="24"/>
        </w:rPr>
        <w:t>luate</w:t>
      </w:r>
      <w:proofErr w:type="spellEnd"/>
      <w:r w:rsidRPr="00400459">
        <w:rPr>
          <w:rFonts w:asciiTheme="minorHAnsi" w:hAnsiTheme="minorHAnsi" w:cstheme="minorHAnsi"/>
          <w:sz w:val="24"/>
          <w:szCs w:val="24"/>
        </w:rPr>
        <w:t xml:space="preserve"> in </w:t>
      </w:r>
      <w:proofErr w:type="spellStart"/>
      <w:r w:rsidRPr="00400459">
        <w:rPr>
          <w:rFonts w:asciiTheme="minorHAnsi" w:hAnsiTheme="minorHAnsi" w:cstheme="minorHAnsi"/>
          <w:sz w:val="24"/>
          <w:szCs w:val="24"/>
        </w:rPr>
        <w:t>considerare</w:t>
      </w:r>
      <w:proofErr w:type="spellEnd"/>
      <w:r w:rsidR="00F96D94" w:rsidRPr="00400459">
        <w:rPr>
          <w:rFonts w:asciiTheme="minorHAnsi" w:hAnsiTheme="minorHAnsi" w:cstheme="minorHAnsi"/>
          <w:sz w:val="24"/>
          <w:szCs w:val="24"/>
        </w:rPr>
        <w:t xml:space="preserve"> </w:t>
      </w:r>
      <w:proofErr w:type="spellStart"/>
      <w:r w:rsidRPr="00400459">
        <w:rPr>
          <w:rFonts w:asciiTheme="minorHAnsi" w:hAnsiTheme="minorHAnsi" w:cstheme="minorHAnsi"/>
          <w:sz w:val="24"/>
          <w:szCs w:val="24"/>
        </w:rPr>
        <w:t>astfel</w:t>
      </w:r>
      <w:proofErr w:type="spellEnd"/>
      <w:r w:rsidRPr="00400459">
        <w:rPr>
          <w:rFonts w:asciiTheme="minorHAnsi" w:hAnsiTheme="minorHAnsi" w:cstheme="minorHAnsi"/>
          <w:sz w:val="24"/>
          <w:szCs w:val="24"/>
        </w:rPr>
        <w:t>:</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460"/>
        <w:gridCol w:w="1136"/>
        <w:gridCol w:w="1546"/>
        <w:gridCol w:w="1689"/>
        <w:gridCol w:w="1689"/>
        <w:gridCol w:w="1552"/>
      </w:tblGrid>
      <w:tr w:rsidR="007052FB" w:rsidRPr="00400459" w14:paraId="4E048FFD" w14:textId="77777777" w:rsidTr="00783E52">
        <w:trPr>
          <w:trHeight w:val="620"/>
          <w:jc w:val="center"/>
        </w:trPr>
        <w:tc>
          <w:tcPr>
            <w:tcW w:w="1460" w:type="dxa"/>
            <w:shd w:val="clear" w:color="auto" w:fill="548DD4" w:themeFill="text2" w:themeFillTint="99"/>
            <w:noWrap/>
            <w:vAlign w:val="center"/>
          </w:tcPr>
          <w:p w14:paraId="6D0881D0" w14:textId="77777777" w:rsidR="007052FB" w:rsidRPr="00400459" w:rsidRDefault="007052FB" w:rsidP="00446C44">
            <w:pPr>
              <w:pStyle w:val="BodyText"/>
              <w:spacing w:after="240"/>
              <w:jc w:val="center"/>
              <w:rPr>
                <w:rFonts w:asciiTheme="minorHAnsi" w:hAnsiTheme="minorHAnsi" w:cstheme="minorHAnsi"/>
                <w:b/>
                <w:sz w:val="24"/>
                <w:szCs w:val="24"/>
              </w:rPr>
            </w:pPr>
            <w:proofErr w:type="spellStart"/>
            <w:r w:rsidRPr="00400459">
              <w:rPr>
                <w:rFonts w:asciiTheme="minorHAnsi" w:hAnsiTheme="minorHAnsi" w:cstheme="minorHAnsi"/>
                <w:b/>
                <w:sz w:val="24"/>
                <w:szCs w:val="24"/>
              </w:rPr>
              <w:t>Proces</w:t>
            </w:r>
            <w:proofErr w:type="spellEnd"/>
            <w:r w:rsidR="00446C44" w:rsidRPr="00400459">
              <w:rPr>
                <w:rFonts w:asciiTheme="minorHAnsi" w:hAnsiTheme="minorHAnsi" w:cstheme="minorHAnsi"/>
                <w:b/>
                <w:sz w:val="24"/>
                <w:szCs w:val="24"/>
              </w:rPr>
              <w:t xml:space="preserve"> </w:t>
            </w:r>
            <w:proofErr w:type="spellStart"/>
            <w:r w:rsidRPr="00400459">
              <w:rPr>
                <w:rFonts w:asciiTheme="minorHAnsi" w:hAnsiTheme="minorHAnsi" w:cstheme="minorHAnsi"/>
                <w:b/>
                <w:sz w:val="24"/>
                <w:szCs w:val="24"/>
              </w:rPr>
              <w:t>selectat</w:t>
            </w:r>
            <w:proofErr w:type="spellEnd"/>
          </w:p>
        </w:tc>
        <w:tc>
          <w:tcPr>
            <w:tcW w:w="1136" w:type="dxa"/>
            <w:shd w:val="clear" w:color="auto" w:fill="548DD4" w:themeFill="text2" w:themeFillTint="99"/>
            <w:vAlign w:val="center"/>
          </w:tcPr>
          <w:p w14:paraId="7A69077D" w14:textId="77777777" w:rsidR="007052FB" w:rsidRPr="00400459" w:rsidRDefault="007052FB" w:rsidP="00446C44">
            <w:pPr>
              <w:pStyle w:val="BodyText"/>
              <w:spacing w:after="240"/>
              <w:jc w:val="center"/>
              <w:rPr>
                <w:rFonts w:asciiTheme="minorHAnsi" w:hAnsiTheme="minorHAnsi" w:cstheme="minorHAnsi"/>
                <w:b/>
                <w:sz w:val="24"/>
                <w:szCs w:val="24"/>
              </w:rPr>
            </w:pPr>
            <w:r w:rsidRPr="00400459">
              <w:rPr>
                <w:rFonts w:asciiTheme="minorHAnsi" w:hAnsiTheme="minorHAnsi" w:cstheme="minorHAnsi"/>
                <w:b/>
                <w:sz w:val="24"/>
                <w:szCs w:val="24"/>
              </w:rPr>
              <w:t>&lt; 2,000</w:t>
            </w:r>
          </w:p>
        </w:tc>
        <w:tc>
          <w:tcPr>
            <w:tcW w:w="1546" w:type="dxa"/>
            <w:shd w:val="clear" w:color="auto" w:fill="548DD4" w:themeFill="text2" w:themeFillTint="99"/>
            <w:vAlign w:val="center"/>
          </w:tcPr>
          <w:p w14:paraId="2A513B3A" w14:textId="77777777" w:rsidR="007052FB" w:rsidRPr="00400459" w:rsidRDefault="007052FB" w:rsidP="00446C44">
            <w:pPr>
              <w:pStyle w:val="BodyText"/>
              <w:spacing w:after="240"/>
              <w:jc w:val="center"/>
              <w:rPr>
                <w:rFonts w:asciiTheme="minorHAnsi" w:hAnsiTheme="minorHAnsi" w:cstheme="minorHAnsi"/>
                <w:b/>
                <w:sz w:val="24"/>
                <w:szCs w:val="24"/>
              </w:rPr>
            </w:pPr>
            <w:r w:rsidRPr="00400459">
              <w:rPr>
                <w:rFonts w:asciiTheme="minorHAnsi" w:hAnsiTheme="minorHAnsi" w:cstheme="minorHAnsi"/>
                <w:b/>
                <w:sz w:val="24"/>
                <w:szCs w:val="24"/>
              </w:rPr>
              <w:t>&gt; 2,000</w:t>
            </w:r>
          </w:p>
        </w:tc>
        <w:tc>
          <w:tcPr>
            <w:tcW w:w="1689" w:type="dxa"/>
            <w:shd w:val="clear" w:color="auto" w:fill="548DD4" w:themeFill="text2" w:themeFillTint="99"/>
            <w:vAlign w:val="center"/>
          </w:tcPr>
          <w:p w14:paraId="0959DA71" w14:textId="77777777" w:rsidR="007052FB" w:rsidRPr="00400459" w:rsidRDefault="007052FB" w:rsidP="00446C44">
            <w:pPr>
              <w:pStyle w:val="BodyText"/>
              <w:spacing w:after="240"/>
              <w:jc w:val="center"/>
              <w:rPr>
                <w:rFonts w:asciiTheme="minorHAnsi" w:hAnsiTheme="minorHAnsi" w:cstheme="minorHAnsi"/>
                <w:b/>
                <w:sz w:val="24"/>
                <w:szCs w:val="24"/>
              </w:rPr>
            </w:pPr>
            <w:r w:rsidRPr="00400459">
              <w:rPr>
                <w:rFonts w:asciiTheme="minorHAnsi" w:hAnsiTheme="minorHAnsi" w:cstheme="minorHAnsi"/>
                <w:b/>
                <w:sz w:val="24"/>
                <w:szCs w:val="24"/>
              </w:rPr>
              <w:t>&gt; 10,000</w:t>
            </w:r>
          </w:p>
        </w:tc>
        <w:tc>
          <w:tcPr>
            <w:tcW w:w="1689" w:type="dxa"/>
            <w:shd w:val="clear" w:color="auto" w:fill="548DD4" w:themeFill="text2" w:themeFillTint="99"/>
            <w:vAlign w:val="center"/>
          </w:tcPr>
          <w:p w14:paraId="571DE7A2" w14:textId="77777777" w:rsidR="007052FB" w:rsidRPr="00400459" w:rsidRDefault="007052FB" w:rsidP="00446C44">
            <w:pPr>
              <w:pStyle w:val="BodyText"/>
              <w:spacing w:after="240"/>
              <w:jc w:val="center"/>
              <w:rPr>
                <w:rFonts w:asciiTheme="minorHAnsi" w:hAnsiTheme="minorHAnsi" w:cstheme="minorHAnsi"/>
                <w:b/>
                <w:sz w:val="24"/>
                <w:szCs w:val="24"/>
              </w:rPr>
            </w:pPr>
            <w:r w:rsidRPr="00400459">
              <w:rPr>
                <w:rFonts w:asciiTheme="minorHAnsi" w:hAnsiTheme="minorHAnsi" w:cstheme="minorHAnsi"/>
                <w:b/>
                <w:sz w:val="24"/>
                <w:szCs w:val="24"/>
              </w:rPr>
              <w:t>&gt; 50,000</w:t>
            </w:r>
          </w:p>
        </w:tc>
        <w:tc>
          <w:tcPr>
            <w:tcW w:w="1552" w:type="dxa"/>
            <w:shd w:val="clear" w:color="auto" w:fill="548DD4" w:themeFill="text2" w:themeFillTint="99"/>
            <w:vAlign w:val="center"/>
          </w:tcPr>
          <w:p w14:paraId="314C0FBD" w14:textId="77777777" w:rsidR="007052FB" w:rsidRPr="00400459" w:rsidRDefault="007052FB" w:rsidP="00446C44">
            <w:pPr>
              <w:pStyle w:val="BodyText"/>
              <w:spacing w:after="240"/>
              <w:jc w:val="center"/>
              <w:rPr>
                <w:rFonts w:asciiTheme="minorHAnsi" w:hAnsiTheme="minorHAnsi" w:cstheme="minorHAnsi"/>
                <w:b/>
                <w:sz w:val="24"/>
                <w:szCs w:val="24"/>
              </w:rPr>
            </w:pPr>
            <w:r w:rsidRPr="00400459">
              <w:rPr>
                <w:rFonts w:asciiTheme="minorHAnsi" w:hAnsiTheme="minorHAnsi" w:cstheme="minorHAnsi"/>
                <w:b/>
                <w:sz w:val="24"/>
                <w:szCs w:val="24"/>
              </w:rPr>
              <w:t>&gt; 100,000</w:t>
            </w:r>
          </w:p>
        </w:tc>
      </w:tr>
      <w:tr w:rsidR="007052FB" w:rsidRPr="00400459" w14:paraId="3BDD06D4" w14:textId="77777777" w:rsidTr="00446C44">
        <w:trPr>
          <w:trHeight w:val="1350"/>
          <w:jc w:val="center"/>
        </w:trPr>
        <w:tc>
          <w:tcPr>
            <w:tcW w:w="1460" w:type="dxa"/>
            <w:shd w:val="clear" w:color="auto" w:fill="auto"/>
          </w:tcPr>
          <w:p w14:paraId="2014BDF2" w14:textId="77777777" w:rsidR="007052FB" w:rsidRPr="00400459" w:rsidRDefault="007052FB" w:rsidP="00E04118">
            <w:pPr>
              <w:spacing w:line="240" w:lineRule="auto"/>
              <w:jc w:val="both"/>
              <w:rPr>
                <w:rFonts w:asciiTheme="minorHAnsi" w:hAnsiTheme="minorHAnsi" w:cstheme="minorHAnsi"/>
                <w:sz w:val="24"/>
                <w:szCs w:val="24"/>
                <w:lang w:eastAsia="de-DE"/>
              </w:rPr>
            </w:pPr>
            <w:proofErr w:type="spellStart"/>
            <w:r w:rsidRPr="00400459">
              <w:rPr>
                <w:rFonts w:asciiTheme="minorHAnsi" w:hAnsiTheme="minorHAnsi" w:cstheme="minorHAnsi"/>
                <w:sz w:val="24"/>
                <w:szCs w:val="24"/>
                <w:lang w:eastAsia="de-DE"/>
              </w:rPr>
              <w:t>Tratare</w:t>
            </w:r>
            <w:proofErr w:type="spellEnd"/>
            <w:r w:rsidR="00F96D94" w:rsidRPr="00400459">
              <w:rPr>
                <w:rFonts w:asciiTheme="minorHAnsi" w:hAnsiTheme="minorHAnsi" w:cstheme="minorHAnsi"/>
                <w:sz w:val="24"/>
                <w:szCs w:val="24"/>
                <w:lang w:eastAsia="de-DE"/>
              </w:rPr>
              <w:t xml:space="preserve"> </w:t>
            </w:r>
            <w:proofErr w:type="spellStart"/>
            <w:r w:rsidRPr="00400459">
              <w:rPr>
                <w:rFonts w:asciiTheme="minorHAnsi" w:hAnsiTheme="minorHAnsi" w:cstheme="minorHAnsi"/>
                <w:sz w:val="24"/>
                <w:szCs w:val="24"/>
                <w:lang w:eastAsia="de-DE"/>
              </w:rPr>
              <w:t>apa</w:t>
            </w:r>
            <w:proofErr w:type="spellEnd"/>
            <w:r w:rsidR="00F96D94" w:rsidRPr="00400459">
              <w:rPr>
                <w:rFonts w:asciiTheme="minorHAnsi" w:hAnsiTheme="minorHAnsi" w:cstheme="minorHAnsi"/>
                <w:sz w:val="24"/>
                <w:szCs w:val="24"/>
                <w:lang w:eastAsia="de-DE"/>
              </w:rPr>
              <w:t xml:space="preserve"> </w:t>
            </w:r>
            <w:proofErr w:type="spellStart"/>
            <w:r w:rsidRPr="00400459">
              <w:rPr>
                <w:rFonts w:asciiTheme="minorHAnsi" w:hAnsiTheme="minorHAnsi" w:cstheme="minorHAnsi"/>
                <w:sz w:val="24"/>
                <w:szCs w:val="24"/>
                <w:lang w:eastAsia="de-DE"/>
              </w:rPr>
              <w:t>subterana</w:t>
            </w:r>
            <w:proofErr w:type="spellEnd"/>
            <w:r w:rsidRPr="00400459">
              <w:rPr>
                <w:rFonts w:asciiTheme="minorHAnsi" w:hAnsiTheme="minorHAnsi" w:cstheme="minorHAnsi"/>
                <w:sz w:val="24"/>
                <w:szCs w:val="24"/>
                <w:lang w:eastAsia="de-DE"/>
              </w:rPr>
              <w:t xml:space="preserve"> (GW)</w:t>
            </w:r>
          </w:p>
        </w:tc>
        <w:tc>
          <w:tcPr>
            <w:tcW w:w="1136" w:type="dxa"/>
            <w:shd w:val="clear" w:color="auto" w:fill="auto"/>
          </w:tcPr>
          <w:p w14:paraId="56C7A901" w14:textId="77777777" w:rsidR="007052FB" w:rsidRPr="00400459" w:rsidRDefault="00F96D94" w:rsidP="00E04118">
            <w:pPr>
              <w:spacing w:line="240" w:lineRule="auto"/>
              <w:jc w:val="both"/>
              <w:rPr>
                <w:rFonts w:asciiTheme="minorHAnsi" w:hAnsiTheme="minorHAnsi" w:cstheme="minorHAnsi"/>
                <w:sz w:val="24"/>
                <w:szCs w:val="24"/>
                <w:lang w:eastAsia="de-DE"/>
              </w:rPr>
            </w:pPr>
            <w:proofErr w:type="spellStart"/>
            <w:r w:rsidRPr="00400459">
              <w:rPr>
                <w:rFonts w:asciiTheme="minorHAnsi" w:hAnsiTheme="minorHAnsi" w:cstheme="minorHAnsi"/>
                <w:sz w:val="24"/>
                <w:szCs w:val="24"/>
                <w:lang w:eastAsia="de-DE"/>
              </w:rPr>
              <w:t>Staţi</w:t>
            </w:r>
            <w:r w:rsidR="007052FB" w:rsidRPr="00400459">
              <w:rPr>
                <w:rFonts w:asciiTheme="minorHAnsi" w:hAnsiTheme="minorHAnsi" w:cstheme="minorHAnsi"/>
                <w:sz w:val="24"/>
                <w:szCs w:val="24"/>
                <w:lang w:eastAsia="de-DE"/>
              </w:rPr>
              <w:t>e</w:t>
            </w:r>
            <w:proofErr w:type="spellEnd"/>
            <w:r w:rsidRPr="00400459">
              <w:rPr>
                <w:rFonts w:asciiTheme="minorHAnsi" w:hAnsiTheme="minorHAnsi" w:cstheme="minorHAnsi"/>
                <w:sz w:val="24"/>
                <w:szCs w:val="24"/>
                <w:lang w:eastAsia="de-DE"/>
              </w:rPr>
              <w:t xml:space="preserve"> </w:t>
            </w:r>
            <w:proofErr w:type="spellStart"/>
            <w:r w:rsidR="007052FB" w:rsidRPr="00400459">
              <w:rPr>
                <w:rFonts w:asciiTheme="minorHAnsi" w:hAnsiTheme="minorHAnsi" w:cstheme="minorHAnsi"/>
                <w:sz w:val="24"/>
                <w:szCs w:val="24"/>
                <w:lang w:eastAsia="de-DE"/>
              </w:rPr>
              <w:t>tratare</w:t>
            </w:r>
            <w:proofErr w:type="spellEnd"/>
            <w:r w:rsidR="007052FB" w:rsidRPr="00400459">
              <w:rPr>
                <w:rFonts w:asciiTheme="minorHAnsi" w:hAnsiTheme="minorHAnsi" w:cstheme="minorHAnsi"/>
                <w:sz w:val="24"/>
                <w:szCs w:val="24"/>
                <w:lang w:eastAsia="de-DE"/>
              </w:rPr>
              <w:t xml:space="preserve"> cu </w:t>
            </w:r>
            <w:proofErr w:type="spellStart"/>
            <w:r w:rsidR="007052FB" w:rsidRPr="00400459">
              <w:rPr>
                <w:rFonts w:asciiTheme="minorHAnsi" w:hAnsiTheme="minorHAnsi" w:cstheme="minorHAnsi"/>
                <w:sz w:val="24"/>
                <w:szCs w:val="24"/>
                <w:lang w:eastAsia="de-DE"/>
              </w:rPr>
              <w:t>hipoclorit</w:t>
            </w:r>
            <w:proofErr w:type="spellEnd"/>
          </w:p>
        </w:tc>
        <w:tc>
          <w:tcPr>
            <w:tcW w:w="1546" w:type="dxa"/>
            <w:shd w:val="clear" w:color="auto" w:fill="auto"/>
          </w:tcPr>
          <w:p w14:paraId="44AB7F21" w14:textId="77777777" w:rsidR="007052FB" w:rsidRPr="00400459" w:rsidRDefault="00F96D94" w:rsidP="00E04118">
            <w:pPr>
              <w:spacing w:line="240" w:lineRule="auto"/>
              <w:jc w:val="both"/>
              <w:rPr>
                <w:rFonts w:asciiTheme="minorHAnsi" w:hAnsiTheme="minorHAnsi" w:cstheme="minorHAnsi"/>
                <w:sz w:val="24"/>
                <w:szCs w:val="24"/>
                <w:lang w:eastAsia="de-DE"/>
              </w:rPr>
            </w:pPr>
            <w:proofErr w:type="spellStart"/>
            <w:r w:rsidRPr="00400459">
              <w:rPr>
                <w:rFonts w:asciiTheme="minorHAnsi" w:hAnsiTheme="minorHAnsi" w:cstheme="minorHAnsi"/>
                <w:sz w:val="24"/>
                <w:szCs w:val="24"/>
                <w:lang w:eastAsia="de-DE"/>
              </w:rPr>
              <w:t>Staţi</w:t>
            </w:r>
            <w:r w:rsidR="007052FB" w:rsidRPr="00400459">
              <w:rPr>
                <w:rFonts w:asciiTheme="minorHAnsi" w:hAnsiTheme="minorHAnsi" w:cstheme="minorHAnsi"/>
                <w:sz w:val="24"/>
                <w:szCs w:val="24"/>
                <w:lang w:eastAsia="de-DE"/>
              </w:rPr>
              <w:t>e</w:t>
            </w:r>
            <w:proofErr w:type="spellEnd"/>
            <w:r w:rsidRPr="00400459">
              <w:rPr>
                <w:rFonts w:asciiTheme="minorHAnsi" w:hAnsiTheme="minorHAnsi" w:cstheme="minorHAnsi"/>
                <w:sz w:val="24"/>
                <w:szCs w:val="24"/>
                <w:lang w:eastAsia="de-DE"/>
              </w:rPr>
              <w:t xml:space="preserve"> </w:t>
            </w:r>
            <w:proofErr w:type="spellStart"/>
            <w:r w:rsidR="007052FB" w:rsidRPr="00400459">
              <w:rPr>
                <w:rFonts w:asciiTheme="minorHAnsi" w:hAnsiTheme="minorHAnsi" w:cstheme="minorHAnsi"/>
                <w:sz w:val="24"/>
                <w:szCs w:val="24"/>
                <w:lang w:eastAsia="de-DE"/>
              </w:rPr>
              <w:t>tratare</w:t>
            </w:r>
            <w:proofErr w:type="spellEnd"/>
            <w:r w:rsidR="007052FB" w:rsidRPr="00400459">
              <w:rPr>
                <w:rFonts w:asciiTheme="minorHAnsi" w:hAnsiTheme="minorHAnsi" w:cstheme="minorHAnsi"/>
                <w:sz w:val="24"/>
                <w:szCs w:val="24"/>
                <w:lang w:eastAsia="de-DE"/>
              </w:rPr>
              <w:t xml:space="preserve"> cu </w:t>
            </w:r>
            <w:proofErr w:type="spellStart"/>
            <w:r w:rsidR="007052FB" w:rsidRPr="00400459">
              <w:rPr>
                <w:rFonts w:asciiTheme="minorHAnsi" w:hAnsiTheme="minorHAnsi" w:cstheme="minorHAnsi"/>
                <w:sz w:val="24"/>
                <w:szCs w:val="24"/>
                <w:lang w:eastAsia="de-DE"/>
              </w:rPr>
              <w:t>hipoclorit</w:t>
            </w:r>
            <w:proofErr w:type="spellEnd"/>
          </w:p>
        </w:tc>
        <w:tc>
          <w:tcPr>
            <w:tcW w:w="1689" w:type="dxa"/>
            <w:shd w:val="clear" w:color="auto" w:fill="auto"/>
          </w:tcPr>
          <w:p w14:paraId="0238E0D2" w14:textId="77777777" w:rsidR="007052FB" w:rsidRPr="00400459" w:rsidRDefault="00F96D94" w:rsidP="00E04118">
            <w:pPr>
              <w:spacing w:line="240" w:lineRule="auto"/>
              <w:jc w:val="both"/>
              <w:rPr>
                <w:rFonts w:asciiTheme="minorHAnsi" w:hAnsiTheme="minorHAnsi" w:cstheme="minorHAnsi"/>
                <w:sz w:val="24"/>
                <w:szCs w:val="24"/>
                <w:lang w:eastAsia="de-DE"/>
              </w:rPr>
            </w:pPr>
            <w:proofErr w:type="spellStart"/>
            <w:r w:rsidRPr="00400459">
              <w:rPr>
                <w:rFonts w:asciiTheme="minorHAnsi" w:hAnsiTheme="minorHAnsi" w:cstheme="minorHAnsi"/>
                <w:sz w:val="24"/>
                <w:szCs w:val="24"/>
                <w:lang w:eastAsia="de-DE"/>
              </w:rPr>
              <w:t>Staţi</w:t>
            </w:r>
            <w:r w:rsidR="007052FB" w:rsidRPr="00400459">
              <w:rPr>
                <w:rFonts w:asciiTheme="minorHAnsi" w:hAnsiTheme="minorHAnsi" w:cstheme="minorHAnsi"/>
                <w:sz w:val="24"/>
                <w:szCs w:val="24"/>
                <w:lang w:eastAsia="de-DE"/>
              </w:rPr>
              <w:t>e</w:t>
            </w:r>
            <w:proofErr w:type="spellEnd"/>
            <w:r w:rsidRPr="00400459">
              <w:rPr>
                <w:rFonts w:asciiTheme="minorHAnsi" w:hAnsiTheme="minorHAnsi" w:cstheme="minorHAnsi"/>
                <w:sz w:val="24"/>
                <w:szCs w:val="24"/>
                <w:lang w:eastAsia="de-DE"/>
              </w:rPr>
              <w:t xml:space="preserve"> </w:t>
            </w:r>
            <w:proofErr w:type="spellStart"/>
            <w:r w:rsidR="007052FB" w:rsidRPr="00400459">
              <w:rPr>
                <w:rFonts w:asciiTheme="minorHAnsi" w:hAnsiTheme="minorHAnsi" w:cstheme="minorHAnsi"/>
                <w:sz w:val="24"/>
                <w:szCs w:val="24"/>
                <w:lang w:eastAsia="de-DE"/>
              </w:rPr>
              <w:t>clorinare</w:t>
            </w:r>
            <w:proofErr w:type="spellEnd"/>
            <w:r w:rsidR="007052FB" w:rsidRPr="00400459">
              <w:rPr>
                <w:rFonts w:asciiTheme="minorHAnsi" w:hAnsiTheme="minorHAnsi" w:cstheme="minorHAnsi"/>
                <w:sz w:val="24"/>
                <w:szCs w:val="24"/>
                <w:lang w:eastAsia="de-DE"/>
              </w:rPr>
              <w:t xml:space="preserve"> cu </w:t>
            </w:r>
            <w:proofErr w:type="spellStart"/>
            <w:r w:rsidR="007052FB" w:rsidRPr="00400459">
              <w:rPr>
                <w:rFonts w:asciiTheme="minorHAnsi" w:hAnsiTheme="minorHAnsi" w:cstheme="minorHAnsi"/>
                <w:sz w:val="24"/>
                <w:szCs w:val="24"/>
                <w:lang w:eastAsia="de-DE"/>
              </w:rPr>
              <w:t>clorgazos</w:t>
            </w:r>
            <w:proofErr w:type="spellEnd"/>
            <w:r w:rsidR="007052FB" w:rsidRPr="00400459">
              <w:rPr>
                <w:rFonts w:asciiTheme="minorHAnsi" w:hAnsiTheme="minorHAnsi" w:cstheme="minorHAnsi"/>
                <w:sz w:val="24"/>
                <w:szCs w:val="24"/>
                <w:lang w:eastAsia="de-DE"/>
              </w:rPr>
              <w:t xml:space="preserve"> + turn (</w:t>
            </w:r>
            <w:proofErr w:type="spellStart"/>
            <w:r w:rsidR="007052FB" w:rsidRPr="00400459">
              <w:rPr>
                <w:rFonts w:asciiTheme="minorHAnsi" w:hAnsiTheme="minorHAnsi" w:cstheme="minorHAnsi"/>
                <w:sz w:val="24"/>
                <w:szCs w:val="24"/>
                <w:lang w:eastAsia="de-DE"/>
              </w:rPr>
              <w:t>camin</w:t>
            </w:r>
            <w:proofErr w:type="spellEnd"/>
            <w:r w:rsidR="007052FB" w:rsidRPr="00400459">
              <w:rPr>
                <w:rFonts w:asciiTheme="minorHAnsi" w:hAnsiTheme="minorHAnsi" w:cstheme="minorHAnsi"/>
                <w:sz w:val="24"/>
                <w:szCs w:val="24"/>
                <w:lang w:eastAsia="de-DE"/>
              </w:rPr>
              <w:t xml:space="preserve">) </w:t>
            </w:r>
            <w:proofErr w:type="spellStart"/>
            <w:r w:rsidR="007052FB" w:rsidRPr="00400459">
              <w:rPr>
                <w:rFonts w:asciiTheme="minorHAnsi" w:hAnsiTheme="minorHAnsi" w:cstheme="minorHAnsi"/>
                <w:sz w:val="24"/>
                <w:szCs w:val="24"/>
                <w:lang w:eastAsia="de-DE"/>
              </w:rPr>
              <w:t>neutralizare</w:t>
            </w:r>
            <w:proofErr w:type="spellEnd"/>
            <w:r w:rsidR="007052FB" w:rsidRPr="00400459">
              <w:rPr>
                <w:rFonts w:asciiTheme="minorHAnsi" w:hAnsiTheme="minorHAnsi" w:cstheme="minorHAnsi"/>
                <w:sz w:val="24"/>
                <w:szCs w:val="24"/>
                <w:lang w:eastAsia="de-DE"/>
              </w:rPr>
              <w:t xml:space="preserve"> + </w:t>
            </w:r>
            <w:proofErr w:type="spellStart"/>
            <w:r w:rsidR="007052FB" w:rsidRPr="00400459">
              <w:rPr>
                <w:rFonts w:asciiTheme="minorHAnsi" w:hAnsiTheme="minorHAnsi" w:cstheme="minorHAnsi"/>
                <w:sz w:val="24"/>
                <w:szCs w:val="24"/>
                <w:lang w:eastAsia="de-DE"/>
              </w:rPr>
              <w:t>butelii</w:t>
            </w:r>
            <w:proofErr w:type="spellEnd"/>
            <w:r w:rsidRPr="00400459">
              <w:rPr>
                <w:rFonts w:asciiTheme="minorHAnsi" w:hAnsiTheme="minorHAnsi" w:cstheme="minorHAnsi"/>
                <w:sz w:val="24"/>
                <w:szCs w:val="24"/>
                <w:lang w:eastAsia="de-DE"/>
              </w:rPr>
              <w:t xml:space="preserve"> </w:t>
            </w:r>
            <w:proofErr w:type="spellStart"/>
            <w:r w:rsidR="007052FB" w:rsidRPr="00400459">
              <w:rPr>
                <w:rFonts w:asciiTheme="minorHAnsi" w:hAnsiTheme="minorHAnsi" w:cstheme="minorHAnsi"/>
                <w:sz w:val="24"/>
                <w:szCs w:val="24"/>
                <w:lang w:eastAsia="de-DE"/>
              </w:rPr>
              <w:t>clor</w:t>
            </w:r>
            <w:proofErr w:type="spellEnd"/>
            <w:r w:rsidRPr="00400459">
              <w:rPr>
                <w:rFonts w:asciiTheme="minorHAnsi" w:hAnsiTheme="minorHAnsi" w:cstheme="minorHAnsi"/>
                <w:sz w:val="24"/>
                <w:szCs w:val="24"/>
                <w:lang w:eastAsia="de-DE"/>
              </w:rPr>
              <w:t xml:space="preserve"> </w:t>
            </w:r>
            <w:proofErr w:type="spellStart"/>
            <w:r w:rsidR="007052FB" w:rsidRPr="00400459">
              <w:rPr>
                <w:rFonts w:asciiTheme="minorHAnsi" w:hAnsiTheme="minorHAnsi" w:cstheme="minorHAnsi"/>
                <w:sz w:val="24"/>
                <w:szCs w:val="24"/>
                <w:lang w:eastAsia="de-DE"/>
              </w:rPr>
              <w:t>si</w:t>
            </w:r>
            <w:proofErr w:type="spellEnd"/>
            <w:r w:rsidRPr="00400459">
              <w:rPr>
                <w:rFonts w:asciiTheme="minorHAnsi" w:hAnsiTheme="minorHAnsi" w:cstheme="minorHAnsi"/>
                <w:sz w:val="24"/>
                <w:szCs w:val="24"/>
                <w:lang w:eastAsia="de-DE"/>
              </w:rPr>
              <w:t xml:space="preserve"> </w:t>
            </w:r>
            <w:proofErr w:type="spellStart"/>
            <w:r w:rsidR="007052FB" w:rsidRPr="00400459">
              <w:rPr>
                <w:rFonts w:asciiTheme="minorHAnsi" w:hAnsiTheme="minorHAnsi" w:cstheme="minorHAnsi"/>
                <w:sz w:val="24"/>
                <w:szCs w:val="24"/>
                <w:lang w:eastAsia="de-DE"/>
              </w:rPr>
              <w:t>spatiu</w:t>
            </w:r>
            <w:proofErr w:type="spellEnd"/>
            <w:r w:rsidRPr="00400459">
              <w:rPr>
                <w:rFonts w:asciiTheme="minorHAnsi" w:hAnsiTheme="minorHAnsi" w:cstheme="minorHAnsi"/>
                <w:sz w:val="24"/>
                <w:szCs w:val="24"/>
                <w:lang w:eastAsia="de-DE"/>
              </w:rPr>
              <w:t xml:space="preserve"> </w:t>
            </w:r>
            <w:proofErr w:type="spellStart"/>
            <w:r w:rsidR="007052FB" w:rsidRPr="00400459">
              <w:rPr>
                <w:rFonts w:asciiTheme="minorHAnsi" w:hAnsiTheme="minorHAnsi" w:cstheme="minorHAnsi"/>
                <w:sz w:val="24"/>
                <w:szCs w:val="24"/>
                <w:lang w:eastAsia="de-DE"/>
              </w:rPr>
              <w:t>depozitare</w:t>
            </w:r>
            <w:proofErr w:type="spellEnd"/>
          </w:p>
        </w:tc>
        <w:tc>
          <w:tcPr>
            <w:tcW w:w="1689" w:type="dxa"/>
            <w:shd w:val="clear" w:color="auto" w:fill="auto"/>
          </w:tcPr>
          <w:p w14:paraId="5B1584DF" w14:textId="77777777" w:rsidR="007052FB" w:rsidRPr="00400459" w:rsidRDefault="00F96D94" w:rsidP="00E04118">
            <w:pPr>
              <w:spacing w:line="240" w:lineRule="auto"/>
              <w:jc w:val="both"/>
              <w:rPr>
                <w:rFonts w:asciiTheme="minorHAnsi" w:hAnsiTheme="minorHAnsi" w:cstheme="minorHAnsi"/>
                <w:sz w:val="24"/>
                <w:szCs w:val="24"/>
                <w:lang w:eastAsia="de-DE"/>
              </w:rPr>
            </w:pPr>
            <w:proofErr w:type="spellStart"/>
            <w:r w:rsidRPr="00400459">
              <w:rPr>
                <w:rFonts w:asciiTheme="minorHAnsi" w:hAnsiTheme="minorHAnsi" w:cstheme="minorHAnsi"/>
                <w:sz w:val="24"/>
                <w:szCs w:val="24"/>
                <w:lang w:eastAsia="de-DE"/>
              </w:rPr>
              <w:t>Staţi</w:t>
            </w:r>
            <w:r w:rsidR="007052FB" w:rsidRPr="00400459">
              <w:rPr>
                <w:rFonts w:asciiTheme="minorHAnsi" w:hAnsiTheme="minorHAnsi" w:cstheme="minorHAnsi"/>
                <w:sz w:val="24"/>
                <w:szCs w:val="24"/>
                <w:lang w:eastAsia="de-DE"/>
              </w:rPr>
              <w:t>e</w:t>
            </w:r>
            <w:proofErr w:type="spellEnd"/>
            <w:r w:rsidRPr="00400459">
              <w:rPr>
                <w:rFonts w:asciiTheme="minorHAnsi" w:hAnsiTheme="minorHAnsi" w:cstheme="minorHAnsi"/>
                <w:sz w:val="24"/>
                <w:szCs w:val="24"/>
                <w:lang w:eastAsia="de-DE"/>
              </w:rPr>
              <w:t xml:space="preserve"> </w:t>
            </w:r>
            <w:proofErr w:type="spellStart"/>
            <w:r w:rsidR="007052FB" w:rsidRPr="00400459">
              <w:rPr>
                <w:rFonts w:asciiTheme="minorHAnsi" w:hAnsiTheme="minorHAnsi" w:cstheme="minorHAnsi"/>
                <w:sz w:val="24"/>
                <w:szCs w:val="24"/>
                <w:lang w:eastAsia="de-DE"/>
              </w:rPr>
              <w:t>clorinare</w:t>
            </w:r>
            <w:proofErr w:type="spellEnd"/>
            <w:r w:rsidR="007052FB" w:rsidRPr="00400459">
              <w:rPr>
                <w:rFonts w:asciiTheme="minorHAnsi" w:hAnsiTheme="minorHAnsi" w:cstheme="minorHAnsi"/>
                <w:sz w:val="24"/>
                <w:szCs w:val="24"/>
                <w:lang w:eastAsia="de-DE"/>
              </w:rPr>
              <w:t xml:space="preserve"> cu </w:t>
            </w:r>
            <w:proofErr w:type="spellStart"/>
            <w:r w:rsidR="007052FB" w:rsidRPr="00400459">
              <w:rPr>
                <w:rFonts w:asciiTheme="minorHAnsi" w:hAnsiTheme="minorHAnsi" w:cstheme="minorHAnsi"/>
                <w:sz w:val="24"/>
                <w:szCs w:val="24"/>
                <w:lang w:eastAsia="de-DE"/>
              </w:rPr>
              <w:t>clorgazos</w:t>
            </w:r>
            <w:proofErr w:type="spellEnd"/>
            <w:r w:rsidR="007052FB" w:rsidRPr="00400459">
              <w:rPr>
                <w:rFonts w:asciiTheme="minorHAnsi" w:hAnsiTheme="minorHAnsi" w:cstheme="minorHAnsi"/>
                <w:sz w:val="24"/>
                <w:szCs w:val="24"/>
                <w:lang w:eastAsia="de-DE"/>
              </w:rPr>
              <w:t xml:space="preserve"> + ejector + turn (</w:t>
            </w:r>
            <w:proofErr w:type="spellStart"/>
            <w:r w:rsidR="007052FB" w:rsidRPr="00400459">
              <w:rPr>
                <w:rFonts w:asciiTheme="minorHAnsi" w:hAnsiTheme="minorHAnsi" w:cstheme="minorHAnsi"/>
                <w:sz w:val="24"/>
                <w:szCs w:val="24"/>
                <w:lang w:eastAsia="de-DE"/>
              </w:rPr>
              <w:t>camin</w:t>
            </w:r>
            <w:proofErr w:type="spellEnd"/>
            <w:r w:rsidR="007052FB" w:rsidRPr="00400459">
              <w:rPr>
                <w:rFonts w:asciiTheme="minorHAnsi" w:hAnsiTheme="minorHAnsi" w:cstheme="minorHAnsi"/>
                <w:sz w:val="24"/>
                <w:szCs w:val="24"/>
                <w:lang w:eastAsia="de-DE"/>
              </w:rPr>
              <w:t xml:space="preserve">) </w:t>
            </w:r>
            <w:proofErr w:type="spellStart"/>
            <w:r w:rsidR="007052FB" w:rsidRPr="00400459">
              <w:rPr>
                <w:rFonts w:asciiTheme="minorHAnsi" w:hAnsiTheme="minorHAnsi" w:cstheme="minorHAnsi"/>
                <w:sz w:val="24"/>
                <w:szCs w:val="24"/>
                <w:lang w:eastAsia="de-DE"/>
              </w:rPr>
              <w:t>neutralizare</w:t>
            </w:r>
            <w:proofErr w:type="spellEnd"/>
            <w:r w:rsidR="007052FB" w:rsidRPr="00400459">
              <w:rPr>
                <w:rFonts w:asciiTheme="minorHAnsi" w:hAnsiTheme="minorHAnsi" w:cstheme="minorHAnsi"/>
                <w:sz w:val="24"/>
                <w:szCs w:val="24"/>
                <w:lang w:eastAsia="de-DE"/>
              </w:rPr>
              <w:t xml:space="preserve"> + </w:t>
            </w:r>
            <w:proofErr w:type="spellStart"/>
            <w:r w:rsidRPr="00400459">
              <w:rPr>
                <w:rFonts w:asciiTheme="minorHAnsi" w:hAnsiTheme="minorHAnsi" w:cstheme="minorHAnsi"/>
                <w:sz w:val="24"/>
                <w:szCs w:val="24"/>
                <w:lang w:eastAsia="de-DE"/>
              </w:rPr>
              <w:t>butelii</w:t>
            </w:r>
            <w:proofErr w:type="spellEnd"/>
            <w:r w:rsidRPr="00400459">
              <w:rPr>
                <w:rFonts w:asciiTheme="minorHAnsi" w:hAnsiTheme="minorHAnsi" w:cstheme="minorHAnsi"/>
                <w:sz w:val="24"/>
                <w:szCs w:val="24"/>
                <w:lang w:eastAsia="de-DE"/>
              </w:rPr>
              <w:t xml:space="preserve"> </w:t>
            </w:r>
            <w:proofErr w:type="spellStart"/>
            <w:r w:rsidRPr="00400459">
              <w:rPr>
                <w:rFonts w:asciiTheme="minorHAnsi" w:hAnsiTheme="minorHAnsi" w:cstheme="minorHAnsi"/>
                <w:sz w:val="24"/>
                <w:szCs w:val="24"/>
                <w:lang w:eastAsia="de-DE"/>
              </w:rPr>
              <w:t>clor</w:t>
            </w:r>
            <w:proofErr w:type="spellEnd"/>
            <w:r w:rsidRPr="00400459">
              <w:rPr>
                <w:rFonts w:asciiTheme="minorHAnsi" w:hAnsiTheme="minorHAnsi" w:cstheme="minorHAnsi"/>
                <w:sz w:val="24"/>
                <w:szCs w:val="24"/>
                <w:lang w:eastAsia="de-DE"/>
              </w:rPr>
              <w:t xml:space="preserve"> </w:t>
            </w:r>
            <w:proofErr w:type="spellStart"/>
            <w:r w:rsidRPr="00400459">
              <w:rPr>
                <w:rFonts w:asciiTheme="minorHAnsi" w:hAnsiTheme="minorHAnsi" w:cstheme="minorHAnsi"/>
                <w:sz w:val="24"/>
                <w:szCs w:val="24"/>
                <w:lang w:eastAsia="de-DE"/>
              </w:rPr>
              <w:t>si</w:t>
            </w:r>
            <w:proofErr w:type="spellEnd"/>
            <w:r w:rsidRPr="00400459">
              <w:rPr>
                <w:rFonts w:asciiTheme="minorHAnsi" w:hAnsiTheme="minorHAnsi" w:cstheme="minorHAnsi"/>
                <w:sz w:val="24"/>
                <w:szCs w:val="24"/>
                <w:lang w:eastAsia="de-DE"/>
              </w:rPr>
              <w:t xml:space="preserve"> </w:t>
            </w:r>
            <w:proofErr w:type="spellStart"/>
            <w:r w:rsidRPr="00400459">
              <w:rPr>
                <w:rFonts w:asciiTheme="minorHAnsi" w:hAnsiTheme="minorHAnsi" w:cstheme="minorHAnsi"/>
                <w:sz w:val="24"/>
                <w:szCs w:val="24"/>
                <w:lang w:eastAsia="de-DE"/>
              </w:rPr>
              <w:t>spatiu</w:t>
            </w:r>
            <w:proofErr w:type="spellEnd"/>
            <w:r w:rsidRPr="00400459">
              <w:rPr>
                <w:rFonts w:asciiTheme="minorHAnsi" w:hAnsiTheme="minorHAnsi" w:cstheme="minorHAnsi"/>
                <w:sz w:val="24"/>
                <w:szCs w:val="24"/>
                <w:lang w:eastAsia="de-DE"/>
              </w:rPr>
              <w:t xml:space="preserve"> </w:t>
            </w:r>
            <w:proofErr w:type="spellStart"/>
            <w:r w:rsidRPr="00400459">
              <w:rPr>
                <w:rFonts w:asciiTheme="minorHAnsi" w:hAnsiTheme="minorHAnsi" w:cstheme="minorHAnsi"/>
                <w:sz w:val="24"/>
                <w:szCs w:val="24"/>
                <w:lang w:eastAsia="de-DE"/>
              </w:rPr>
              <w:t>depozitare</w:t>
            </w:r>
            <w:proofErr w:type="spellEnd"/>
          </w:p>
        </w:tc>
        <w:tc>
          <w:tcPr>
            <w:tcW w:w="1552" w:type="dxa"/>
            <w:shd w:val="clear" w:color="auto" w:fill="auto"/>
          </w:tcPr>
          <w:p w14:paraId="63973BC6" w14:textId="77777777" w:rsidR="007052FB" w:rsidRPr="00400459" w:rsidRDefault="00F96D94" w:rsidP="00E04118">
            <w:pPr>
              <w:spacing w:line="240" w:lineRule="auto"/>
              <w:jc w:val="both"/>
              <w:rPr>
                <w:rFonts w:asciiTheme="minorHAnsi" w:hAnsiTheme="minorHAnsi" w:cstheme="minorHAnsi"/>
                <w:sz w:val="24"/>
                <w:szCs w:val="24"/>
                <w:lang w:eastAsia="de-DE"/>
              </w:rPr>
            </w:pPr>
            <w:proofErr w:type="spellStart"/>
            <w:r w:rsidRPr="00400459">
              <w:rPr>
                <w:rFonts w:asciiTheme="minorHAnsi" w:hAnsiTheme="minorHAnsi" w:cstheme="minorHAnsi"/>
                <w:sz w:val="24"/>
                <w:szCs w:val="24"/>
                <w:lang w:eastAsia="de-DE"/>
              </w:rPr>
              <w:t>Staţi</w:t>
            </w:r>
            <w:r w:rsidR="007052FB" w:rsidRPr="00400459">
              <w:rPr>
                <w:rFonts w:asciiTheme="minorHAnsi" w:hAnsiTheme="minorHAnsi" w:cstheme="minorHAnsi"/>
                <w:sz w:val="24"/>
                <w:szCs w:val="24"/>
                <w:lang w:eastAsia="de-DE"/>
              </w:rPr>
              <w:t>e</w:t>
            </w:r>
            <w:proofErr w:type="spellEnd"/>
            <w:r w:rsidRPr="00400459">
              <w:rPr>
                <w:rFonts w:asciiTheme="minorHAnsi" w:hAnsiTheme="minorHAnsi" w:cstheme="minorHAnsi"/>
                <w:sz w:val="24"/>
                <w:szCs w:val="24"/>
                <w:lang w:eastAsia="de-DE"/>
              </w:rPr>
              <w:t xml:space="preserve"> </w:t>
            </w:r>
            <w:proofErr w:type="spellStart"/>
            <w:r w:rsidR="007052FB" w:rsidRPr="00400459">
              <w:rPr>
                <w:rFonts w:asciiTheme="minorHAnsi" w:hAnsiTheme="minorHAnsi" w:cstheme="minorHAnsi"/>
                <w:sz w:val="24"/>
                <w:szCs w:val="24"/>
                <w:lang w:eastAsia="de-DE"/>
              </w:rPr>
              <w:t>clorinare</w:t>
            </w:r>
            <w:proofErr w:type="spellEnd"/>
            <w:r w:rsidR="007052FB" w:rsidRPr="00400459">
              <w:rPr>
                <w:rFonts w:asciiTheme="minorHAnsi" w:hAnsiTheme="minorHAnsi" w:cstheme="minorHAnsi"/>
                <w:sz w:val="24"/>
                <w:szCs w:val="24"/>
                <w:lang w:eastAsia="de-DE"/>
              </w:rPr>
              <w:t xml:space="preserve"> cu </w:t>
            </w:r>
            <w:proofErr w:type="spellStart"/>
            <w:r w:rsidR="007052FB" w:rsidRPr="00400459">
              <w:rPr>
                <w:rFonts w:asciiTheme="minorHAnsi" w:hAnsiTheme="minorHAnsi" w:cstheme="minorHAnsi"/>
                <w:sz w:val="24"/>
                <w:szCs w:val="24"/>
                <w:lang w:eastAsia="de-DE"/>
              </w:rPr>
              <w:t>clorgazos</w:t>
            </w:r>
            <w:proofErr w:type="spellEnd"/>
            <w:r w:rsidR="007052FB" w:rsidRPr="00400459">
              <w:rPr>
                <w:rFonts w:asciiTheme="minorHAnsi" w:hAnsiTheme="minorHAnsi" w:cstheme="minorHAnsi"/>
                <w:sz w:val="24"/>
                <w:szCs w:val="24"/>
                <w:lang w:eastAsia="de-DE"/>
              </w:rPr>
              <w:t xml:space="preserve"> + ejector + turn (</w:t>
            </w:r>
            <w:proofErr w:type="spellStart"/>
            <w:r w:rsidR="007052FB" w:rsidRPr="00400459">
              <w:rPr>
                <w:rFonts w:asciiTheme="minorHAnsi" w:hAnsiTheme="minorHAnsi" w:cstheme="minorHAnsi"/>
                <w:sz w:val="24"/>
                <w:szCs w:val="24"/>
                <w:lang w:eastAsia="de-DE"/>
              </w:rPr>
              <w:t>camin</w:t>
            </w:r>
            <w:proofErr w:type="spellEnd"/>
            <w:r w:rsidR="007052FB" w:rsidRPr="00400459">
              <w:rPr>
                <w:rFonts w:asciiTheme="minorHAnsi" w:hAnsiTheme="minorHAnsi" w:cstheme="minorHAnsi"/>
                <w:sz w:val="24"/>
                <w:szCs w:val="24"/>
                <w:lang w:eastAsia="de-DE"/>
              </w:rPr>
              <w:t xml:space="preserve">) </w:t>
            </w:r>
            <w:proofErr w:type="spellStart"/>
            <w:r w:rsidR="007052FB" w:rsidRPr="00400459">
              <w:rPr>
                <w:rFonts w:asciiTheme="minorHAnsi" w:hAnsiTheme="minorHAnsi" w:cstheme="minorHAnsi"/>
                <w:sz w:val="24"/>
                <w:szCs w:val="24"/>
                <w:lang w:eastAsia="de-DE"/>
              </w:rPr>
              <w:t>neutralizare</w:t>
            </w:r>
            <w:proofErr w:type="spellEnd"/>
            <w:r w:rsidR="007052FB" w:rsidRPr="00400459">
              <w:rPr>
                <w:rFonts w:asciiTheme="minorHAnsi" w:hAnsiTheme="minorHAnsi" w:cstheme="minorHAnsi"/>
                <w:sz w:val="24"/>
                <w:szCs w:val="24"/>
                <w:lang w:eastAsia="de-DE"/>
              </w:rPr>
              <w:t xml:space="preserve"> +</w:t>
            </w:r>
            <w:r w:rsidRPr="00400459">
              <w:rPr>
                <w:rFonts w:asciiTheme="minorHAnsi" w:hAnsiTheme="minorHAnsi" w:cstheme="minorHAnsi"/>
                <w:sz w:val="24"/>
                <w:szCs w:val="24"/>
                <w:lang w:eastAsia="de-DE"/>
              </w:rPr>
              <w:t xml:space="preserve"> </w:t>
            </w:r>
            <w:proofErr w:type="spellStart"/>
            <w:r w:rsidRPr="00400459">
              <w:rPr>
                <w:rFonts w:asciiTheme="minorHAnsi" w:hAnsiTheme="minorHAnsi" w:cstheme="minorHAnsi"/>
                <w:sz w:val="24"/>
                <w:szCs w:val="24"/>
                <w:lang w:eastAsia="de-DE"/>
              </w:rPr>
              <w:t>butelii</w:t>
            </w:r>
            <w:proofErr w:type="spellEnd"/>
            <w:r w:rsidRPr="00400459">
              <w:rPr>
                <w:rFonts w:asciiTheme="minorHAnsi" w:hAnsiTheme="minorHAnsi" w:cstheme="minorHAnsi"/>
                <w:sz w:val="24"/>
                <w:szCs w:val="24"/>
                <w:lang w:eastAsia="de-DE"/>
              </w:rPr>
              <w:t xml:space="preserve"> </w:t>
            </w:r>
            <w:proofErr w:type="spellStart"/>
            <w:r w:rsidRPr="00400459">
              <w:rPr>
                <w:rFonts w:asciiTheme="minorHAnsi" w:hAnsiTheme="minorHAnsi" w:cstheme="minorHAnsi"/>
                <w:sz w:val="24"/>
                <w:szCs w:val="24"/>
                <w:lang w:eastAsia="de-DE"/>
              </w:rPr>
              <w:t>clor</w:t>
            </w:r>
            <w:proofErr w:type="spellEnd"/>
            <w:r w:rsidRPr="00400459">
              <w:rPr>
                <w:rFonts w:asciiTheme="minorHAnsi" w:hAnsiTheme="minorHAnsi" w:cstheme="minorHAnsi"/>
                <w:sz w:val="24"/>
                <w:szCs w:val="24"/>
                <w:lang w:eastAsia="de-DE"/>
              </w:rPr>
              <w:t xml:space="preserve"> </w:t>
            </w:r>
            <w:proofErr w:type="spellStart"/>
            <w:r w:rsidRPr="00400459">
              <w:rPr>
                <w:rFonts w:asciiTheme="minorHAnsi" w:hAnsiTheme="minorHAnsi" w:cstheme="minorHAnsi"/>
                <w:sz w:val="24"/>
                <w:szCs w:val="24"/>
                <w:lang w:eastAsia="de-DE"/>
              </w:rPr>
              <w:t>si</w:t>
            </w:r>
            <w:proofErr w:type="spellEnd"/>
            <w:r w:rsidRPr="00400459">
              <w:rPr>
                <w:rFonts w:asciiTheme="minorHAnsi" w:hAnsiTheme="minorHAnsi" w:cstheme="minorHAnsi"/>
                <w:sz w:val="24"/>
                <w:szCs w:val="24"/>
                <w:lang w:eastAsia="de-DE"/>
              </w:rPr>
              <w:t xml:space="preserve"> </w:t>
            </w:r>
            <w:proofErr w:type="spellStart"/>
            <w:r w:rsidRPr="00400459">
              <w:rPr>
                <w:rFonts w:asciiTheme="minorHAnsi" w:hAnsiTheme="minorHAnsi" w:cstheme="minorHAnsi"/>
                <w:sz w:val="24"/>
                <w:szCs w:val="24"/>
                <w:lang w:eastAsia="de-DE"/>
              </w:rPr>
              <w:t>spatiu</w:t>
            </w:r>
            <w:proofErr w:type="spellEnd"/>
            <w:r w:rsidRPr="00400459">
              <w:rPr>
                <w:rFonts w:asciiTheme="minorHAnsi" w:hAnsiTheme="minorHAnsi" w:cstheme="minorHAnsi"/>
                <w:sz w:val="24"/>
                <w:szCs w:val="24"/>
                <w:lang w:eastAsia="de-DE"/>
              </w:rPr>
              <w:t xml:space="preserve"> </w:t>
            </w:r>
            <w:proofErr w:type="spellStart"/>
            <w:r w:rsidRPr="00400459">
              <w:rPr>
                <w:rFonts w:asciiTheme="minorHAnsi" w:hAnsiTheme="minorHAnsi" w:cstheme="minorHAnsi"/>
                <w:sz w:val="24"/>
                <w:szCs w:val="24"/>
                <w:lang w:eastAsia="de-DE"/>
              </w:rPr>
              <w:t>depozitare</w:t>
            </w:r>
            <w:proofErr w:type="spellEnd"/>
          </w:p>
        </w:tc>
      </w:tr>
      <w:tr w:rsidR="007052FB" w:rsidRPr="00400459" w14:paraId="0BDAD70A" w14:textId="77777777" w:rsidTr="00446C44">
        <w:trPr>
          <w:trHeight w:val="1575"/>
          <w:jc w:val="center"/>
        </w:trPr>
        <w:tc>
          <w:tcPr>
            <w:tcW w:w="1460" w:type="dxa"/>
            <w:shd w:val="clear" w:color="auto" w:fill="auto"/>
          </w:tcPr>
          <w:p w14:paraId="295BBC13" w14:textId="77777777" w:rsidR="007052FB" w:rsidRPr="00400459" w:rsidRDefault="007052FB" w:rsidP="00E04118">
            <w:pPr>
              <w:spacing w:line="240" w:lineRule="auto"/>
              <w:jc w:val="both"/>
              <w:rPr>
                <w:rFonts w:asciiTheme="minorHAnsi" w:hAnsiTheme="minorHAnsi" w:cstheme="minorHAnsi"/>
                <w:sz w:val="24"/>
                <w:szCs w:val="24"/>
                <w:lang w:eastAsia="de-DE"/>
              </w:rPr>
            </w:pPr>
            <w:proofErr w:type="spellStart"/>
            <w:r w:rsidRPr="00400459">
              <w:rPr>
                <w:rFonts w:asciiTheme="minorHAnsi" w:hAnsiTheme="minorHAnsi" w:cstheme="minorHAnsi"/>
                <w:sz w:val="24"/>
                <w:szCs w:val="24"/>
                <w:lang w:eastAsia="de-DE"/>
              </w:rPr>
              <w:t>Tratare</w:t>
            </w:r>
            <w:proofErr w:type="spellEnd"/>
            <w:r w:rsidR="00F96D94" w:rsidRPr="00400459">
              <w:rPr>
                <w:rFonts w:asciiTheme="minorHAnsi" w:hAnsiTheme="minorHAnsi" w:cstheme="minorHAnsi"/>
                <w:sz w:val="24"/>
                <w:szCs w:val="24"/>
                <w:lang w:eastAsia="de-DE"/>
              </w:rPr>
              <w:t xml:space="preserve"> </w:t>
            </w:r>
            <w:proofErr w:type="spellStart"/>
            <w:r w:rsidRPr="00400459">
              <w:rPr>
                <w:rFonts w:asciiTheme="minorHAnsi" w:hAnsiTheme="minorHAnsi" w:cstheme="minorHAnsi"/>
                <w:sz w:val="24"/>
                <w:szCs w:val="24"/>
                <w:lang w:eastAsia="de-DE"/>
              </w:rPr>
              <w:t>apa</w:t>
            </w:r>
            <w:proofErr w:type="spellEnd"/>
            <w:r w:rsidR="00F96D94" w:rsidRPr="00400459">
              <w:rPr>
                <w:rFonts w:asciiTheme="minorHAnsi" w:hAnsiTheme="minorHAnsi" w:cstheme="minorHAnsi"/>
                <w:sz w:val="24"/>
                <w:szCs w:val="24"/>
                <w:lang w:eastAsia="de-DE"/>
              </w:rPr>
              <w:t xml:space="preserve"> </w:t>
            </w:r>
            <w:proofErr w:type="spellStart"/>
            <w:r w:rsidRPr="00400459">
              <w:rPr>
                <w:rFonts w:asciiTheme="minorHAnsi" w:hAnsiTheme="minorHAnsi" w:cstheme="minorHAnsi"/>
                <w:sz w:val="24"/>
                <w:szCs w:val="24"/>
                <w:lang w:eastAsia="de-DE"/>
              </w:rPr>
              <w:t>suprafata</w:t>
            </w:r>
            <w:proofErr w:type="spellEnd"/>
            <w:r w:rsidRPr="00400459">
              <w:rPr>
                <w:rFonts w:asciiTheme="minorHAnsi" w:hAnsiTheme="minorHAnsi" w:cstheme="minorHAnsi"/>
                <w:sz w:val="24"/>
                <w:szCs w:val="24"/>
                <w:lang w:eastAsia="de-DE"/>
              </w:rPr>
              <w:t xml:space="preserve"> (SW)</w:t>
            </w:r>
          </w:p>
        </w:tc>
        <w:tc>
          <w:tcPr>
            <w:tcW w:w="1136" w:type="dxa"/>
            <w:shd w:val="clear" w:color="auto" w:fill="auto"/>
          </w:tcPr>
          <w:p w14:paraId="3F4ADC33" w14:textId="77777777" w:rsidR="007052FB" w:rsidRPr="00400459" w:rsidRDefault="00F96D94" w:rsidP="00E04118">
            <w:pPr>
              <w:spacing w:line="240" w:lineRule="auto"/>
              <w:jc w:val="both"/>
              <w:rPr>
                <w:rFonts w:asciiTheme="minorHAnsi" w:hAnsiTheme="minorHAnsi" w:cstheme="minorHAnsi"/>
                <w:sz w:val="24"/>
                <w:szCs w:val="24"/>
                <w:lang w:eastAsia="de-DE"/>
              </w:rPr>
            </w:pPr>
            <w:proofErr w:type="spellStart"/>
            <w:r w:rsidRPr="00400459">
              <w:rPr>
                <w:rFonts w:asciiTheme="minorHAnsi" w:hAnsiTheme="minorHAnsi" w:cstheme="minorHAnsi"/>
                <w:sz w:val="24"/>
                <w:szCs w:val="24"/>
                <w:lang w:eastAsia="de-DE"/>
              </w:rPr>
              <w:t>Staţi</w:t>
            </w:r>
            <w:r w:rsidR="007052FB" w:rsidRPr="00400459">
              <w:rPr>
                <w:rFonts w:asciiTheme="minorHAnsi" w:hAnsiTheme="minorHAnsi" w:cstheme="minorHAnsi"/>
                <w:sz w:val="24"/>
                <w:szCs w:val="24"/>
                <w:lang w:eastAsia="de-DE"/>
              </w:rPr>
              <w:t>e</w:t>
            </w:r>
            <w:proofErr w:type="spellEnd"/>
            <w:r w:rsidRPr="00400459">
              <w:rPr>
                <w:rFonts w:asciiTheme="minorHAnsi" w:hAnsiTheme="minorHAnsi" w:cstheme="minorHAnsi"/>
                <w:sz w:val="24"/>
                <w:szCs w:val="24"/>
                <w:lang w:eastAsia="de-DE"/>
              </w:rPr>
              <w:t xml:space="preserve"> </w:t>
            </w:r>
            <w:proofErr w:type="spellStart"/>
            <w:r w:rsidR="007052FB" w:rsidRPr="00400459">
              <w:rPr>
                <w:rFonts w:asciiTheme="minorHAnsi" w:hAnsiTheme="minorHAnsi" w:cstheme="minorHAnsi"/>
                <w:sz w:val="24"/>
                <w:szCs w:val="24"/>
                <w:lang w:eastAsia="de-DE"/>
              </w:rPr>
              <w:t>tratare</w:t>
            </w:r>
            <w:proofErr w:type="spellEnd"/>
            <w:r w:rsidR="007052FB" w:rsidRPr="00400459">
              <w:rPr>
                <w:rFonts w:asciiTheme="minorHAnsi" w:hAnsiTheme="minorHAnsi" w:cstheme="minorHAnsi"/>
                <w:sz w:val="24"/>
                <w:szCs w:val="24"/>
                <w:lang w:eastAsia="de-DE"/>
              </w:rPr>
              <w:t xml:space="preserve"> cu </w:t>
            </w:r>
            <w:proofErr w:type="spellStart"/>
            <w:r w:rsidR="007052FB" w:rsidRPr="00400459">
              <w:rPr>
                <w:rFonts w:asciiTheme="minorHAnsi" w:hAnsiTheme="minorHAnsi" w:cstheme="minorHAnsi"/>
                <w:sz w:val="24"/>
                <w:szCs w:val="24"/>
                <w:lang w:eastAsia="de-DE"/>
              </w:rPr>
              <w:t>hipoclorit</w:t>
            </w:r>
            <w:proofErr w:type="spellEnd"/>
          </w:p>
        </w:tc>
        <w:tc>
          <w:tcPr>
            <w:tcW w:w="1546" w:type="dxa"/>
            <w:shd w:val="clear" w:color="auto" w:fill="auto"/>
          </w:tcPr>
          <w:p w14:paraId="35EE6C51" w14:textId="77777777" w:rsidR="007052FB" w:rsidRPr="00400459" w:rsidRDefault="007052FB" w:rsidP="00E04118">
            <w:pPr>
              <w:spacing w:line="240" w:lineRule="auto"/>
              <w:jc w:val="both"/>
              <w:rPr>
                <w:rFonts w:asciiTheme="minorHAnsi" w:hAnsiTheme="minorHAnsi" w:cstheme="minorHAnsi"/>
                <w:sz w:val="24"/>
                <w:szCs w:val="24"/>
                <w:lang w:val="fr-FR" w:eastAsia="de-DE"/>
              </w:rPr>
            </w:pPr>
            <w:proofErr w:type="spellStart"/>
            <w:r w:rsidRPr="00400459">
              <w:rPr>
                <w:rFonts w:asciiTheme="minorHAnsi" w:hAnsiTheme="minorHAnsi" w:cstheme="minorHAnsi"/>
                <w:sz w:val="24"/>
                <w:szCs w:val="24"/>
                <w:lang w:val="fr-FR" w:eastAsia="de-DE"/>
              </w:rPr>
              <w:t>Oxidabilitatea</w:t>
            </w:r>
            <w:proofErr w:type="spellEnd"/>
            <w:r w:rsidRPr="00400459">
              <w:rPr>
                <w:rFonts w:asciiTheme="minorHAnsi" w:hAnsiTheme="minorHAnsi" w:cstheme="minorHAnsi"/>
                <w:sz w:val="24"/>
                <w:szCs w:val="24"/>
                <w:lang w:val="fr-FR" w:eastAsia="de-DE"/>
              </w:rPr>
              <w:t xml:space="preserve"> si Mangan, </w:t>
            </w:r>
            <w:proofErr w:type="spellStart"/>
            <w:r w:rsidRPr="00400459">
              <w:rPr>
                <w:rFonts w:asciiTheme="minorHAnsi" w:hAnsiTheme="minorHAnsi" w:cstheme="minorHAnsi"/>
                <w:sz w:val="24"/>
                <w:szCs w:val="24"/>
                <w:lang w:val="fr-FR" w:eastAsia="de-DE"/>
              </w:rPr>
              <w:t>Amoniu</w:t>
            </w:r>
            <w:proofErr w:type="spellEnd"/>
            <w:r w:rsidRPr="00400459">
              <w:rPr>
                <w:rFonts w:asciiTheme="minorHAnsi" w:hAnsiTheme="minorHAnsi" w:cstheme="minorHAnsi"/>
                <w:sz w:val="24"/>
                <w:szCs w:val="24"/>
                <w:lang w:val="fr-FR" w:eastAsia="de-DE"/>
              </w:rPr>
              <w:t xml:space="preserve">, </w:t>
            </w:r>
            <w:proofErr w:type="spellStart"/>
            <w:r w:rsidRPr="00400459">
              <w:rPr>
                <w:rFonts w:asciiTheme="minorHAnsi" w:hAnsiTheme="minorHAnsi" w:cstheme="minorHAnsi"/>
                <w:sz w:val="24"/>
                <w:szCs w:val="24"/>
                <w:lang w:val="fr-FR" w:eastAsia="de-DE"/>
              </w:rPr>
              <w:t>Nitrati</w:t>
            </w:r>
            <w:proofErr w:type="spellEnd"/>
            <w:r w:rsidRPr="00400459">
              <w:rPr>
                <w:rFonts w:asciiTheme="minorHAnsi" w:hAnsiTheme="minorHAnsi" w:cstheme="minorHAnsi"/>
                <w:sz w:val="24"/>
                <w:szCs w:val="24"/>
                <w:lang w:val="fr-FR" w:eastAsia="de-DE"/>
              </w:rPr>
              <w:t xml:space="preserve">, </w:t>
            </w:r>
            <w:proofErr w:type="spellStart"/>
            <w:r w:rsidRPr="00400459">
              <w:rPr>
                <w:rFonts w:asciiTheme="minorHAnsi" w:hAnsiTheme="minorHAnsi" w:cstheme="minorHAnsi"/>
                <w:sz w:val="24"/>
                <w:szCs w:val="24"/>
                <w:lang w:val="fr-FR" w:eastAsia="de-DE"/>
              </w:rPr>
              <w:t>Turbiditate</w:t>
            </w:r>
            <w:proofErr w:type="spellEnd"/>
            <w:r w:rsidRPr="00400459">
              <w:rPr>
                <w:rFonts w:asciiTheme="minorHAnsi" w:hAnsiTheme="minorHAnsi" w:cstheme="minorHAnsi"/>
                <w:sz w:val="24"/>
                <w:szCs w:val="24"/>
                <w:lang w:val="fr-FR" w:eastAsia="de-DE"/>
              </w:rPr>
              <w:t xml:space="preserve">, </w:t>
            </w:r>
            <w:proofErr w:type="spellStart"/>
            <w:r w:rsidRPr="00400459">
              <w:rPr>
                <w:rFonts w:asciiTheme="minorHAnsi" w:hAnsiTheme="minorHAnsi" w:cstheme="minorHAnsi"/>
                <w:sz w:val="24"/>
                <w:szCs w:val="24"/>
                <w:lang w:val="fr-FR" w:eastAsia="de-DE"/>
              </w:rPr>
              <w:t>Aluminiu</w:t>
            </w:r>
            <w:proofErr w:type="spellEnd"/>
            <w:r w:rsidRPr="00400459">
              <w:rPr>
                <w:rFonts w:asciiTheme="minorHAnsi" w:hAnsiTheme="minorHAnsi" w:cstheme="minorHAnsi"/>
                <w:sz w:val="24"/>
                <w:szCs w:val="24"/>
                <w:lang w:val="fr-FR" w:eastAsia="de-DE"/>
              </w:rPr>
              <w:t xml:space="preserve">, Fier, </w:t>
            </w:r>
            <w:proofErr w:type="spellStart"/>
            <w:r w:rsidRPr="00400459">
              <w:rPr>
                <w:rFonts w:asciiTheme="minorHAnsi" w:hAnsiTheme="minorHAnsi" w:cstheme="minorHAnsi"/>
                <w:sz w:val="24"/>
                <w:szCs w:val="24"/>
                <w:lang w:val="fr-FR" w:eastAsia="de-DE"/>
              </w:rPr>
              <w:t>Metalegrele</w:t>
            </w:r>
            <w:proofErr w:type="spellEnd"/>
            <w:r w:rsidRPr="00400459">
              <w:rPr>
                <w:rFonts w:asciiTheme="minorHAnsi" w:hAnsiTheme="minorHAnsi" w:cstheme="minorHAnsi"/>
                <w:sz w:val="24"/>
                <w:szCs w:val="24"/>
                <w:lang w:val="fr-FR" w:eastAsia="de-DE"/>
              </w:rPr>
              <w:t xml:space="preserve">, Pesticide, </w:t>
            </w:r>
            <w:proofErr w:type="spellStart"/>
            <w:r w:rsidRPr="00400459">
              <w:rPr>
                <w:rFonts w:asciiTheme="minorHAnsi" w:hAnsiTheme="minorHAnsi" w:cstheme="minorHAnsi"/>
                <w:sz w:val="24"/>
                <w:szCs w:val="24"/>
                <w:lang w:val="fr-FR" w:eastAsia="de-DE"/>
              </w:rPr>
              <w:t>Clorinare</w:t>
            </w:r>
            <w:proofErr w:type="spellEnd"/>
          </w:p>
        </w:tc>
        <w:tc>
          <w:tcPr>
            <w:tcW w:w="1689" w:type="dxa"/>
            <w:shd w:val="clear" w:color="auto" w:fill="auto"/>
          </w:tcPr>
          <w:p w14:paraId="16BE2676" w14:textId="77777777" w:rsidR="007052FB" w:rsidRPr="00400459" w:rsidRDefault="007052FB" w:rsidP="00E04118">
            <w:pPr>
              <w:spacing w:line="240" w:lineRule="auto"/>
              <w:jc w:val="both"/>
              <w:rPr>
                <w:rFonts w:asciiTheme="minorHAnsi" w:hAnsiTheme="minorHAnsi" w:cstheme="minorHAnsi"/>
                <w:sz w:val="24"/>
                <w:szCs w:val="24"/>
                <w:lang w:val="fr-FR" w:eastAsia="de-DE"/>
              </w:rPr>
            </w:pPr>
            <w:proofErr w:type="spellStart"/>
            <w:r w:rsidRPr="00400459">
              <w:rPr>
                <w:rFonts w:asciiTheme="minorHAnsi" w:hAnsiTheme="minorHAnsi" w:cstheme="minorHAnsi"/>
                <w:sz w:val="24"/>
                <w:szCs w:val="24"/>
                <w:lang w:val="fr-FR" w:eastAsia="de-DE"/>
              </w:rPr>
              <w:t>Oxidabilitatea</w:t>
            </w:r>
            <w:proofErr w:type="spellEnd"/>
            <w:r w:rsidRPr="00400459">
              <w:rPr>
                <w:rFonts w:asciiTheme="minorHAnsi" w:hAnsiTheme="minorHAnsi" w:cstheme="minorHAnsi"/>
                <w:sz w:val="24"/>
                <w:szCs w:val="24"/>
                <w:lang w:val="fr-FR" w:eastAsia="de-DE"/>
              </w:rPr>
              <w:t xml:space="preserve"> si Mangan, </w:t>
            </w:r>
            <w:proofErr w:type="spellStart"/>
            <w:r w:rsidRPr="00400459">
              <w:rPr>
                <w:rFonts w:asciiTheme="minorHAnsi" w:hAnsiTheme="minorHAnsi" w:cstheme="minorHAnsi"/>
                <w:sz w:val="24"/>
                <w:szCs w:val="24"/>
                <w:lang w:val="fr-FR" w:eastAsia="de-DE"/>
              </w:rPr>
              <w:t>Amoniu</w:t>
            </w:r>
            <w:proofErr w:type="spellEnd"/>
            <w:r w:rsidRPr="00400459">
              <w:rPr>
                <w:rFonts w:asciiTheme="minorHAnsi" w:hAnsiTheme="minorHAnsi" w:cstheme="minorHAnsi"/>
                <w:sz w:val="24"/>
                <w:szCs w:val="24"/>
                <w:lang w:val="fr-FR" w:eastAsia="de-DE"/>
              </w:rPr>
              <w:t xml:space="preserve">, </w:t>
            </w:r>
            <w:proofErr w:type="spellStart"/>
            <w:r w:rsidRPr="00400459">
              <w:rPr>
                <w:rFonts w:asciiTheme="minorHAnsi" w:hAnsiTheme="minorHAnsi" w:cstheme="minorHAnsi"/>
                <w:sz w:val="24"/>
                <w:szCs w:val="24"/>
                <w:lang w:val="fr-FR" w:eastAsia="de-DE"/>
              </w:rPr>
              <w:t>Nitrati</w:t>
            </w:r>
            <w:proofErr w:type="spellEnd"/>
            <w:r w:rsidRPr="00400459">
              <w:rPr>
                <w:rFonts w:asciiTheme="minorHAnsi" w:hAnsiTheme="minorHAnsi" w:cstheme="minorHAnsi"/>
                <w:sz w:val="24"/>
                <w:szCs w:val="24"/>
                <w:lang w:val="fr-FR" w:eastAsia="de-DE"/>
              </w:rPr>
              <w:t xml:space="preserve">, </w:t>
            </w:r>
            <w:proofErr w:type="spellStart"/>
            <w:r w:rsidRPr="00400459">
              <w:rPr>
                <w:rFonts w:asciiTheme="minorHAnsi" w:hAnsiTheme="minorHAnsi" w:cstheme="minorHAnsi"/>
                <w:sz w:val="24"/>
                <w:szCs w:val="24"/>
                <w:lang w:val="fr-FR" w:eastAsia="de-DE"/>
              </w:rPr>
              <w:t>Turbiditate</w:t>
            </w:r>
            <w:proofErr w:type="spellEnd"/>
            <w:r w:rsidRPr="00400459">
              <w:rPr>
                <w:rFonts w:asciiTheme="minorHAnsi" w:hAnsiTheme="minorHAnsi" w:cstheme="minorHAnsi"/>
                <w:sz w:val="24"/>
                <w:szCs w:val="24"/>
                <w:lang w:val="fr-FR" w:eastAsia="de-DE"/>
              </w:rPr>
              <w:t xml:space="preserve">, </w:t>
            </w:r>
            <w:proofErr w:type="spellStart"/>
            <w:r w:rsidRPr="00400459">
              <w:rPr>
                <w:rFonts w:asciiTheme="minorHAnsi" w:hAnsiTheme="minorHAnsi" w:cstheme="minorHAnsi"/>
                <w:sz w:val="24"/>
                <w:szCs w:val="24"/>
                <w:lang w:val="fr-FR" w:eastAsia="de-DE"/>
              </w:rPr>
              <w:t>Aluminiu</w:t>
            </w:r>
            <w:proofErr w:type="spellEnd"/>
            <w:r w:rsidRPr="00400459">
              <w:rPr>
                <w:rFonts w:asciiTheme="minorHAnsi" w:hAnsiTheme="minorHAnsi" w:cstheme="minorHAnsi"/>
                <w:sz w:val="24"/>
                <w:szCs w:val="24"/>
                <w:lang w:val="fr-FR" w:eastAsia="de-DE"/>
              </w:rPr>
              <w:t xml:space="preserve">, Fier, </w:t>
            </w:r>
            <w:proofErr w:type="spellStart"/>
            <w:r w:rsidRPr="00400459">
              <w:rPr>
                <w:rFonts w:asciiTheme="minorHAnsi" w:hAnsiTheme="minorHAnsi" w:cstheme="minorHAnsi"/>
                <w:sz w:val="24"/>
                <w:szCs w:val="24"/>
                <w:lang w:val="fr-FR" w:eastAsia="de-DE"/>
              </w:rPr>
              <w:t>Metalegrele</w:t>
            </w:r>
            <w:proofErr w:type="spellEnd"/>
            <w:r w:rsidRPr="00400459">
              <w:rPr>
                <w:rFonts w:asciiTheme="minorHAnsi" w:hAnsiTheme="minorHAnsi" w:cstheme="minorHAnsi"/>
                <w:sz w:val="24"/>
                <w:szCs w:val="24"/>
                <w:lang w:val="fr-FR" w:eastAsia="de-DE"/>
              </w:rPr>
              <w:t xml:space="preserve">, Pesticide, </w:t>
            </w:r>
            <w:proofErr w:type="spellStart"/>
            <w:r w:rsidRPr="00400459">
              <w:rPr>
                <w:rFonts w:asciiTheme="minorHAnsi" w:hAnsiTheme="minorHAnsi" w:cstheme="minorHAnsi"/>
                <w:sz w:val="24"/>
                <w:szCs w:val="24"/>
                <w:lang w:val="fr-FR" w:eastAsia="de-DE"/>
              </w:rPr>
              <w:t>Clorinare</w:t>
            </w:r>
            <w:proofErr w:type="spellEnd"/>
          </w:p>
        </w:tc>
        <w:tc>
          <w:tcPr>
            <w:tcW w:w="1689" w:type="dxa"/>
            <w:shd w:val="clear" w:color="auto" w:fill="auto"/>
          </w:tcPr>
          <w:p w14:paraId="17D637D7" w14:textId="77777777" w:rsidR="007052FB" w:rsidRPr="00400459" w:rsidRDefault="007052FB" w:rsidP="00E04118">
            <w:pPr>
              <w:spacing w:line="240" w:lineRule="auto"/>
              <w:jc w:val="both"/>
              <w:rPr>
                <w:rFonts w:asciiTheme="minorHAnsi" w:hAnsiTheme="minorHAnsi" w:cstheme="minorHAnsi"/>
                <w:sz w:val="24"/>
                <w:szCs w:val="24"/>
                <w:lang w:val="fr-FR" w:eastAsia="de-DE"/>
              </w:rPr>
            </w:pPr>
            <w:proofErr w:type="spellStart"/>
            <w:r w:rsidRPr="00400459">
              <w:rPr>
                <w:rFonts w:asciiTheme="minorHAnsi" w:hAnsiTheme="minorHAnsi" w:cstheme="minorHAnsi"/>
                <w:sz w:val="24"/>
                <w:szCs w:val="24"/>
                <w:lang w:val="fr-FR" w:eastAsia="de-DE"/>
              </w:rPr>
              <w:t>Oxidabilitatea</w:t>
            </w:r>
            <w:proofErr w:type="spellEnd"/>
            <w:r w:rsidRPr="00400459">
              <w:rPr>
                <w:rFonts w:asciiTheme="minorHAnsi" w:hAnsiTheme="minorHAnsi" w:cstheme="minorHAnsi"/>
                <w:sz w:val="24"/>
                <w:szCs w:val="24"/>
                <w:lang w:val="fr-FR" w:eastAsia="de-DE"/>
              </w:rPr>
              <w:t xml:space="preserve"> si Mangan, </w:t>
            </w:r>
            <w:proofErr w:type="spellStart"/>
            <w:r w:rsidRPr="00400459">
              <w:rPr>
                <w:rFonts w:asciiTheme="minorHAnsi" w:hAnsiTheme="minorHAnsi" w:cstheme="minorHAnsi"/>
                <w:sz w:val="24"/>
                <w:szCs w:val="24"/>
                <w:lang w:val="fr-FR" w:eastAsia="de-DE"/>
              </w:rPr>
              <w:t>Amoniu</w:t>
            </w:r>
            <w:proofErr w:type="spellEnd"/>
            <w:r w:rsidRPr="00400459">
              <w:rPr>
                <w:rFonts w:asciiTheme="minorHAnsi" w:hAnsiTheme="minorHAnsi" w:cstheme="minorHAnsi"/>
                <w:sz w:val="24"/>
                <w:szCs w:val="24"/>
                <w:lang w:val="fr-FR" w:eastAsia="de-DE"/>
              </w:rPr>
              <w:t xml:space="preserve">, </w:t>
            </w:r>
            <w:proofErr w:type="spellStart"/>
            <w:r w:rsidRPr="00400459">
              <w:rPr>
                <w:rFonts w:asciiTheme="minorHAnsi" w:hAnsiTheme="minorHAnsi" w:cstheme="minorHAnsi"/>
                <w:sz w:val="24"/>
                <w:szCs w:val="24"/>
                <w:lang w:val="fr-FR" w:eastAsia="de-DE"/>
              </w:rPr>
              <w:t>Nitrati</w:t>
            </w:r>
            <w:proofErr w:type="spellEnd"/>
            <w:r w:rsidRPr="00400459">
              <w:rPr>
                <w:rFonts w:asciiTheme="minorHAnsi" w:hAnsiTheme="minorHAnsi" w:cstheme="minorHAnsi"/>
                <w:sz w:val="24"/>
                <w:szCs w:val="24"/>
                <w:lang w:val="fr-FR" w:eastAsia="de-DE"/>
              </w:rPr>
              <w:t xml:space="preserve">, </w:t>
            </w:r>
            <w:proofErr w:type="spellStart"/>
            <w:r w:rsidRPr="00400459">
              <w:rPr>
                <w:rFonts w:asciiTheme="minorHAnsi" w:hAnsiTheme="minorHAnsi" w:cstheme="minorHAnsi"/>
                <w:sz w:val="24"/>
                <w:szCs w:val="24"/>
                <w:lang w:val="fr-FR" w:eastAsia="de-DE"/>
              </w:rPr>
              <w:t>Turbiditate</w:t>
            </w:r>
            <w:proofErr w:type="spellEnd"/>
            <w:r w:rsidRPr="00400459">
              <w:rPr>
                <w:rFonts w:asciiTheme="minorHAnsi" w:hAnsiTheme="minorHAnsi" w:cstheme="minorHAnsi"/>
                <w:sz w:val="24"/>
                <w:szCs w:val="24"/>
                <w:lang w:val="fr-FR" w:eastAsia="de-DE"/>
              </w:rPr>
              <w:t xml:space="preserve">, </w:t>
            </w:r>
            <w:proofErr w:type="spellStart"/>
            <w:r w:rsidRPr="00400459">
              <w:rPr>
                <w:rFonts w:asciiTheme="minorHAnsi" w:hAnsiTheme="minorHAnsi" w:cstheme="minorHAnsi"/>
                <w:sz w:val="24"/>
                <w:szCs w:val="24"/>
                <w:lang w:val="fr-FR" w:eastAsia="de-DE"/>
              </w:rPr>
              <w:t>Aluminiu</w:t>
            </w:r>
            <w:proofErr w:type="spellEnd"/>
            <w:r w:rsidRPr="00400459">
              <w:rPr>
                <w:rFonts w:asciiTheme="minorHAnsi" w:hAnsiTheme="minorHAnsi" w:cstheme="minorHAnsi"/>
                <w:sz w:val="24"/>
                <w:szCs w:val="24"/>
                <w:lang w:val="fr-FR" w:eastAsia="de-DE"/>
              </w:rPr>
              <w:t xml:space="preserve">, Fier, </w:t>
            </w:r>
            <w:proofErr w:type="spellStart"/>
            <w:r w:rsidRPr="00400459">
              <w:rPr>
                <w:rFonts w:asciiTheme="minorHAnsi" w:hAnsiTheme="minorHAnsi" w:cstheme="minorHAnsi"/>
                <w:sz w:val="24"/>
                <w:szCs w:val="24"/>
                <w:lang w:val="fr-FR" w:eastAsia="de-DE"/>
              </w:rPr>
              <w:t>Metalegrele</w:t>
            </w:r>
            <w:proofErr w:type="spellEnd"/>
            <w:r w:rsidRPr="00400459">
              <w:rPr>
                <w:rFonts w:asciiTheme="minorHAnsi" w:hAnsiTheme="minorHAnsi" w:cstheme="minorHAnsi"/>
                <w:sz w:val="24"/>
                <w:szCs w:val="24"/>
                <w:lang w:val="fr-FR" w:eastAsia="de-DE"/>
              </w:rPr>
              <w:t xml:space="preserve">, Pesticide, </w:t>
            </w:r>
            <w:proofErr w:type="spellStart"/>
            <w:r w:rsidRPr="00400459">
              <w:rPr>
                <w:rFonts w:asciiTheme="minorHAnsi" w:hAnsiTheme="minorHAnsi" w:cstheme="minorHAnsi"/>
                <w:sz w:val="24"/>
                <w:szCs w:val="24"/>
                <w:lang w:val="fr-FR" w:eastAsia="de-DE"/>
              </w:rPr>
              <w:t>Clorinare</w:t>
            </w:r>
            <w:proofErr w:type="spellEnd"/>
          </w:p>
        </w:tc>
        <w:tc>
          <w:tcPr>
            <w:tcW w:w="1552" w:type="dxa"/>
            <w:shd w:val="clear" w:color="auto" w:fill="auto"/>
          </w:tcPr>
          <w:p w14:paraId="1028E4B6" w14:textId="77777777" w:rsidR="007052FB" w:rsidRPr="00400459" w:rsidRDefault="007052FB" w:rsidP="00E04118">
            <w:pPr>
              <w:spacing w:line="240" w:lineRule="auto"/>
              <w:jc w:val="both"/>
              <w:rPr>
                <w:rFonts w:asciiTheme="minorHAnsi" w:hAnsiTheme="minorHAnsi" w:cstheme="minorHAnsi"/>
                <w:sz w:val="24"/>
                <w:szCs w:val="24"/>
                <w:lang w:val="fr-FR" w:eastAsia="de-DE"/>
              </w:rPr>
            </w:pPr>
            <w:proofErr w:type="spellStart"/>
            <w:r w:rsidRPr="00400459">
              <w:rPr>
                <w:rFonts w:asciiTheme="minorHAnsi" w:hAnsiTheme="minorHAnsi" w:cstheme="minorHAnsi"/>
                <w:sz w:val="24"/>
                <w:szCs w:val="24"/>
                <w:lang w:val="fr-FR" w:eastAsia="de-DE"/>
              </w:rPr>
              <w:t>Oxidabilitatea</w:t>
            </w:r>
            <w:proofErr w:type="spellEnd"/>
            <w:r w:rsidRPr="00400459">
              <w:rPr>
                <w:rFonts w:asciiTheme="minorHAnsi" w:hAnsiTheme="minorHAnsi" w:cstheme="minorHAnsi"/>
                <w:sz w:val="24"/>
                <w:szCs w:val="24"/>
                <w:lang w:val="fr-FR" w:eastAsia="de-DE"/>
              </w:rPr>
              <w:t xml:space="preserve"> si Mangan, </w:t>
            </w:r>
            <w:proofErr w:type="spellStart"/>
            <w:r w:rsidRPr="00400459">
              <w:rPr>
                <w:rFonts w:asciiTheme="minorHAnsi" w:hAnsiTheme="minorHAnsi" w:cstheme="minorHAnsi"/>
                <w:sz w:val="24"/>
                <w:szCs w:val="24"/>
                <w:lang w:val="fr-FR" w:eastAsia="de-DE"/>
              </w:rPr>
              <w:t>Amoniu</w:t>
            </w:r>
            <w:proofErr w:type="spellEnd"/>
            <w:r w:rsidRPr="00400459">
              <w:rPr>
                <w:rFonts w:asciiTheme="minorHAnsi" w:hAnsiTheme="minorHAnsi" w:cstheme="minorHAnsi"/>
                <w:sz w:val="24"/>
                <w:szCs w:val="24"/>
                <w:lang w:val="fr-FR" w:eastAsia="de-DE"/>
              </w:rPr>
              <w:t xml:space="preserve">, </w:t>
            </w:r>
            <w:proofErr w:type="spellStart"/>
            <w:r w:rsidRPr="00400459">
              <w:rPr>
                <w:rFonts w:asciiTheme="minorHAnsi" w:hAnsiTheme="minorHAnsi" w:cstheme="minorHAnsi"/>
                <w:sz w:val="24"/>
                <w:szCs w:val="24"/>
                <w:lang w:val="fr-FR" w:eastAsia="de-DE"/>
              </w:rPr>
              <w:t>Nitrati</w:t>
            </w:r>
            <w:proofErr w:type="spellEnd"/>
            <w:r w:rsidRPr="00400459">
              <w:rPr>
                <w:rFonts w:asciiTheme="minorHAnsi" w:hAnsiTheme="minorHAnsi" w:cstheme="minorHAnsi"/>
                <w:sz w:val="24"/>
                <w:szCs w:val="24"/>
                <w:lang w:val="fr-FR" w:eastAsia="de-DE"/>
              </w:rPr>
              <w:t xml:space="preserve">, </w:t>
            </w:r>
            <w:proofErr w:type="spellStart"/>
            <w:r w:rsidRPr="00400459">
              <w:rPr>
                <w:rFonts w:asciiTheme="minorHAnsi" w:hAnsiTheme="minorHAnsi" w:cstheme="minorHAnsi"/>
                <w:sz w:val="24"/>
                <w:szCs w:val="24"/>
                <w:lang w:val="fr-FR" w:eastAsia="de-DE"/>
              </w:rPr>
              <w:t>Turbiditate</w:t>
            </w:r>
            <w:proofErr w:type="spellEnd"/>
            <w:r w:rsidRPr="00400459">
              <w:rPr>
                <w:rFonts w:asciiTheme="minorHAnsi" w:hAnsiTheme="minorHAnsi" w:cstheme="minorHAnsi"/>
                <w:sz w:val="24"/>
                <w:szCs w:val="24"/>
                <w:lang w:val="fr-FR" w:eastAsia="de-DE"/>
              </w:rPr>
              <w:t xml:space="preserve">, </w:t>
            </w:r>
            <w:proofErr w:type="spellStart"/>
            <w:r w:rsidRPr="00400459">
              <w:rPr>
                <w:rFonts w:asciiTheme="minorHAnsi" w:hAnsiTheme="minorHAnsi" w:cstheme="minorHAnsi"/>
                <w:sz w:val="24"/>
                <w:szCs w:val="24"/>
                <w:lang w:val="fr-FR" w:eastAsia="de-DE"/>
              </w:rPr>
              <w:t>Aluminiu</w:t>
            </w:r>
            <w:proofErr w:type="spellEnd"/>
            <w:r w:rsidRPr="00400459">
              <w:rPr>
                <w:rFonts w:asciiTheme="minorHAnsi" w:hAnsiTheme="minorHAnsi" w:cstheme="minorHAnsi"/>
                <w:sz w:val="24"/>
                <w:szCs w:val="24"/>
                <w:lang w:val="fr-FR" w:eastAsia="de-DE"/>
              </w:rPr>
              <w:t xml:space="preserve">, Fier, </w:t>
            </w:r>
            <w:proofErr w:type="spellStart"/>
            <w:r w:rsidRPr="00400459">
              <w:rPr>
                <w:rFonts w:asciiTheme="minorHAnsi" w:hAnsiTheme="minorHAnsi" w:cstheme="minorHAnsi"/>
                <w:sz w:val="24"/>
                <w:szCs w:val="24"/>
                <w:lang w:val="fr-FR" w:eastAsia="de-DE"/>
              </w:rPr>
              <w:t>Metalegrele</w:t>
            </w:r>
            <w:proofErr w:type="spellEnd"/>
            <w:r w:rsidRPr="00400459">
              <w:rPr>
                <w:rFonts w:asciiTheme="minorHAnsi" w:hAnsiTheme="minorHAnsi" w:cstheme="minorHAnsi"/>
                <w:sz w:val="24"/>
                <w:szCs w:val="24"/>
                <w:lang w:val="fr-FR" w:eastAsia="de-DE"/>
              </w:rPr>
              <w:t xml:space="preserve">, Pesticide, </w:t>
            </w:r>
            <w:proofErr w:type="spellStart"/>
            <w:r w:rsidRPr="00400459">
              <w:rPr>
                <w:rFonts w:asciiTheme="minorHAnsi" w:hAnsiTheme="minorHAnsi" w:cstheme="minorHAnsi"/>
                <w:sz w:val="24"/>
                <w:szCs w:val="24"/>
                <w:lang w:val="fr-FR" w:eastAsia="de-DE"/>
              </w:rPr>
              <w:t>Clorinare</w:t>
            </w:r>
            <w:proofErr w:type="spellEnd"/>
          </w:p>
        </w:tc>
      </w:tr>
      <w:bookmarkEnd w:id="0"/>
    </w:tbl>
    <w:p w14:paraId="65784198" w14:textId="77777777" w:rsidR="00783E52" w:rsidRDefault="00783E52" w:rsidP="00783E52">
      <w:pPr>
        <w:spacing w:after="120" w:line="240" w:lineRule="auto"/>
        <w:jc w:val="both"/>
        <w:rPr>
          <w:rFonts w:asciiTheme="minorHAnsi" w:hAnsiTheme="minorHAnsi" w:cstheme="minorHAnsi"/>
          <w:sz w:val="24"/>
          <w:szCs w:val="24"/>
          <w:lang w:val="ro-RO"/>
        </w:rPr>
      </w:pPr>
    </w:p>
    <w:p w14:paraId="51794F71" w14:textId="77777777" w:rsidR="00F96D94" w:rsidRPr="00400459" w:rsidRDefault="00F96D94" w:rsidP="00783E52">
      <w:pPr>
        <w:spacing w:after="120" w:line="240" w:lineRule="auto"/>
        <w:jc w:val="both"/>
        <w:rPr>
          <w:rFonts w:asciiTheme="minorHAnsi" w:hAnsiTheme="minorHAnsi" w:cstheme="minorHAnsi"/>
          <w:sz w:val="24"/>
          <w:szCs w:val="24"/>
          <w:lang w:val="ro-RO"/>
        </w:rPr>
      </w:pPr>
      <w:r w:rsidRPr="00400459">
        <w:rPr>
          <w:rFonts w:asciiTheme="minorHAnsi" w:hAnsiTheme="minorHAnsi" w:cstheme="minorHAnsi"/>
          <w:sz w:val="24"/>
          <w:szCs w:val="24"/>
          <w:lang w:val="ro-RO"/>
        </w:rPr>
        <w:t>Aşa cum reiese şi din tabelul de mai sus procesele tehnologice de tratare a apei depind în foarte mare măsura de calitatea apei brute spre deosebire de procesele de epurare unde calitatea apei uzate este, în general, asemănătoare.</w:t>
      </w:r>
    </w:p>
    <w:p w14:paraId="35E9791E" w14:textId="77777777" w:rsidR="00F96D94" w:rsidRPr="00400459" w:rsidRDefault="00F96D94" w:rsidP="00783E52">
      <w:pPr>
        <w:spacing w:after="120" w:line="240" w:lineRule="auto"/>
        <w:jc w:val="both"/>
        <w:rPr>
          <w:rFonts w:asciiTheme="minorHAnsi" w:hAnsiTheme="minorHAnsi" w:cstheme="minorHAnsi"/>
          <w:sz w:val="24"/>
          <w:szCs w:val="24"/>
          <w:lang w:val="ro-RO"/>
        </w:rPr>
      </w:pPr>
      <w:r w:rsidRPr="00400459">
        <w:rPr>
          <w:rFonts w:asciiTheme="minorHAnsi" w:hAnsiTheme="minorHAnsi" w:cstheme="minorHAnsi"/>
          <w:sz w:val="24"/>
          <w:szCs w:val="24"/>
          <w:lang w:val="ro-RO"/>
        </w:rPr>
        <w:t>În contrast cu epurarea apelor uzate urbane, unde calitatea influentului este de obicei asemănătoare, procesul tehnologic al staţiilor de tratare a apei depinde în mare măsura de calitatea apei brute care poate varia destul de mult de la o localitate la alta.</w:t>
      </w:r>
    </w:p>
    <w:p w14:paraId="58D85049" w14:textId="77777777" w:rsidR="00F96D94" w:rsidRPr="00400459" w:rsidRDefault="00F96D94" w:rsidP="00783E52">
      <w:pPr>
        <w:spacing w:after="120" w:line="240" w:lineRule="auto"/>
        <w:jc w:val="both"/>
        <w:rPr>
          <w:rFonts w:asciiTheme="minorHAnsi" w:hAnsiTheme="minorHAnsi" w:cstheme="minorHAnsi"/>
          <w:sz w:val="24"/>
          <w:szCs w:val="24"/>
          <w:lang w:val="ro-RO"/>
        </w:rPr>
      </w:pPr>
      <w:r w:rsidRPr="00400459">
        <w:rPr>
          <w:rFonts w:asciiTheme="minorHAnsi" w:hAnsiTheme="minorHAnsi" w:cstheme="minorHAnsi"/>
          <w:sz w:val="24"/>
          <w:szCs w:val="24"/>
          <w:lang w:val="ro-RO"/>
        </w:rPr>
        <w:t>Procesul de analiza a alternativelor optime, la nivel de Master Plan, este în general limitat la o comparaţie a celor mai adecvate procese tehnologice funcţie de marimea staţiei de tratare.</w:t>
      </w:r>
    </w:p>
    <w:p w14:paraId="7D8CD8EE" w14:textId="77777777" w:rsidR="00F96D94" w:rsidRPr="00400459" w:rsidRDefault="00F96D94" w:rsidP="00783E52">
      <w:pPr>
        <w:spacing w:after="120" w:line="240" w:lineRule="auto"/>
        <w:jc w:val="both"/>
        <w:rPr>
          <w:rFonts w:asciiTheme="minorHAnsi" w:hAnsiTheme="minorHAnsi" w:cstheme="minorHAnsi"/>
          <w:sz w:val="24"/>
          <w:szCs w:val="24"/>
          <w:lang w:val="ro-RO"/>
        </w:rPr>
      </w:pPr>
      <w:r w:rsidRPr="00400459">
        <w:rPr>
          <w:rFonts w:asciiTheme="minorHAnsi" w:hAnsiTheme="minorHAnsi" w:cstheme="minorHAnsi"/>
          <w:sz w:val="24"/>
          <w:szCs w:val="24"/>
          <w:lang w:val="ro-RO"/>
        </w:rPr>
        <w:t xml:space="preserve">Sursele de apă potabilă din România se împart în surse de suprafața, că de exemplu râuri și acumulări, și surse subterane, că de exemplu fântâni și puțuri de adâncime. </w:t>
      </w:r>
    </w:p>
    <w:p w14:paraId="1F6B2F8E" w14:textId="77777777" w:rsidR="00C54F57" w:rsidRPr="00400459" w:rsidRDefault="00F96D94" w:rsidP="00783E52">
      <w:pPr>
        <w:pStyle w:val="BodyText"/>
        <w:spacing w:afterLines="0" w:after="120" w:line="240" w:lineRule="auto"/>
        <w:jc w:val="both"/>
        <w:rPr>
          <w:rFonts w:asciiTheme="minorHAnsi" w:hAnsiTheme="minorHAnsi" w:cstheme="minorHAnsi"/>
          <w:sz w:val="24"/>
          <w:szCs w:val="24"/>
        </w:rPr>
      </w:pPr>
      <w:r w:rsidRPr="00400459">
        <w:rPr>
          <w:rFonts w:asciiTheme="minorHAnsi" w:hAnsiTheme="minorHAnsi" w:cstheme="minorHAnsi"/>
          <w:sz w:val="24"/>
          <w:szCs w:val="24"/>
          <w:lang w:val="ro-RO"/>
        </w:rPr>
        <w:lastRenderedPageBreak/>
        <w:t>În scopul proiectăriii stațiilor de tratare, fluxul tehnologic trebuie să fie adaptat localizării sursei pentru a rezolva problema unor posibile substanţe poluante în apă brută. Aceste substanţe poluante, care trebuie eliminate în timpul tratării apei sunt prezentate în tabelul de mai jos:</w:t>
      </w:r>
    </w:p>
    <w:tbl>
      <w:tblPr>
        <w:tblStyle w:val="TableGrid"/>
        <w:tblW w:w="0" w:type="auto"/>
        <w:jc w:val="center"/>
        <w:tblLook w:val="04A0" w:firstRow="1" w:lastRow="0" w:firstColumn="1" w:lastColumn="0" w:noHBand="0" w:noVBand="1"/>
      </w:tblPr>
      <w:tblGrid>
        <w:gridCol w:w="2988"/>
        <w:gridCol w:w="3150"/>
        <w:gridCol w:w="3060"/>
      </w:tblGrid>
      <w:tr w:rsidR="00C54F57" w:rsidRPr="00400459" w14:paraId="7360C4E5" w14:textId="77777777" w:rsidTr="00783E52">
        <w:trPr>
          <w:jc w:val="center"/>
        </w:trPr>
        <w:tc>
          <w:tcPr>
            <w:tcW w:w="2988" w:type="dxa"/>
            <w:shd w:val="clear" w:color="auto" w:fill="548DD4" w:themeFill="text2" w:themeFillTint="99"/>
          </w:tcPr>
          <w:p w14:paraId="6E0C0F42" w14:textId="77777777" w:rsidR="00C54F57" w:rsidRPr="00400459" w:rsidRDefault="00C54F57" w:rsidP="00F96D94">
            <w:pPr>
              <w:pStyle w:val="BodyText"/>
              <w:spacing w:after="240"/>
              <w:jc w:val="both"/>
              <w:rPr>
                <w:rFonts w:asciiTheme="minorHAnsi" w:hAnsiTheme="minorHAnsi" w:cstheme="minorHAnsi"/>
                <w:b/>
                <w:sz w:val="24"/>
                <w:szCs w:val="24"/>
              </w:rPr>
            </w:pPr>
            <w:r w:rsidRPr="00400459">
              <w:rPr>
                <w:rFonts w:asciiTheme="minorHAnsi" w:hAnsiTheme="minorHAnsi" w:cstheme="minorHAnsi"/>
                <w:b/>
                <w:sz w:val="24"/>
                <w:szCs w:val="24"/>
              </w:rPr>
              <w:t xml:space="preserve">Sursa - </w:t>
            </w:r>
            <w:proofErr w:type="spellStart"/>
            <w:r w:rsidRPr="00400459">
              <w:rPr>
                <w:rFonts w:asciiTheme="minorHAnsi" w:hAnsiTheme="minorHAnsi" w:cstheme="minorHAnsi"/>
                <w:b/>
                <w:sz w:val="24"/>
                <w:szCs w:val="24"/>
              </w:rPr>
              <w:t>r</w:t>
            </w:r>
            <w:r w:rsidR="00F96D94" w:rsidRPr="00400459">
              <w:rPr>
                <w:rFonts w:asciiTheme="minorHAnsi" w:hAnsiTheme="minorHAnsi" w:cstheme="minorHAnsi"/>
                <w:b/>
                <w:sz w:val="24"/>
                <w:szCs w:val="24"/>
              </w:rPr>
              <w:t>â</w:t>
            </w:r>
            <w:r w:rsidRPr="00400459">
              <w:rPr>
                <w:rFonts w:asciiTheme="minorHAnsi" w:hAnsiTheme="minorHAnsi" w:cstheme="minorHAnsi"/>
                <w:b/>
                <w:sz w:val="24"/>
                <w:szCs w:val="24"/>
              </w:rPr>
              <w:t>u</w:t>
            </w:r>
            <w:proofErr w:type="spellEnd"/>
          </w:p>
        </w:tc>
        <w:tc>
          <w:tcPr>
            <w:tcW w:w="3150" w:type="dxa"/>
            <w:shd w:val="clear" w:color="auto" w:fill="548DD4" w:themeFill="text2" w:themeFillTint="99"/>
          </w:tcPr>
          <w:p w14:paraId="5FB24B6A" w14:textId="77777777" w:rsidR="00C54F57" w:rsidRPr="00400459" w:rsidRDefault="00C54F57" w:rsidP="00E04118">
            <w:pPr>
              <w:pStyle w:val="BodyText"/>
              <w:spacing w:after="240"/>
              <w:jc w:val="both"/>
              <w:rPr>
                <w:rFonts w:asciiTheme="minorHAnsi" w:hAnsiTheme="minorHAnsi" w:cstheme="minorHAnsi"/>
                <w:b/>
                <w:sz w:val="24"/>
                <w:szCs w:val="24"/>
              </w:rPr>
            </w:pPr>
            <w:r w:rsidRPr="00400459">
              <w:rPr>
                <w:rFonts w:asciiTheme="minorHAnsi" w:hAnsiTheme="minorHAnsi" w:cstheme="minorHAnsi"/>
                <w:b/>
                <w:sz w:val="24"/>
                <w:szCs w:val="24"/>
              </w:rPr>
              <w:t xml:space="preserve">Sursa - </w:t>
            </w:r>
            <w:proofErr w:type="spellStart"/>
            <w:r w:rsidRPr="00400459">
              <w:rPr>
                <w:rFonts w:asciiTheme="minorHAnsi" w:hAnsiTheme="minorHAnsi" w:cstheme="minorHAnsi"/>
                <w:b/>
                <w:sz w:val="24"/>
                <w:szCs w:val="24"/>
              </w:rPr>
              <w:t>rezervor</w:t>
            </w:r>
            <w:proofErr w:type="spellEnd"/>
          </w:p>
        </w:tc>
        <w:tc>
          <w:tcPr>
            <w:tcW w:w="3060" w:type="dxa"/>
            <w:shd w:val="clear" w:color="auto" w:fill="548DD4" w:themeFill="text2" w:themeFillTint="99"/>
          </w:tcPr>
          <w:p w14:paraId="560405D6" w14:textId="77777777" w:rsidR="00C54F57" w:rsidRPr="00400459" w:rsidRDefault="00C54F57" w:rsidP="00F96D94">
            <w:pPr>
              <w:pStyle w:val="BodyText"/>
              <w:spacing w:after="240"/>
              <w:jc w:val="both"/>
              <w:rPr>
                <w:rFonts w:asciiTheme="minorHAnsi" w:hAnsiTheme="minorHAnsi" w:cstheme="minorHAnsi"/>
                <w:b/>
                <w:sz w:val="24"/>
                <w:szCs w:val="24"/>
              </w:rPr>
            </w:pPr>
            <w:r w:rsidRPr="00400459">
              <w:rPr>
                <w:rFonts w:asciiTheme="minorHAnsi" w:hAnsiTheme="minorHAnsi" w:cstheme="minorHAnsi"/>
                <w:b/>
                <w:sz w:val="24"/>
                <w:szCs w:val="24"/>
              </w:rPr>
              <w:t xml:space="preserve">Sursa - </w:t>
            </w:r>
            <w:proofErr w:type="spellStart"/>
            <w:r w:rsidRPr="00400459">
              <w:rPr>
                <w:rFonts w:asciiTheme="minorHAnsi" w:hAnsiTheme="minorHAnsi" w:cstheme="minorHAnsi"/>
                <w:b/>
                <w:sz w:val="24"/>
                <w:szCs w:val="24"/>
              </w:rPr>
              <w:t>pu</w:t>
            </w:r>
            <w:r w:rsidR="00F96D94" w:rsidRPr="00400459">
              <w:rPr>
                <w:rFonts w:asciiTheme="minorHAnsi" w:hAnsiTheme="minorHAnsi" w:cstheme="minorHAnsi"/>
                <w:b/>
                <w:sz w:val="24"/>
                <w:szCs w:val="24"/>
              </w:rPr>
              <w:t>ţ</w:t>
            </w:r>
            <w:proofErr w:type="spellEnd"/>
          </w:p>
        </w:tc>
      </w:tr>
      <w:tr w:rsidR="00C54F57" w:rsidRPr="00400459" w14:paraId="30F15BBA" w14:textId="77777777" w:rsidTr="00DA49A6">
        <w:trPr>
          <w:jc w:val="center"/>
        </w:trPr>
        <w:tc>
          <w:tcPr>
            <w:tcW w:w="2988" w:type="dxa"/>
          </w:tcPr>
          <w:p w14:paraId="626E8372" w14:textId="77777777" w:rsidR="00C54F57" w:rsidRPr="00400459" w:rsidRDefault="00C54F57" w:rsidP="00E04118">
            <w:pPr>
              <w:pStyle w:val="BodyText"/>
              <w:numPr>
                <w:ilvl w:val="0"/>
                <w:numId w:val="10"/>
              </w:numPr>
              <w:spacing w:afterLines="0" w:line="240" w:lineRule="auto"/>
              <w:jc w:val="both"/>
              <w:rPr>
                <w:rFonts w:asciiTheme="minorHAnsi" w:hAnsiTheme="minorHAnsi" w:cstheme="minorHAnsi"/>
                <w:sz w:val="24"/>
                <w:szCs w:val="24"/>
              </w:rPr>
            </w:pPr>
            <w:proofErr w:type="spellStart"/>
            <w:r w:rsidRPr="00400459">
              <w:rPr>
                <w:rFonts w:asciiTheme="minorHAnsi" w:hAnsiTheme="minorHAnsi" w:cstheme="minorHAnsi"/>
                <w:sz w:val="24"/>
                <w:szCs w:val="24"/>
              </w:rPr>
              <w:t>Turbiditate</w:t>
            </w:r>
            <w:proofErr w:type="spellEnd"/>
            <w:r w:rsidR="00F96D94" w:rsidRPr="00400459">
              <w:rPr>
                <w:rFonts w:asciiTheme="minorHAnsi" w:hAnsiTheme="minorHAnsi" w:cstheme="minorHAnsi"/>
                <w:sz w:val="24"/>
                <w:szCs w:val="24"/>
              </w:rPr>
              <w:t xml:space="preserve"> </w:t>
            </w:r>
            <w:proofErr w:type="spellStart"/>
            <w:r w:rsidRPr="00400459">
              <w:rPr>
                <w:rFonts w:asciiTheme="minorHAnsi" w:hAnsiTheme="minorHAnsi" w:cstheme="minorHAnsi"/>
                <w:sz w:val="24"/>
                <w:szCs w:val="24"/>
              </w:rPr>
              <w:t>crescuta</w:t>
            </w:r>
            <w:proofErr w:type="spellEnd"/>
          </w:p>
          <w:p w14:paraId="44B588CD" w14:textId="77777777" w:rsidR="00C54F57" w:rsidRPr="00400459" w:rsidRDefault="00C54F57" w:rsidP="00E04118">
            <w:pPr>
              <w:pStyle w:val="BodyText"/>
              <w:numPr>
                <w:ilvl w:val="0"/>
                <w:numId w:val="10"/>
              </w:numPr>
              <w:spacing w:afterLines="0" w:line="240" w:lineRule="auto"/>
              <w:jc w:val="both"/>
              <w:rPr>
                <w:rFonts w:asciiTheme="minorHAnsi" w:hAnsiTheme="minorHAnsi" w:cstheme="minorHAnsi"/>
                <w:sz w:val="24"/>
                <w:szCs w:val="24"/>
              </w:rPr>
            </w:pPr>
            <w:proofErr w:type="spellStart"/>
            <w:r w:rsidRPr="00400459">
              <w:rPr>
                <w:rFonts w:asciiTheme="minorHAnsi" w:hAnsiTheme="minorHAnsi" w:cstheme="minorHAnsi"/>
                <w:sz w:val="24"/>
                <w:szCs w:val="24"/>
              </w:rPr>
              <w:t>Culoare</w:t>
            </w:r>
            <w:proofErr w:type="spellEnd"/>
          </w:p>
          <w:p w14:paraId="034DF8E4" w14:textId="77777777" w:rsidR="00C54F57" w:rsidRPr="00400459" w:rsidRDefault="00C54F57" w:rsidP="00E04118">
            <w:pPr>
              <w:pStyle w:val="BodyText"/>
              <w:numPr>
                <w:ilvl w:val="0"/>
                <w:numId w:val="10"/>
              </w:numPr>
              <w:spacing w:afterLines="0" w:line="240" w:lineRule="auto"/>
              <w:jc w:val="both"/>
              <w:rPr>
                <w:rFonts w:asciiTheme="minorHAnsi" w:hAnsiTheme="minorHAnsi" w:cstheme="minorHAnsi"/>
                <w:sz w:val="24"/>
                <w:szCs w:val="24"/>
              </w:rPr>
            </w:pPr>
            <w:r w:rsidRPr="00400459">
              <w:rPr>
                <w:rFonts w:asciiTheme="minorHAnsi" w:hAnsiTheme="minorHAnsi" w:cstheme="minorHAnsi"/>
                <w:sz w:val="24"/>
                <w:szCs w:val="24"/>
              </w:rPr>
              <w:t>Pesticide</w:t>
            </w:r>
          </w:p>
          <w:p w14:paraId="61520331" w14:textId="77777777" w:rsidR="00C54F57" w:rsidRPr="00400459" w:rsidRDefault="00C54F57" w:rsidP="00E04118">
            <w:pPr>
              <w:pStyle w:val="BodyText"/>
              <w:numPr>
                <w:ilvl w:val="0"/>
                <w:numId w:val="10"/>
              </w:numPr>
              <w:spacing w:afterLines="0" w:line="240" w:lineRule="auto"/>
              <w:jc w:val="both"/>
              <w:rPr>
                <w:rFonts w:asciiTheme="minorHAnsi" w:hAnsiTheme="minorHAnsi" w:cstheme="minorHAnsi"/>
                <w:sz w:val="24"/>
                <w:szCs w:val="24"/>
              </w:rPr>
            </w:pPr>
            <w:proofErr w:type="spellStart"/>
            <w:r w:rsidRPr="00400459">
              <w:rPr>
                <w:rFonts w:asciiTheme="minorHAnsi" w:hAnsiTheme="minorHAnsi" w:cstheme="minorHAnsi"/>
                <w:sz w:val="24"/>
                <w:szCs w:val="24"/>
              </w:rPr>
              <w:t>Bacterii</w:t>
            </w:r>
            <w:proofErr w:type="spellEnd"/>
          </w:p>
          <w:p w14:paraId="225149C5" w14:textId="77777777" w:rsidR="00C54F57" w:rsidRPr="00400459" w:rsidRDefault="00C54F57" w:rsidP="00E04118">
            <w:pPr>
              <w:pStyle w:val="BodyText"/>
              <w:numPr>
                <w:ilvl w:val="0"/>
                <w:numId w:val="10"/>
              </w:numPr>
              <w:spacing w:afterLines="0" w:line="240" w:lineRule="auto"/>
              <w:jc w:val="both"/>
              <w:rPr>
                <w:rFonts w:asciiTheme="minorHAnsi" w:hAnsiTheme="minorHAnsi" w:cstheme="minorHAnsi"/>
                <w:sz w:val="24"/>
                <w:szCs w:val="24"/>
              </w:rPr>
            </w:pPr>
            <w:r w:rsidRPr="00400459">
              <w:rPr>
                <w:rFonts w:asciiTheme="minorHAnsi" w:hAnsiTheme="minorHAnsi" w:cstheme="minorHAnsi"/>
                <w:sz w:val="24"/>
                <w:szCs w:val="24"/>
              </w:rPr>
              <w:t>Cryptosporidium</w:t>
            </w:r>
          </w:p>
          <w:p w14:paraId="2387C251" w14:textId="77777777" w:rsidR="00C54F57" w:rsidRPr="00400459" w:rsidRDefault="00C54F57" w:rsidP="00E04118">
            <w:pPr>
              <w:pStyle w:val="BodyText"/>
              <w:numPr>
                <w:ilvl w:val="0"/>
                <w:numId w:val="10"/>
              </w:numPr>
              <w:spacing w:afterLines="0" w:line="240" w:lineRule="auto"/>
              <w:jc w:val="both"/>
              <w:rPr>
                <w:rFonts w:asciiTheme="minorHAnsi" w:hAnsiTheme="minorHAnsi" w:cstheme="minorHAnsi"/>
                <w:sz w:val="24"/>
                <w:szCs w:val="24"/>
              </w:rPr>
            </w:pPr>
            <w:r w:rsidRPr="00400459">
              <w:rPr>
                <w:rFonts w:asciiTheme="minorHAnsi" w:hAnsiTheme="minorHAnsi" w:cstheme="minorHAnsi"/>
                <w:sz w:val="24"/>
                <w:szCs w:val="24"/>
              </w:rPr>
              <w:t>Giardia lamblia</w:t>
            </w:r>
          </w:p>
          <w:p w14:paraId="2A36564C" w14:textId="77777777" w:rsidR="00C54F57" w:rsidRPr="00400459" w:rsidRDefault="00C54F57" w:rsidP="00E04118">
            <w:pPr>
              <w:pStyle w:val="BodyText"/>
              <w:numPr>
                <w:ilvl w:val="0"/>
                <w:numId w:val="10"/>
              </w:numPr>
              <w:spacing w:afterLines="0" w:line="240" w:lineRule="auto"/>
              <w:jc w:val="both"/>
              <w:rPr>
                <w:rFonts w:asciiTheme="minorHAnsi" w:hAnsiTheme="minorHAnsi" w:cstheme="minorHAnsi"/>
                <w:sz w:val="24"/>
                <w:szCs w:val="24"/>
              </w:rPr>
            </w:pPr>
            <w:proofErr w:type="spellStart"/>
            <w:r w:rsidRPr="00400459">
              <w:rPr>
                <w:rFonts w:asciiTheme="minorHAnsi" w:hAnsiTheme="minorHAnsi" w:cstheme="minorHAnsi"/>
                <w:sz w:val="24"/>
                <w:szCs w:val="24"/>
              </w:rPr>
              <w:t>Amoniac</w:t>
            </w:r>
            <w:proofErr w:type="spellEnd"/>
          </w:p>
          <w:p w14:paraId="01997648" w14:textId="77777777" w:rsidR="00C54F57" w:rsidRPr="00400459" w:rsidRDefault="00C54F57" w:rsidP="00E04118">
            <w:pPr>
              <w:pStyle w:val="BodyText"/>
              <w:numPr>
                <w:ilvl w:val="0"/>
                <w:numId w:val="10"/>
              </w:numPr>
              <w:spacing w:afterLines="0" w:line="240" w:lineRule="auto"/>
              <w:jc w:val="both"/>
              <w:rPr>
                <w:rFonts w:asciiTheme="minorHAnsi" w:hAnsiTheme="minorHAnsi" w:cstheme="minorHAnsi"/>
                <w:sz w:val="24"/>
                <w:szCs w:val="24"/>
              </w:rPr>
            </w:pPr>
            <w:proofErr w:type="spellStart"/>
            <w:r w:rsidRPr="00400459">
              <w:rPr>
                <w:rFonts w:asciiTheme="minorHAnsi" w:hAnsiTheme="minorHAnsi" w:cstheme="minorHAnsi"/>
                <w:sz w:val="24"/>
                <w:szCs w:val="24"/>
              </w:rPr>
              <w:t>Azotat</w:t>
            </w:r>
            <w:proofErr w:type="spellEnd"/>
          </w:p>
          <w:p w14:paraId="775B655F" w14:textId="77777777" w:rsidR="00C54F57" w:rsidRPr="00400459" w:rsidRDefault="00C54F57" w:rsidP="00E04118">
            <w:pPr>
              <w:pStyle w:val="BodyText"/>
              <w:numPr>
                <w:ilvl w:val="0"/>
                <w:numId w:val="10"/>
              </w:numPr>
              <w:spacing w:afterLines="0" w:line="240" w:lineRule="auto"/>
              <w:jc w:val="both"/>
              <w:rPr>
                <w:rFonts w:asciiTheme="minorHAnsi" w:hAnsiTheme="minorHAnsi" w:cstheme="minorHAnsi"/>
                <w:sz w:val="24"/>
                <w:szCs w:val="24"/>
              </w:rPr>
            </w:pPr>
            <w:proofErr w:type="spellStart"/>
            <w:r w:rsidRPr="00400459">
              <w:rPr>
                <w:rFonts w:asciiTheme="minorHAnsi" w:hAnsiTheme="minorHAnsi" w:cstheme="minorHAnsi"/>
                <w:sz w:val="24"/>
                <w:szCs w:val="24"/>
              </w:rPr>
              <w:t>Metale</w:t>
            </w:r>
            <w:proofErr w:type="spellEnd"/>
          </w:p>
          <w:p w14:paraId="084CD6B7" w14:textId="77777777" w:rsidR="00C54F57" w:rsidRPr="00400459" w:rsidRDefault="00C54F57" w:rsidP="00E04118">
            <w:pPr>
              <w:pStyle w:val="BodyText"/>
              <w:numPr>
                <w:ilvl w:val="0"/>
                <w:numId w:val="10"/>
              </w:numPr>
              <w:spacing w:afterLines="0" w:line="240" w:lineRule="auto"/>
              <w:jc w:val="both"/>
              <w:rPr>
                <w:rFonts w:asciiTheme="minorHAnsi" w:hAnsiTheme="minorHAnsi" w:cstheme="minorHAnsi"/>
                <w:sz w:val="24"/>
                <w:szCs w:val="24"/>
              </w:rPr>
            </w:pPr>
            <w:r w:rsidRPr="00400459">
              <w:rPr>
                <w:rFonts w:asciiTheme="minorHAnsi" w:hAnsiTheme="minorHAnsi" w:cstheme="minorHAnsi"/>
                <w:sz w:val="24"/>
                <w:szCs w:val="24"/>
              </w:rPr>
              <w:t>Ulei</w:t>
            </w:r>
          </w:p>
          <w:p w14:paraId="06D5EA66" w14:textId="77777777" w:rsidR="00C54F57" w:rsidRPr="00400459" w:rsidRDefault="00C54F57" w:rsidP="00E04118">
            <w:pPr>
              <w:pStyle w:val="BodyText"/>
              <w:numPr>
                <w:ilvl w:val="0"/>
                <w:numId w:val="10"/>
              </w:numPr>
              <w:spacing w:afterLines="0" w:line="240" w:lineRule="auto"/>
              <w:jc w:val="both"/>
              <w:rPr>
                <w:rFonts w:asciiTheme="minorHAnsi" w:hAnsiTheme="minorHAnsi" w:cstheme="minorHAnsi"/>
                <w:sz w:val="24"/>
                <w:szCs w:val="24"/>
              </w:rPr>
            </w:pPr>
            <w:r w:rsidRPr="00400459">
              <w:rPr>
                <w:rFonts w:asciiTheme="minorHAnsi" w:hAnsiTheme="minorHAnsi" w:cstheme="minorHAnsi"/>
                <w:sz w:val="24"/>
                <w:szCs w:val="24"/>
              </w:rPr>
              <w:t>Gust</w:t>
            </w:r>
          </w:p>
          <w:p w14:paraId="578DFC35" w14:textId="77777777" w:rsidR="00C54F57" w:rsidRPr="00400459" w:rsidRDefault="00C54F57" w:rsidP="00E04118">
            <w:pPr>
              <w:pStyle w:val="BodyText"/>
              <w:numPr>
                <w:ilvl w:val="0"/>
                <w:numId w:val="10"/>
              </w:numPr>
              <w:spacing w:afterLines="0" w:line="240" w:lineRule="auto"/>
              <w:jc w:val="both"/>
              <w:rPr>
                <w:rFonts w:asciiTheme="minorHAnsi" w:hAnsiTheme="minorHAnsi" w:cstheme="minorHAnsi"/>
                <w:sz w:val="24"/>
                <w:szCs w:val="24"/>
              </w:rPr>
            </w:pPr>
            <w:proofErr w:type="spellStart"/>
            <w:r w:rsidRPr="00400459">
              <w:rPr>
                <w:rFonts w:asciiTheme="minorHAnsi" w:hAnsiTheme="minorHAnsi" w:cstheme="minorHAnsi"/>
                <w:sz w:val="24"/>
                <w:szCs w:val="24"/>
              </w:rPr>
              <w:t>Mirosuri</w:t>
            </w:r>
            <w:proofErr w:type="spellEnd"/>
          </w:p>
        </w:tc>
        <w:tc>
          <w:tcPr>
            <w:tcW w:w="3150" w:type="dxa"/>
          </w:tcPr>
          <w:p w14:paraId="7D115D15" w14:textId="77777777" w:rsidR="00C54F57" w:rsidRPr="00400459" w:rsidRDefault="00C54F57" w:rsidP="00E04118">
            <w:pPr>
              <w:pStyle w:val="BodyText"/>
              <w:numPr>
                <w:ilvl w:val="0"/>
                <w:numId w:val="10"/>
              </w:numPr>
              <w:spacing w:afterLines="0" w:line="240" w:lineRule="auto"/>
              <w:jc w:val="both"/>
              <w:rPr>
                <w:rFonts w:asciiTheme="minorHAnsi" w:hAnsiTheme="minorHAnsi" w:cstheme="minorHAnsi"/>
                <w:sz w:val="24"/>
                <w:szCs w:val="24"/>
              </w:rPr>
            </w:pPr>
            <w:proofErr w:type="spellStart"/>
            <w:r w:rsidRPr="00400459">
              <w:rPr>
                <w:rFonts w:asciiTheme="minorHAnsi" w:hAnsiTheme="minorHAnsi" w:cstheme="minorHAnsi"/>
                <w:sz w:val="24"/>
                <w:szCs w:val="24"/>
              </w:rPr>
              <w:t>Turbiditate</w:t>
            </w:r>
            <w:proofErr w:type="spellEnd"/>
          </w:p>
          <w:p w14:paraId="1E2CFB0C" w14:textId="77777777" w:rsidR="00C54F57" w:rsidRPr="00400459" w:rsidRDefault="00C54F57" w:rsidP="00E04118">
            <w:pPr>
              <w:pStyle w:val="BodyText"/>
              <w:numPr>
                <w:ilvl w:val="0"/>
                <w:numId w:val="10"/>
              </w:numPr>
              <w:spacing w:afterLines="0" w:line="240" w:lineRule="auto"/>
              <w:jc w:val="both"/>
              <w:rPr>
                <w:rFonts w:asciiTheme="minorHAnsi" w:hAnsiTheme="minorHAnsi" w:cstheme="minorHAnsi"/>
                <w:sz w:val="24"/>
                <w:szCs w:val="24"/>
              </w:rPr>
            </w:pPr>
            <w:proofErr w:type="spellStart"/>
            <w:r w:rsidRPr="00400459">
              <w:rPr>
                <w:rFonts w:asciiTheme="minorHAnsi" w:hAnsiTheme="minorHAnsi" w:cstheme="minorHAnsi"/>
                <w:sz w:val="24"/>
                <w:szCs w:val="24"/>
              </w:rPr>
              <w:t>Culoare</w:t>
            </w:r>
            <w:proofErr w:type="spellEnd"/>
          </w:p>
          <w:p w14:paraId="3EA7BE1F" w14:textId="77777777" w:rsidR="00C54F57" w:rsidRPr="00400459" w:rsidRDefault="00C54F57" w:rsidP="00E04118">
            <w:pPr>
              <w:pStyle w:val="BodyText"/>
              <w:numPr>
                <w:ilvl w:val="0"/>
                <w:numId w:val="10"/>
              </w:numPr>
              <w:spacing w:afterLines="0" w:line="240" w:lineRule="auto"/>
              <w:jc w:val="both"/>
              <w:rPr>
                <w:rFonts w:asciiTheme="minorHAnsi" w:hAnsiTheme="minorHAnsi" w:cstheme="minorHAnsi"/>
                <w:sz w:val="24"/>
                <w:szCs w:val="24"/>
              </w:rPr>
            </w:pPr>
            <w:r w:rsidRPr="00400459">
              <w:rPr>
                <w:rFonts w:asciiTheme="minorHAnsi" w:hAnsiTheme="minorHAnsi" w:cstheme="minorHAnsi"/>
                <w:sz w:val="24"/>
                <w:szCs w:val="24"/>
              </w:rPr>
              <w:t>Pesticide</w:t>
            </w:r>
          </w:p>
          <w:p w14:paraId="44357F08" w14:textId="77777777" w:rsidR="00C54F57" w:rsidRPr="00400459" w:rsidRDefault="00C54F57" w:rsidP="00E04118">
            <w:pPr>
              <w:pStyle w:val="BodyText"/>
              <w:numPr>
                <w:ilvl w:val="0"/>
                <w:numId w:val="10"/>
              </w:numPr>
              <w:spacing w:afterLines="0" w:line="240" w:lineRule="auto"/>
              <w:jc w:val="both"/>
              <w:rPr>
                <w:rFonts w:asciiTheme="minorHAnsi" w:hAnsiTheme="minorHAnsi" w:cstheme="minorHAnsi"/>
                <w:sz w:val="24"/>
                <w:szCs w:val="24"/>
              </w:rPr>
            </w:pPr>
            <w:proofErr w:type="spellStart"/>
            <w:r w:rsidRPr="00400459">
              <w:rPr>
                <w:rFonts w:asciiTheme="minorHAnsi" w:hAnsiTheme="minorHAnsi" w:cstheme="minorHAnsi"/>
                <w:sz w:val="24"/>
                <w:szCs w:val="24"/>
              </w:rPr>
              <w:t>Bacterii</w:t>
            </w:r>
            <w:proofErr w:type="spellEnd"/>
          </w:p>
          <w:p w14:paraId="53573297" w14:textId="77777777" w:rsidR="00C54F57" w:rsidRPr="00400459" w:rsidRDefault="00C54F57" w:rsidP="00E04118">
            <w:pPr>
              <w:pStyle w:val="BodyText"/>
              <w:numPr>
                <w:ilvl w:val="0"/>
                <w:numId w:val="10"/>
              </w:numPr>
              <w:spacing w:afterLines="0" w:line="240" w:lineRule="auto"/>
              <w:jc w:val="both"/>
              <w:rPr>
                <w:rFonts w:asciiTheme="minorHAnsi" w:hAnsiTheme="minorHAnsi" w:cstheme="minorHAnsi"/>
                <w:sz w:val="24"/>
                <w:szCs w:val="24"/>
              </w:rPr>
            </w:pPr>
            <w:r w:rsidRPr="00400459">
              <w:rPr>
                <w:rFonts w:asciiTheme="minorHAnsi" w:hAnsiTheme="minorHAnsi" w:cstheme="minorHAnsi"/>
                <w:sz w:val="24"/>
                <w:szCs w:val="24"/>
              </w:rPr>
              <w:t>Cryptosporidium</w:t>
            </w:r>
          </w:p>
          <w:p w14:paraId="533CBF25" w14:textId="77777777" w:rsidR="00C54F57" w:rsidRPr="00400459" w:rsidRDefault="00C54F57" w:rsidP="00E04118">
            <w:pPr>
              <w:pStyle w:val="BodyText"/>
              <w:numPr>
                <w:ilvl w:val="0"/>
                <w:numId w:val="10"/>
              </w:numPr>
              <w:spacing w:afterLines="0" w:line="240" w:lineRule="auto"/>
              <w:jc w:val="both"/>
              <w:rPr>
                <w:rFonts w:asciiTheme="minorHAnsi" w:hAnsiTheme="minorHAnsi" w:cstheme="minorHAnsi"/>
                <w:sz w:val="24"/>
                <w:szCs w:val="24"/>
              </w:rPr>
            </w:pPr>
            <w:r w:rsidRPr="00400459">
              <w:rPr>
                <w:rFonts w:asciiTheme="minorHAnsi" w:hAnsiTheme="minorHAnsi" w:cstheme="minorHAnsi"/>
                <w:sz w:val="24"/>
                <w:szCs w:val="24"/>
              </w:rPr>
              <w:t>Giardia lamblia</w:t>
            </w:r>
          </w:p>
          <w:p w14:paraId="5C7DC4AF" w14:textId="77777777" w:rsidR="00C54F57" w:rsidRPr="00400459" w:rsidRDefault="00C54F57" w:rsidP="00E04118">
            <w:pPr>
              <w:pStyle w:val="BodyText"/>
              <w:numPr>
                <w:ilvl w:val="0"/>
                <w:numId w:val="10"/>
              </w:numPr>
              <w:spacing w:afterLines="0" w:line="240" w:lineRule="auto"/>
              <w:jc w:val="both"/>
              <w:rPr>
                <w:rFonts w:asciiTheme="minorHAnsi" w:hAnsiTheme="minorHAnsi" w:cstheme="minorHAnsi"/>
                <w:sz w:val="24"/>
                <w:szCs w:val="24"/>
              </w:rPr>
            </w:pPr>
            <w:proofErr w:type="spellStart"/>
            <w:r w:rsidRPr="00400459">
              <w:rPr>
                <w:rFonts w:asciiTheme="minorHAnsi" w:hAnsiTheme="minorHAnsi" w:cstheme="minorHAnsi"/>
                <w:sz w:val="24"/>
                <w:szCs w:val="24"/>
              </w:rPr>
              <w:t>Amoniac</w:t>
            </w:r>
            <w:proofErr w:type="spellEnd"/>
          </w:p>
          <w:p w14:paraId="5FEF4A09" w14:textId="77777777" w:rsidR="00C54F57" w:rsidRPr="00400459" w:rsidRDefault="00C54F57" w:rsidP="00E04118">
            <w:pPr>
              <w:pStyle w:val="BodyText"/>
              <w:numPr>
                <w:ilvl w:val="0"/>
                <w:numId w:val="10"/>
              </w:numPr>
              <w:spacing w:afterLines="0" w:line="240" w:lineRule="auto"/>
              <w:jc w:val="both"/>
              <w:rPr>
                <w:rFonts w:asciiTheme="minorHAnsi" w:hAnsiTheme="minorHAnsi" w:cstheme="minorHAnsi"/>
                <w:sz w:val="24"/>
                <w:szCs w:val="24"/>
              </w:rPr>
            </w:pPr>
            <w:proofErr w:type="spellStart"/>
            <w:r w:rsidRPr="00400459">
              <w:rPr>
                <w:rFonts w:asciiTheme="minorHAnsi" w:hAnsiTheme="minorHAnsi" w:cstheme="minorHAnsi"/>
                <w:sz w:val="24"/>
                <w:szCs w:val="24"/>
              </w:rPr>
              <w:t>Azotat</w:t>
            </w:r>
            <w:proofErr w:type="spellEnd"/>
          </w:p>
          <w:p w14:paraId="79F81AA6" w14:textId="77777777" w:rsidR="00C54F57" w:rsidRPr="00400459" w:rsidRDefault="00C54F57" w:rsidP="00E04118">
            <w:pPr>
              <w:pStyle w:val="BodyText"/>
              <w:numPr>
                <w:ilvl w:val="0"/>
                <w:numId w:val="10"/>
              </w:numPr>
              <w:spacing w:afterLines="0" w:line="240" w:lineRule="auto"/>
              <w:jc w:val="both"/>
              <w:rPr>
                <w:rFonts w:asciiTheme="minorHAnsi" w:hAnsiTheme="minorHAnsi" w:cstheme="minorHAnsi"/>
                <w:sz w:val="24"/>
                <w:szCs w:val="24"/>
              </w:rPr>
            </w:pPr>
            <w:proofErr w:type="spellStart"/>
            <w:r w:rsidRPr="00400459">
              <w:rPr>
                <w:rFonts w:asciiTheme="minorHAnsi" w:hAnsiTheme="minorHAnsi" w:cstheme="minorHAnsi"/>
                <w:sz w:val="24"/>
                <w:szCs w:val="24"/>
              </w:rPr>
              <w:t>Metale</w:t>
            </w:r>
            <w:proofErr w:type="spellEnd"/>
          </w:p>
          <w:p w14:paraId="3E235B46" w14:textId="77777777" w:rsidR="00C54F57" w:rsidRPr="00400459" w:rsidRDefault="00C54F57" w:rsidP="00E04118">
            <w:pPr>
              <w:pStyle w:val="BodyText"/>
              <w:numPr>
                <w:ilvl w:val="0"/>
                <w:numId w:val="10"/>
              </w:numPr>
              <w:spacing w:afterLines="0" w:line="240" w:lineRule="auto"/>
              <w:jc w:val="both"/>
              <w:rPr>
                <w:rFonts w:asciiTheme="minorHAnsi" w:hAnsiTheme="minorHAnsi" w:cstheme="minorHAnsi"/>
                <w:sz w:val="24"/>
                <w:szCs w:val="24"/>
              </w:rPr>
            </w:pPr>
            <w:r w:rsidRPr="00400459">
              <w:rPr>
                <w:rFonts w:asciiTheme="minorHAnsi" w:hAnsiTheme="minorHAnsi" w:cstheme="minorHAnsi"/>
                <w:sz w:val="24"/>
                <w:szCs w:val="24"/>
              </w:rPr>
              <w:t>Ulei</w:t>
            </w:r>
          </w:p>
          <w:p w14:paraId="6D7167C4" w14:textId="77777777" w:rsidR="00C54F57" w:rsidRPr="00400459" w:rsidRDefault="00C54F57" w:rsidP="00E04118">
            <w:pPr>
              <w:pStyle w:val="BodyText"/>
              <w:numPr>
                <w:ilvl w:val="0"/>
                <w:numId w:val="10"/>
              </w:numPr>
              <w:spacing w:afterLines="0" w:line="240" w:lineRule="auto"/>
              <w:jc w:val="both"/>
              <w:rPr>
                <w:rFonts w:asciiTheme="minorHAnsi" w:hAnsiTheme="minorHAnsi" w:cstheme="minorHAnsi"/>
                <w:sz w:val="24"/>
                <w:szCs w:val="24"/>
              </w:rPr>
            </w:pPr>
            <w:r w:rsidRPr="00400459">
              <w:rPr>
                <w:rFonts w:asciiTheme="minorHAnsi" w:hAnsiTheme="minorHAnsi" w:cstheme="minorHAnsi"/>
                <w:sz w:val="24"/>
                <w:szCs w:val="24"/>
              </w:rPr>
              <w:t>Gust</w:t>
            </w:r>
          </w:p>
          <w:p w14:paraId="32A6B427" w14:textId="77777777" w:rsidR="00C54F57" w:rsidRPr="00400459" w:rsidRDefault="00C54F57" w:rsidP="00E04118">
            <w:pPr>
              <w:pStyle w:val="BodyText"/>
              <w:numPr>
                <w:ilvl w:val="0"/>
                <w:numId w:val="10"/>
              </w:numPr>
              <w:spacing w:afterLines="0" w:line="240" w:lineRule="auto"/>
              <w:jc w:val="both"/>
              <w:rPr>
                <w:rFonts w:asciiTheme="minorHAnsi" w:hAnsiTheme="minorHAnsi" w:cstheme="minorHAnsi"/>
                <w:sz w:val="24"/>
                <w:szCs w:val="24"/>
              </w:rPr>
            </w:pPr>
            <w:proofErr w:type="spellStart"/>
            <w:r w:rsidRPr="00400459">
              <w:rPr>
                <w:rFonts w:asciiTheme="minorHAnsi" w:hAnsiTheme="minorHAnsi" w:cstheme="minorHAnsi"/>
                <w:sz w:val="24"/>
                <w:szCs w:val="24"/>
              </w:rPr>
              <w:t>Mirosuri</w:t>
            </w:r>
            <w:proofErr w:type="spellEnd"/>
          </w:p>
          <w:p w14:paraId="405A1003" w14:textId="77777777" w:rsidR="00C54F57" w:rsidRPr="00400459" w:rsidRDefault="00C54F57" w:rsidP="00E04118">
            <w:pPr>
              <w:pStyle w:val="BodyText"/>
              <w:numPr>
                <w:ilvl w:val="0"/>
                <w:numId w:val="10"/>
              </w:numPr>
              <w:spacing w:afterLines="0" w:line="240" w:lineRule="auto"/>
              <w:jc w:val="both"/>
              <w:rPr>
                <w:rFonts w:asciiTheme="minorHAnsi" w:hAnsiTheme="minorHAnsi" w:cstheme="minorHAnsi"/>
                <w:sz w:val="24"/>
                <w:szCs w:val="24"/>
              </w:rPr>
            </w:pPr>
            <w:proofErr w:type="spellStart"/>
            <w:r w:rsidRPr="00400459">
              <w:rPr>
                <w:rFonts w:asciiTheme="minorHAnsi" w:hAnsiTheme="minorHAnsi" w:cstheme="minorHAnsi"/>
                <w:sz w:val="24"/>
                <w:szCs w:val="24"/>
              </w:rPr>
              <w:t>Inflorescente</w:t>
            </w:r>
            <w:proofErr w:type="spellEnd"/>
            <w:r w:rsidRPr="00400459">
              <w:rPr>
                <w:rFonts w:asciiTheme="minorHAnsi" w:hAnsiTheme="minorHAnsi" w:cstheme="minorHAnsi"/>
                <w:sz w:val="24"/>
                <w:szCs w:val="24"/>
              </w:rPr>
              <w:t xml:space="preserve"> de </w:t>
            </w:r>
            <w:proofErr w:type="spellStart"/>
            <w:r w:rsidRPr="00400459">
              <w:rPr>
                <w:rFonts w:asciiTheme="minorHAnsi" w:hAnsiTheme="minorHAnsi" w:cstheme="minorHAnsi"/>
                <w:sz w:val="24"/>
                <w:szCs w:val="24"/>
              </w:rPr>
              <w:t>alge</w:t>
            </w:r>
            <w:proofErr w:type="spellEnd"/>
          </w:p>
        </w:tc>
        <w:tc>
          <w:tcPr>
            <w:tcW w:w="3060" w:type="dxa"/>
          </w:tcPr>
          <w:p w14:paraId="5A2526BE" w14:textId="77777777" w:rsidR="00C54F57" w:rsidRPr="00400459" w:rsidRDefault="00C54F57" w:rsidP="00E04118">
            <w:pPr>
              <w:pStyle w:val="BodyText"/>
              <w:numPr>
                <w:ilvl w:val="0"/>
                <w:numId w:val="10"/>
              </w:numPr>
              <w:spacing w:afterLines="0" w:line="240" w:lineRule="auto"/>
              <w:jc w:val="both"/>
              <w:rPr>
                <w:rFonts w:asciiTheme="minorHAnsi" w:hAnsiTheme="minorHAnsi" w:cstheme="minorHAnsi"/>
                <w:sz w:val="24"/>
                <w:szCs w:val="24"/>
              </w:rPr>
            </w:pPr>
            <w:proofErr w:type="spellStart"/>
            <w:r w:rsidRPr="00400459">
              <w:rPr>
                <w:rFonts w:asciiTheme="minorHAnsi" w:hAnsiTheme="minorHAnsi" w:cstheme="minorHAnsi"/>
                <w:sz w:val="24"/>
                <w:szCs w:val="24"/>
              </w:rPr>
              <w:t>Fier</w:t>
            </w:r>
            <w:proofErr w:type="spellEnd"/>
          </w:p>
          <w:p w14:paraId="5E4C3731" w14:textId="77777777" w:rsidR="00C54F57" w:rsidRPr="00400459" w:rsidRDefault="00C54F57" w:rsidP="00E04118">
            <w:pPr>
              <w:pStyle w:val="BodyText"/>
              <w:numPr>
                <w:ilvl w:val="0"/>
                <w:numId w:val="10"/>
              </w:numPr>
              <w:spacing w:afterLines="0" w:line="240" w:lineRule="auto"/>
              <w:jc w:val="both"/>
              <w:rPr>
                <w:rFonts w:asciiTheme="minorHAnsi" w:hAnsiTheme="minorHAnsi" w:cstheme="minorHAnsi"/>
                <w:sz w:val="24"/>
                <w:szCs w:val="24"/>
              </w:rPr>
            </w:pPr>
            <w:r w:rsidRPr="00400459">
              <w:rPr>
                <w:rFonts w:asciiTheme="minorHAnsi" w:hAnsiTheme="minorHAnsi" w:cstheme="minorHAnsi"/>
                <w:sz w:val="24"/>
                <w:szCs w:val="24"/>
              </w:rPr>
              <w:t>Mangan</w:t>
            </w:r>
          </w:p>
          <w:p w14:paraId="2CEE296B" w14:textId="77777777" w:rsidR="00C54F57" w:rsidRPr="00400459" w:rsidRDefault="00C54F57" w:rsidP="00E04118">
            <w:pPr>
              <w:pStyle w:val="BodyText"/>
              <w:numPr>
                <w:ilvl w:val="0"/>
                <w:numId w:val="10"/>
              </w:numPr>
              <w:spacing w:afterLines="0" w:line="240" w:lineRule="auto"/>
              <w:jc w:val="both"/>
              <w:rPr>
                <w:rFonts w:asciiTheme="minorHAnsi" w:hAnsiTheme="minorHAnsi" w:cstheme="minorHAnsi"/>
                <w:sz w:val="24"/>
                <w:szCs w:val="24"/>
              </w:rPr>
            </w:pPr>
            <w:proofErr w:type="spellStart"/>
            <w:r w:rsidRPr="00400459">
              <w:rPr>
                <w:rFonts w:asciiTheme="minorHAnsi" w:hAnsiTheme="minorHAnsi" w:cstheme="minorHAnsi"/>
                <w:sz w:val="24"/>
                <w:szCs w:val="24"/>
              </w:rPr>
              <w:t>Amoniac</w:t>
            </w:r>
            <w:proofErr w:type="spellEnd"/>
          </w:p>
          <w:p w14:paraId="47B7C6D0" w14:textId="77777777" w:rsidR="00C54F57" w:rsidRPr="00400459" w:rsidRDefault="00C54F57" w:rsidP="00E04118">
            <w:pPr>
              <w:pStyle w:val="BodyText"/>
              <w:numPr>
                <w:ilvl w:val="0"/>
                <w:numId w:val="10"/>
              </w:numPr>
              <w:spacing w:afterLines="0" w:line="240" w:lineRule="auto"/>
              <w:jc w:val="both"/>
              <w:rPr>
                <w:rFonts w:asciiTheme="minorHAnsi" w:hAnsiTheme="minorHAnsi" w:cstheme="minorHAnsi"/>
                <w:sz w:val="24"/>
                <w:szCs w:val="24"/>
              </w:rPr>
            </w:pPr>
            <w:proofErr w:type="spellStart"/>
            <w:r w:rsidRPr="00400459">
              <w:rPr>
                <w:rFonts w:asciiTheme="minorHAnsi" w:hAnsiTheme="minorHAnsi" w:cstheme="minorHAnsi"/>
                <w:sz w:val="24"/>
                <w:szCs w:val="24"/>
              </w:rPr>
              <w:t>Azotat</w:t>
            </w:r>
            <w:proofErr w:type="spellEnd"/>
          </w:p>
          <w:p w14:paraId="7052E457" w14:textId="77777777" w:rsidR="00C54F57" w:rsidRPr="00400459" w:rsidRDefault="00C54F57" w:rsidP="00E04118">
            <w:pPr>
              <w:pStyle w:val="BodyText"/>
              <w:numPr>
                <w:ilvl w:val="0"/>
                <w:numId w:val="10"/>
              </w:numPr>
              <w:spacing w:afterLines="0" w:line="240" w:lineRule="auto"/>
              <w:jc w:val="both"/>
              <w:rPr>
                <w:rFonts w:asciiTheme="minorHAnsi" w:hAnsiTheme="minorHAnsi" w:cstheme="minorHAnsi"/>
                <w:sz w:val="24"/>
                <w:szCs w:val="24"/>
              </w:rPr>
            </w:pPr>
            <w:proofErr w:type="spellStart"/>
            <w:r w:rsidRPr="00400459">
              <w:rPr>
                <w:rFonts w:asciiTheme="minorHAnsi" w:hAnsiTheme="minorHAnsi" w:cstheme="minorHAnsi"/>
                <w:sz w:val="24"/>
                <w:szCs w:val="24"/>
              </w:rPr>
              <w:t>Hidrogensulfurat</w:t>
            </w:r>
            <w:proofErr w:type="spellEnd"/>
          </w:p>
          <w:p w14:paraId="370EC216" w14:textId="77777777" w:rsidR="00C54F57" w:rsidRPr="00400459" w:rsidRDefault="00C54F57" w:rsidP="00E04118">
            <w:pPr>
              <w:pStyle w:val="BodyText"/>
              <w:numPr>
                <w:ilvl w:val="0"/>
                <w:numId w:val="10"/>
              </w:numPr>
              <w:spacing w:afterLines="0" w:line="240" w:lineRule="auto"/>
              <w:jc w:val="both"/>
              <w:rPr>
                <w:rFonts w:asciiTheme="minorHAnsi" w:hAnsiTheme="minorHAnsi" w:cstheme="minorHAnsi"/>
                <w:sz w:val="24"/>
                <w:szCs w:val="24"/>
              </w:rPr>
            </w:pPr>
            <w:proofErr w:type="spellStart"/>
            <w:r w:rsidRPr="00400459">
              <w:rPr>
                <w:rFonts w:asciiTheme="minorHAnsi" w:hAnsiTheme="minorHAnsi" w:cstheme="minorHAnsi"/>
                <w:sz w:val="24"/>
                <w:szCs w:val="24"/>
              </w:rPr>
              <w:t>Metalegrele</w:t>
            </w:r>
            <w:proofErr w:type="spellEnd"/>
          </w:p>
          <w:p w14:paraId="4C388FCC" w14:textId="77777777" w:rsidR="00C54F57" w:rsidRPr="00400459" w:rsidRDefault="00C54F57" w:rsidP="00E04118">
            <w:pPr>
              <w:pStyle w:val="BodyText"/>
              <w:numPr>
                <w:ilvl w:val="0"/>
                <w:numId w:val="10"/>
              </w:numPr>
              <w:spacing w:afterLines="0" w:line="240" w:lineRule="auto"/>
              <w:jc w:val="both"/>
              <w:rPr>
                <w:rFonts w:asciiTheme="minorHAnsi" w:hAnsiTheme="minorHAnsi" w:cstheme="minorHAnsi"/>
                <w:sz w:val="24"/>
                <w:szCs w:val="24"/>
              </w:rPr>
            </w:pPr>
            <w:proofErr w:type="spellStart"/>
            <w:r w:rsidRPr="00400459">
              <w:rPr>
                <w:rFonts w:asciiTheme="minorHAnsi" w:hAnsiTheme="minorHAnsi" w:cstheme="minorHAnsi"/>
                <w:sz w:val="24"/>
                <w:szCs w:val="24"/>
              </w:rPr>
              <w:t>Bacterii</w:t>
            </w:r>
            <w:proofErr w:type="spellEnd"/>
          </w:p>
        </w:tc>
      </w:tr>
    </w:tbl>
    <w:p w14:paraId="3658C783" w14:textId="77777777" w:rsidR="00C54F57" w:rsidRPr="00400459" w:rsidRDefault="00C54F57" w:rsidP="00E04118">
      <w:pPr>
        <w:pStyle w:val="BodyText"/>
        <w:spacing w:afterLines="0" w:line="240" w:lineRule="auto"/>
        <w:jc w:val="both"/>
        <w:rPr>
          <w:rFonts w:asciiTheme="minorHAnsi" w:hAnsiTheme="minorHAnsi" w:cstheme="minorHAnsi"/>
          <w:sz w:val="24"/>
          <w:szCs w:val="24"/>
        </w:rPr>
      </w:pPr>
    </w:p>
    <w:p w14:paraId="06EAB75F" w14:textId="77777777" w:rsidR="00F96D94" w:rsidRPr="00400459" w:rsidRDefault="00F96D94" w:rsidP="00783E52">
      <w:pPr>
        <w:spacing w:after="120" w:line="240" w:lineRule="auto"/>
        <w:jc w:val="both"/>
        <w:rPr>
          <w:rFonts w:asciiTheme="minorHAnsi" w:hAnsiTheme="minorHAnsi" w:cstheme="minorHAnsi"/>
          <w:sz w:val="24"/>
          <w:szCs w:val="24"/>
          <w:lang w:val="ro-RO"/>
        </w:rPr>
      </w:pPr>
      <w:r w:rsidRPr="00400459">
        <w:rPr>
          <w:rFonts w:asciiTheme="minorHAnsi" w:hAnsiTheme="minorHAnsi" w:cstheme="minorHAnsi"/>
          <w:sz w:val="24"/>
          <w:szCs w:val="24"/>
          <w:lang w:val="ro-RO"/>
        </w:rPr>
        <w:t xml:space="preserve">Conceptia de bază care a fost adoptată pentru comunitățile care se alimentează cu apă din straturile acvifere subterane este următoarea: captarea apei trebuie să se facă prin intermediul unor puțuri de mare adâncime pentru a se reduce riscul unor contaminări cu nitraţi, pesticide sau alte substanţe poluante care nu apar în mod natural în mediu. Acolo unde se cunoaște faptul că puțurile existente prezintă nivel ridicat de poluare, se propune că puțurile să fie săpate la adâncimi mai mari. </w:t>
      </w:r>
    </w:p>
    <w:p w14:paraId="758975A0" w14:textId="77777777" w:rsidR="00F96D94" w:rsidRPr="00400459" w:rsidRDefault="00F96D94" w:rsidP="00783E52">
      <w:pPr>
        <w:spacing w:after="120" w:line="240" w:lineRule="auto"/>
        <w:jc w:val="both"/>
        <w:rPr>
          <w:rFonts w:asciiTheme="minorHAnsi" w:hAnsiTheme="minorHAnsi" w:cstheme="minorHAnsi"/>
          <w:sz w:val="24"/>
          <w:szCs w:val="24"/>
          <w:lang w:val="ro-RO"/>
        </w:rPr>
      </w:pPr>
      <w:r w:rsidRPr="00400459">
        <w:rPr>
          <w:rFonts w:asciiTheme="minorHAnsi" w:hAnsiTheme="minorHAnsi" w:cstheme="minorHAnsi"/>
          <w:sz w:val="24"/>
          <w:szCs w:val="24"/>
          <w:lang w:val="ro-RO"/>
        </w:rPr>
        <w:t xml:space="preserve">În cazul puțurilor de mare adâncime despre care nu sunt disponibile date privind apă brută, se propune să se ia în considerare faptul că există standarde acceptabile de calitate și să se foloseasca numai măsurarea debitului și dezinfecția cu clor. Clorinarea suplimentara se va foloși în cazul rețelelor mari și se va efectua în cadrul rezervoarelor de serviciu pentru a se asigura o dezinfecție eficienta peste tot în rețea. </w:t>
      </w:r>
    </w:p>
    <w:p w14:paraId="35726B38" w14:textId="77777777" w:rsidR="00F96D94" w:rsidRPr="00400459" w:rsidRDefault="00F96D94" w:rsidP="00783E52">
      <w:pPr>
        <w:spacing w:after="120" w:line="240" w:lineRule="auto"/>
        <w:jc w:val="both"/>
        <w:rPr>
          <w:rFonts w:asciiTheme="minorHAnsi" w:hAnsiTheme="minorHAnsi" w:cstheme="minorHAnsi"/>
          <w:sz w:val="24"/>
          <w:szCs w:val="24"/>
          <w:lang w:val="ro-RO"/>
        </w:rPr>
      </w:pPr>
      <w:r w:rsidRPr="00400459">
        <w:rPr>
          <w:rFonts w:asciiTheme="minorHAnsi" w:hAnsiTheme="minorHAnsi" w:cstheme="minorHAnsi"/>
          <w:sz w:val="24"/>
          <w:szCs w:val="24"/>
          <w:lang w:val="ro-RO"/>
        </w:rPr>
        <w:t xml:space="preserve">Acolo unde se cunoaște faptul că este nevoie de tratare suplimentara, în cadrul proiectăriii se va lua în considerare o abordare modulara. Se vor proiecta module individuale pentru procese că de exemplu: aerarea, schimbul de ioni, filtrare, module care se vor combina și va rezulta o facilitate integrata de tratare a apei. </w:t>
      </w:r>
    </w:p>
    <w:p w14:paraId="018812FF" w14:textId="77777777" w:rsidR="00F96D94" w:rsidRPr="00400459" w:rsidRDefault="00F96D94" w:rsidP="00783E52">
      <w:pPr>
        <w:spacing w:after="120" w:line="240" w:lineRule="auto"/>
        <w:jc w:val="both"/>
        <w:rPr>
          <w:rFonts w:asciiTheme="minorHAnsi" w:hAnsiTheme="minorHAnsi" w:cstheme="minorHAnsi"/>
          <w:sz w:val="24"/>
          <w:szCs w:val="24"/>
          <w:lang w:val="ro-RO"/>
        </w:rPr>
      </w:pPr>
      <w:r w:rsidRPr="00400459">
        <w:rPr>
          <w:rFonts w:asciiTheme="minorHAnsi" w:hAnsiTheme="minorHAnsi" w:cstheme="minorHAnsi"/>
          <w:sz w:val="24"/>
          <w:szCs w:val="24"/>
          <w:lang w:val="ro-RO"/>
        </w:rPr>
        <w:t>Pe baza evaluării inițiale a informațiilor privind calitatea actuală a apei brute, sunt propuse următoarele etape de proces privind tratarea substanţelor poluante cunoscute.</w:t>
      </w:r>
    </w:p>
    <w:tbl>
      <w:tblPr>
        <w:tblStyle w:val="TableGrid"/>
        <w:tblW w:w="0" w:type="auto"/>
        <w:jc w:val="center"/>
        <w:tblLook w:val="04A0" w:firstRow="1" w:lastRow="0" w:firstColumn="1" w:lastColumn="0" w:noHBand="0" w:noVBand="1"/>
      </w:tblPr>
      <w:tblGrid>
        <w:gridCol w:w="2988"/>
        <w:gridCol w:w="2318"/>
        <w:gridCol w:w="3724"/>
      </w:tblGrid>
      <w:tr w:rsidR="00C54F57" w:rsidRPr="00400459" w14:paraId="45D76D19" w14:textId="77777777" w:rsidTr="00783E52">
        <w:trPr>
          <w:tblHeader/>
          <w:jc w:val="center"/>
        </w:trPr>
        <w:tc>
          <w:tcPr>
            <w:tcW w:w="2988" w:type="dxa"/>
            <w:shd w:val="clear" w:color="auto" w:fill="548DD4" w:themeFill="text2" w:themeFillTint="99"/>
          </w:tcPr>
          <w:p w14:paraId="5C4D7755" w14:textId="77777777" w:rsidR="00C54F57" w:rsidRPr="00400459" w:rsidRDefault="00C54F57" w:rsidP="00E04118">
            <w:pPr>
              <w:pStyle w:val="BodyText"/>
              <w:spacing w:after="240"/>
              <w:jc w:val="both"/>
              <w:rPr>
                <w:rFonts w:asciiTheme="minorHAnsi" w:hAnsiTheme="minorHAnsi" w:cstheme="minorHAnsi"/>
                <w:b/>
                <w:sz w:val="24"/>
                <w:szCs w:val="24"/>
              </w:rPr>
            </w:pPr>
            <w:proofErr w:type="spellStart"/>
            <w:r w:rsidRPr="00400459">
              <w:rPr>
                <w:rFonts w:asciiTheme="minorHAnsi" w:hAnsiTheme="minorHAnsi" w:cstheme="minorHAnsi"/>
                <w:b/>
                <w:sz w:val="24"/>
                <w:szCs w:val="24"/>
              </w:rPr>
              <w:t>Poluant</w:t>
            </w:r>
            <w:proofErr w:type="spellEnd"/>
          </w:p>
        </w:tc>
        <w:tc>
          <w:tcPr>
            <w:tcW w:w="2318" w:type="dxa"/>
            <w:shd w:val="clear" w:color="auto" w:fill="548DD4" w:themeFill="text2" w:themeFillTint="99"/>
          </w:tcPr>
          <w:p w14:paraId="22E7E8A6" w14:textId="77777777" w:rsidR="00C54F57" w:rsidRPr="00400459" w:rsidRDefault="00C54F57" w:rsidP="00E04118">
            <w:pPr>
              <w:pStyle w:val="BodyText"/>
              <w:spacing w:after="240"/>
              <w:jc w:val="both"/>
              <w:rPr>
                <w:rFonts w:asciiTheme="minorHAnsi" w:hAnsiTheme="minorHAnsi" w:cstheme="minorHAnsi"/>
                <w:b/>
                <w:sz w:val="24"/>
                <w:szCs w:val="24"/>
              </w:rPr>
            </w:pPr>
            <w:r w:rsidRPr="00400459">
              <w:rPr>
                <w:rFonts w:asciiTheme="minorHAnsi" w:hAnsiTheme="minorHAnsi" w:cstheme="minorHAnsi"/>
                <w:b/>
                <w:sz w:val="24"/>
                <w:szCs w:val="24"/>
              </w:rPr>
              <w:t xml:space="preserve">Maxim </w:t>
            </w:r>
            <w:proofErr w:type="spellStart"/>
            <w:r w:rsidRPr="00400459">
              <w:rPr>
                <w:rFonts w:asciiTheme="minorHAnsi" w:hAnsiTheme="minorHAnsi" w:cstheme="minorHAnsi"/>
                <w:b/>
                <w:sz w:val="24"/>
                <w:szCs w:val="24"/>
              </w:rPr>
              <w:t>permis</w:t>
            </w:r>
            <w:proofErr w:type="spellEnd"/>
          </w:p>
        </w:tc>
        <w:tc>
          <w:tcPr>
            <w:tcW w:w="3724" w:type="dxa"/>
            <w:shd w:val="clear" w:color="auto" w:fill="548DD4" w:themeFill="text2" w:themeFillTint="99"/>
          </w:tcPr>
          <w:p w14:paraId="35D4F568" w14:textId="77777777" w:rsidR="00C54F57" w:rsidRPr="00400459" w:rsidRDefault="00C54F57" w:rsidP="00E04118">
            <w:pPr>
              <w:pStyle w:val="BodyText"/>
              <w:spacing w:after="240"/>
              <w:jc w:val="both"/>
              <w:rPr>
                <w:rFonts w:asciiTheme="minorHAnsi" w:hAnsiTheme="minorHAnsi" w:cstheme="minorHAnsi"/>
                <w:b/>
                <w:sz w:val="24"/>
                <w:szCs w:val="24"/>
              </w:rPr>
            </w:pPr>
            <w:r w:rsidRPr="00400459">
              <w:rPr>
                <w:rFonts w:asciiTheme="minorHAnsi" w:hAnsiTheme="minorHAnsi" w:cstheme="minorHAnsi"/>
                <w:b/>
                <w:sz w:val="24"/>
                <w:szCs w:val="24"/>
              </w:rPr>
              <w:t xml:space="preserve">Unitate de </w:t>
            </w:r>
            <w:proofErr w:type="spellStart"/>
            <w:r w:rsidRPr="00400459">
              <w:rPr>
                <w:rFonts w:asciiTheme="minorHAnsi" w:hAnsiTheme="minorHAnsi" w:cstheme="minorHAnsi"/>
                <w:b/>
                <w:sz w:val="24"/>
                <w:szCs w:val="24"/>
              </w:rPr>
              <w:t>proces</w:t>
            </w:r>
            <w:proofErr w:type="spellEnd"/>
          </w:p>
        </w:tc>
      </w:tr>
      <w:tr w:rsidR="00C54F57" w:rsidRPr="00400459" w14:paraId="67656EE7" w14:textId="77777777" w:rsidTr="00DA49A6">
        <w:trPr>
          <w:jc w:val="center"/>
        </w:trPr>
        <w:tc>
          <w:tcPr>
            <w:tcW w:w="2988" w:type="dxa"/>
            <w:vAlign w:val="center"/>
          </w:tcPr>
          <w:p w14:paraId="74813B82" w14:textId="77777777" w:rsidR="00C54F57" w:rsidRPr="00400459" w:rsidRDefault="00C54F57" w:rsidP="00E04118">
            <w:pPr>
              <w:pStyle w:val="BodyText"/>
              <w:spacing w:afterLines="0" w:line="240" w:lineRule="auto"/>
              <w:jc w:val="both"/>
              <w:rPr>
                <w:rFonts w:asciiTheme="minorHAnsi" w:hAnsiTheme="minorHAnsi" w:cstheme="minorHAnsi"/>
                <w:b/>
                <w:sz w:val="24"/>
                <w:szCs w:val="24"/>
              </w:rPr>
            </w:pPr>
            <w:r w:rsidRPr="00400459">
              <w:rPr>
                <w:rFonts w:asciiTheme="minorHAnsi" w:hAnsiTheme="minorHAnsi" w:cstheme="minorHAnsi"/>
                <w:b/>
                <w:sz w:val="24"/>
                <w:szCs w:val="24"/>
              </w:rPr>
              <w:t>Coliformitotali</w:t>
            </w:r>
          </w:p>
        </w:tc>
        <w:tc>
          <w:tcPr>
            <w:tcW w:w="2318" w:type="dxa"/>
            <w:vAlign w:val="center"/>
          </w:tcPr>
          <w:p w14:paraId="1CD4EBDB" w14:textId="77777777" w:rsidR="00C54F57" w:rsidRPr="00400459" w:rsidRDefault="00C54F57" w:rsidP="00E04118">
            <w:pPr>
              <w:pStyle w:val="BodyText"/>
              <w:spacing w:afterLines="0" w:line="240" w:lineRule="auto"/>
              <w:jc w:val="both"/>
              <w:rPr>
                <w:rFonts w:asciiTheme="minorHAnsi" w:hAnsiTheme="minorHAnsi" w:cstheme="minorHAnsi"/>
                <w:sz w:val="24"/>
                <w:szCs w:val="24"/>
              </w:rPr>
            </w:pPr>
            <w:r w:rsidRPr="00400459">
              <w:rPr>
                <w:rFonts w:asciiTheme="minorHAnsi" w:hAnsiTheme="minorHAnsi" w:cstheme="minorHAnsi"/>
                <w:sz w:val="24"/>
                <w:szCs w:val="24"/>
              </w:rPr>
              <w:t>0 (zero) MPN</w:t>
            </w:r>
          </w:p>
        </w:tc>
        <w:tc>
          <w:tcPr>
            <w:tcW w:w="3724" w:type="dxa"/>
          </w:tcPr>
          <w:p w14:paraId="2F68ED54" w14:textId="77777777" w:rsidR="00C54F57" w:rsidRPr="00400459" w:rsidRDefault="00C54F57" w:rsidP="00E04118">
            <w:pPr>
              <w:pStyle w:val="BodyText"/>
              <w:spacing w:afterLines="0" w:line="240" w:lineRule="auto"/>
              <w:jc w:val="both"/>
              <w:rPr>
                <w:rFonts w:asciiTheme="minorHAnsi" w:hAnsiTheme="minorHAnsi" w:cstheme="minorHAnsi"/>
                <w:sz w:val="24"/>
                <w:szCs w:val="24"/>
              </w:rPr>
            </w:pPr>
            <w:proofErr w:type="spellStart"/>
            <w:r w:rsidRPr="00400459">
              <w:rPr>
                <w:rFonts w:asciiTheme="minorHAnsi" w:hAnsiTheme="minorHAnsi" w:cstheme="minorHAnsi"/>
                <w:sz w:val="24"/>
                <w:szCs w:val="24"/>
              </w:rPr>
              <w:t>Dezinfecție</w:t>
            </w:r>
            <w:proofErr w:type="spellEnd"/>
            <w:r w:rsidRPr="00400459">
              <w:rPr>
                <w:rFonts w:asciiTheme="minorHAnsi" w:hAnsiTheme="minorHAnsi" w:cstheme="minorHAnsi"/>
                <w:sz w:val="24"/>
                <w:szCs w:val="24"/>
              </w:rPr>
              <w:t xml:space="preserve"> cu </w:t>
            </w:r>
            <w:proofErr w:type="spellStart"/>
            <w:r w:rsidRPr="00400459">
              <w:rPr>
                <w:rFonts w:asciiTheme="minorHAnsi" w:hAnsiTheme="minorHAnsi" w:cstheme="minorHAnsi"/>
                <w:sz w:val="24"/>
                <w:szCs w:val="24"/>
              </w:rPr>
              <w:t>clor</w:t>
            </w:r>
            <w:proofErr w:type="spellEnd"/>
            <w:r w:rsidRPr="00400459">
              <w:rPr>
                <w:rFonts w:asciiTheme="minorHAnsi" w:hAnsiTheme="minorHAnsi" w:cstheme="minorHAnsi"/>
                <w:sz w:val="24"/>
                <w:szCs w:val="24"/>
              </w:rPr>
              <w:t xml:space="preserve"> 30 min. contact cu 0,5 mg/l </w:t>
            </w:r>
            <w:proofErr w:type="spellStart"/>
            <w:r w:rsidRPr="00400459">
              <w:rPr>
                <w:rFonts w:asciiTheme="minorHAnsi" w:hAnsiTheme="minorHAnsi" w:cstheme="minorHAnsi"/>
                <w:sz w:val="24"/>
                <w:szCs w:val="24"/>
              </w:rPr>
              <w:t>clor</w:t>
            </w:r>
            <w:proofErr w:type="spellEnd"/>
            <w:r w:rsidRPr="00400459">
              <w:rPr>
                <w:rFonts w:asciiTheme="minorHAnsi" w:hAnsiTheme="minorHAnsi" w:cstheme="minorHAnsi"/>
                <w:sz w:val="24"/>
                <w:szCs w:val="24"/>
              </w:rPr>
              <w:t xml:space="preserve"> liber @ pH &lt; 8,5 </w:t>
            </w:r>
            <w:proofErr w:type="spellStart"/>
            <w:r w:rsidRPr="00400459">
              <w:rPr>
                <w:rFonts w:asciiTheme="minorHAnsi" w:hAnsiTheme="minorHAnsi" w:cstheme="minorHAnsi"/>
                <w:sz w:val="24"/>
                <w:szCs w:val="24"/>
              </w:rPr>
              <w:t>șiturbiditate</w:t>
            </w:r>
            <w:proofErr w:type="spellEnd"/>
            <w:r w:rsidRPr="00400459">
              <w:rPr>
                <w:rFonts w:asciiTheme="minorHAnsi" w:hAnsiTheme="minorHAnsi" w:cstheme="minorHAnsi"/>
                <w:sz w:val="24"/>
                <w:szCs w:val="24"/>
              </w:rPr>
              <w:t>&lt; 1 NTU</w:t>
            </w:r>
          </w:p>
        </w:tc>
      </w:tr>
      <w:tr w:rsidR="00C54F57" w:rsidRPr="00400459" w14:paraId="219415BD" w14:textId="77777777" w:rsidTr="00DA49A6">
        <w:trPr>
          <w:jc w:val="center"/>
        </w:trPr>
        <w:tc>
          <w:tcPr>
            <w:tcW w:w="2988" w:type="dxa"/>
            <w:vAlign w:val="center"/>
          </w:tcPr>
          <w:p w14:paraId="395C8762" w14:textId="77777777" w:rsidR="00C54F57" w:rsidRPr="00400459" w:rsidRDefault="00C54F57" w:rsidP="00E04118">
            <w:pPr>
              <w:pStyle w:val="BodyText"/>
              <w:spacing w:afterLines="0" w:line="240" w:lineRule="auto"/>
              <w:jc w:val="both"/>
              <w:rPr>
                <w:rFonts w:asciiTheme="minorHAnsi" w:hAnsiTheme="minorHAnsi" w:cstheme="minorHAnsi"/>
                <w:b/>
                <w:sz w:val="24"/>
                <w:szCs w:val="24"/>
              </w:rPr>
            </w:pPr>
            <w:proofErr w:type="spellStart"/>
            <w:r w:rsidRPr="00400459">
              <w:rPr>
                <w:rFonts w:asciiTheme="minorHAnsi" w:hAnsiTheme="minorHAnsi" w:cstheme="minorHAnsi"/>
                <w:b/>
                <w:sz w:val="24"/>
                <w:szCs w:val="24"/>
              </w:rPr>
              <w:t>Coliformifecali</w:t>
            </w:r>
            <w:proofErr w:type="spellEnd"/>
          </w:p>
        </w:tc>
        <w:tc>
          <w:tcPr>
            <w:tcW w:w="2318" w:type="dxa"/>
            <w:vAlign w:val="center"/>
          </w:tcPr>
          <w:p w14:paraId="2DC290EC" w14:textId="77777777" w:rsidR="00C54F57" w:rsidRPr="00400459" w:rsidRDefault="00C54F57" w:rsidP="00E04118">
            <w:pPr>
              <w:pStyle w:val="BodyText"/>
              <w:spacing w:afterLines="0" w:line="240" w:lineRule="auto"/>
              <w:jc w:val="both"/>
              <w:rPr>
                <w:rFonts w:asciiTheme="minorHAnsi" w:hAnsiTheme="minorHAnsi" w:cstheme="minorHAnsi"/>
                <w:sz w:val="24"/>
                <w:szCs w:val="24"/>
              </w:rPr>
            </w:pPr>
            <w:r w:rsidRPr="00400459">
              <w:rPr>
                <w:rFonts w:asciiTheme="minorHAnsi" w:hAnsiTheme="minorHAnsi" w:cstheme="minorHAnsi"/>
                <w:sz w:val="24"/>
                <w:szCs w:val="24"/>
              </w:rPr>
              <w:t>0 (zero) MPN</w:t>
            </w:r>
          </w:p>
        </w:tc>
        <w:tc>
          <w:tcPr>
            <w:tcW w:w="3724" w:type="dxa"/>
          </w:tcPr>
          <w:p w14:paraId="1C3E6ACE" w14:textId="77777777" w:rsidR="00C54F57" w:rsidRPr="00400459" w:rsidRDefault="00C54F57" w:rsidP="00E04118">
            <w:pPr>
              <w:pStyle w:val="BodyText"/>
              <w:spacing w:afterLines="0" w:line="240" w:lineRule="auto"/>
              <w:jc w:val="both"/>
              <w:rPr>
                <w:rFonts w:asciiTheme="minorHAnsi" w:hAnsiTheme="minorHAnsi" w:cstheme="minorHAnsi"/>
                <w:sz w:val="24"/>
                <w:szCs w:val="24"/>
              </w:rPr>
            </w:pPr>
            <w:proofErr w:type="spellStart"/>
            <w:r w:rsidRPr="00400459">
              <w:rPr>
                <w:rFonts w:asciiTheme="minorHAnsi" w:hAnsiTheme="minorHAnsi" w:cstheme="minorHAnsi"/>
                <w:sz w:val="24"/>
                <w:szCs w:val="24"/>
              </w:rPr>
              <w:t>Dezinfecție</w:t>
            </w:r>
            <w:proofErr w:type="spellEnd"/>
            <w:r w:rsidRPr="00400459">
              <w:rPr>
                <w:rFonts w:asciiTheme="minorHAnsi" w:hAnsiTheme="minorHAnsi" w:cstheme="minorHAnsi"/>
                <w:sz w:val="24"/>
                <w:szCs w:val="24"/>
              </w:rPr>
              <w:t xml:space="preserve"> cu </w:t>
            </w:r>
            <w:proofErr w:type="spellStart"/>
            <w:r w:rsidRPr="00400459">
              <w:rPr>
                <w:rFonts w:asciiTheme="minorHAnsi" w:hAnsiTheme="minorHAnsi" w:cstheme="minorHAnsi"/>
                <w:sz w:val="24"/>
                <w:szCs w:val="24"/>
              </w:rPr>
              <w:t>clor</w:t>
            </w:r>
            <w:proofErr w:type="spellEnd"/>
            <w:r w:rsidRPr="00400459">
              <w:rPr>
                <w:rFonts w:asciiTheme="minorHAnsi" w:hAnsiTheme="minorHAnsi" w:cstheme="minorHAnsi"/>
                <w:sz w:val="24"/>
                <w:szCs w:val="24"/>
              </w:rPr>
              <w:t xml:space="preserve"> 30 min. contact cu 0,5 mg/l </w:t>
            </w:r>
            <w:proofErr w:type="spellStart"/>
            <w:r w:rsidRPr="00400459">
              <w:rPr>
                <w:rFonts w:asciiTheme="minorHAnsi" w:hAnsiTheme="minorHAnsi" w:cstheme="minorHAnsi"/>
                <w:sz w:val="24"/>
                <w:szCs w:val="24"/>
              </w:rPr>
              <w:t>clor</w:t>
            </w:r>
            <w:proofErr w:type="spellEnd"/>
            <w:r w:rsidRPr="00400459">
              <w:rPr>
                <w:rFonts w:asciiTheme="minorHAnsi" w:hAnsiTheme="minorHAnsi" w:cstheme="minorHAnsi"/>
                <w:sz w:val="24"/>
                <w:szCs w:val="24"/>
              </w:rPr>
              <w:t xml:space="preserve"> liber @ pH &lt; 8,5 </w:t>
            </w:r>
            <w:proofErr w:type="spellStart"/>
            <w:r w:rsidRPr="00400459">
              <w:rPr>
                <w:rFonts w:asciiTheme="minorHAnsi" w:hAnsiTheme="minorHAnsi" w:cstheme="minorHAnsi"/>
                <w:sz w:val="24"/>
                <w:szCs w:val="24"/>
              </w:rPr>
              <w:t>șiturbiditate</w:t>
            </w:r>
            <w:proofErr w:type="spellEnd"/>
            <w:r w:rsidRPr="00400459">
              <w:rPr>
                <w:rFonts w:asciiTheme="minorHAnsi" w:hAnsiTheme="minorHAnsi" w:cstheme="minorHAnsi"/>
                <w:sz w:val="24"/>
                <w:szCs w:val="24"/>
              </w:rPr>
              <w:t>&lt; 1 NTU</w:t>
            </w:r>
          </w:p>
        </w:tc>
      </w:tr>
      <w:tr w:rsidR="00C54F57" w:rsidRPr="00400459" w14:paraId="4E551018" w14:textId="77777777" w:rsidTr="00DA49A6">
        <w:trPr>
          <w:jc w:val="center"/>
        </w:trPr>
        <w:tc>
          <w:tcPr>
            <w:tcW w:w="2988" w:type="dxa"/>
            <w:vAlign w:val="center"/>
          </w:tcPr>
          <w:p w14:paraId="4912B047" w14:textId="77777777" w:rsidR="00C54F57" w:rsidRPr="00400459" w:rsidRDefault="00C54F57" w:rsidP="00E04118">
            <w:pPr>
              <w:pStyle w:val="BodyText"/>
              <w:spacing w:afterLines="0" w:line="240" w:lineRule="auto"/>
              <w:jc w:val="both"/>
              <w:rPr>
                <w:rFonts w:asciiTheme="minorHAnsi" w:hAnsiTheme="minorHAnsi" w:cstheme="minorHAnsi"/>
                <w:b/>
                <w:sz w:val="24"/>
                <w:szCs w:val="24"/>
              </w:rPr>
            </w:pPr>
            <w:proofErr w:type="spellStart"/>
            <w:r w:rsidRPr="00400459">
              <w:rPr>
                <w:rFonts w:asciiTheme="minorHAnsi" w:hAnsiTheme="minorHAnsi" w:cstheme="minorHAnsi"/>
                <w:b/>
                <w:sz w:val="24"/>
                <w:szCs w:val="24"/>
              </w:rPr>
              <w:lastRenderedPageBreak/>
              <w:t>Oxidabilitate</w:t>
            </w:r>
            <w:proofErr w:type="spellEnd"/>
          </w:p>
        </w:tc>
        <w:tc>
          <w:tcPr>
            <w:tcW w:w="2318" w:type="dxa"/>
            <w:vAlign w:val="center"/>
          </w:tcPr>
          <w:p w14:paraId="6D016B9B" w14:textId="77777777" w:rsidR="00C54F57" w:rsidRPr="00400459" w:rsidRDefault="00C54F57" w:rsidP="00E04118">
            <w:pPr>
              <w:pStyle w:val="BodyText"/>
              <w:spacing w:afterLines="0" w:line="240" w:lineRule="auto"/>
              <w:jc w:val="both"/>
              <w:rPr>
                <w:rFonts w:asciiTheme="minorHAnsi" w:hAnsiTheme="minorHAnsi" w:cstheme="minorHAnsi"/>
                <w:sz w:val="24"/>
                <w:szCs w:val="24"/>
              </w:rPr>
            </w:pPr>
            <w:r w:rsidRPr="00400459">
              <w:rPr>
                <w:rFonts w:asciiTheme="minorHAnsi" w:hAnsiTheme="minorHAnsi" w:cstheme="minorHAnsi"/>
                <w:sz w:val="24"/>
                <w:szCs w:val="24"/>
              </w:rPr>
              <w:t>5 mg O</w:t>
            </w:r>
            <w:r w:rsidRPr="00400459">
              <w:rPr>
                <w:rFonts w:asciiTheme="minorHAnsi" w:hAnsiTheme="minorHAnsi" w:cstheme="minorHAnsi"/>
                <w:sz w:val="24"/>
                <w:szCs w:val="24"/>
                <w:vertAlign w:val="subscript"/>
              </w:rPr>
              <w:t>2</w:t>
            </w:r>
          </w:p>
        </w:tc>
        <w:tc>
          <w:tcPr>
            <w:tcW w:w="3724" w:type="dxa"/>
          </w:tcPr>
          <w:p w14:paraId="6A8A1503" w14:textId="77777777" w:rsidR="00C54F57" w:rsidRPr="00400459" w:rsidRDefault="00C54F57" w:rsidP="00E04118">
            <w:pPr>
              <w:pStyle w:val="BodyText"/>
              <w:tabs>
                <w:tab w:val="left" w:pos="945"/>
              </w:tabs>
              <w:spacing w:afterLines="0" w:line="240" w:lineRule="auto"/>
              <w:jc w:val="both"/>
              <w:rPr>
                <w:rFonts w:asciiTheme="minorHAnsi" w:hAnsiTheme="minorHAnsi" w:cstheme="minorHAnsi"/>
                <w:sz w:val="24"/>
                <w:szCs w:val="24"/>
              </w:rPr>
            </w:pPr>
            <w:proofErr w:type="spellStart"/>
            <w:r w:rsidRPr="00400459">
              <w:rPr>
                <w:rFonts w:asciiTheme="minorHAnsi" w:hAnsiTheme="minorHAnsi" w:cstheme="minorHAnsi"/>
                <w:sz w:val="24"/>
                <w:szCs w:val="24"/>
              </w:rPr>
              <w:t>Oxidare</w:t>
            </w:r>
            <w:proofErr w:type="spellEnd"/>
            <w:r w:rsidRPr="00400459">
              <w:rPr>
                <w:rFonts w:asciiTheme="minorHAnsi" w:hAnsiTheme="minorHAnsi" w:cstheme="minorHAnsi"/>
                <w:sz w:val="24"/>
                <w:szCs w:val="24"/>
              </w:rPr>
              <w:t xml:space="preserve">, </w:t>
            </w:r>
            <w:proofErr w:type="spellStart"/>
            <w:r w:rsidRPr="00400459">
              <w:rPr>
                <w:rFonts w:asciiTheme="minorHAnsi" w:hAnsiTheme="minorHAnsi" w:cstheme="minorHAnsi"/>
                <w:sz w:val="24"/>
                <w:szCs w:val="24"/>
              </w:rPr>
              <w:t>decantareașifiltrareaprecipitatului</w:t>
            </w:r>
            <w:proofErr w:type="spellEnd"/>
            <w:r w:rsidRPr="00400459">
              <w:rPr>
                <w:rFonts w:asciiTheme="minorHAnsi" w:hAnsiTheme="minorHAnsi" w:cstheme="minorHAnsi"/>
                <w:sz w:val="24"/>
                <w:szCs w:val="24"/>
              </w:rPr>
              <w:t xml:space="preserve"> la un pH </w:t>
            </w:r>
            <w:proofErr w:type="spellStart"/>
            <w:r w:rsidRPr="00400459">
              <w:rPr>
                <w:rFonts w:asciiTheme="minorHAnsi" w:hAnsiTheme="minorHAnsi" w:cstheme="minorHAnsi"/>
                <w:sz w:val="24"/>
                <w:szCs w:val="24"/>
              </w:rPr>
              <w:t>corect</w:t>
            </w:r>
            <w:proofErr w:type="spellEnd"/>
          </w:p>
        </w:tc>
      </w:tr>
      <w:tr w:rsidR="00C54F57" w:rsidRPr="00400459" w14:paraId="12A4F045" w14:textId="77777777" w:rsidTr="00DA49A6">
        <w:trPr>
          <w:jc w:val="center"/>
        </w:trPr>
        <w:tc>
          <w:tcPr>
            <w:tcW w:w="2988" w:type="dxa"/>
            <w:vAlign w:val="center"/>
          </w:tcPr>
          <w:p w14:paraId="30575A29" w14:textId="77777777" w:rsidR="00C54F57" w:rsidRPr="00400459" w:rsidRDefault="00C54F57" w:rsidP="00E04118">
            <w:pPr>
              <w:pStyle w:val="BodyText"/>
              <w:spacing w:afterLines="0" w:line="240" w:lineRule="auto"/>
              <w:jc w:val="both"/>
              <w:rPr>
                <w:rFonts w:asciiTheme="minorHAnsi" w:hAnsiTheme="minorHAnsi" w:cstheme="minorHAnsi"/>
                <w:b/>
                <w:sz w:val="24"/>
                <w:szCs w:val="24"/>
              </w:rPr>
            </w:pPr>
            <w:proofErr w:type="spellStart"/>
            <w:r w:rsidRPr="00400459">
              <w:rPr>
                <w:rFonts w:asciiTheme="minorHAnsi" w:hAnsiTheme="minorHAnsi" w:cstheme="minorHAnsi"/>
                <w:b/>
                <w:sz w:val="24"/>
                <w:szCs w:val="24"/>
              </w:rPr>
              <w:t>Amoniu</w:t>
            </w:r>
            <w:proofErr w:type="spellEnd"/>
          </w:p>
        </w:tc>
        <w:tc>
          <w:tcPr>
            <w:tcW w:w="2318" w:type="dxa"/>
            <w:vAlign w:val="center"/>
          </w:tcPr>
          <w:p w14:paraId="222AB0E3" w14:textId="77777777" w:rsidR="00C54F57" w:rsidRPr="00400459" w:rsidRDefault="00C54F57" w:rsidP="00E04118">
            <w:pPr>
              <w:pStyle w:val="BodyText"/>
              <w:spacing w:afterLines="0" w:line="240" w:lineRule="auto"/>
              <w:jc w:val="both"/>
              <w:rPr>
                <w:rFonts w:asciiTheme="minorHAnsi" w:hAnsiTheme="minorHAnsi" w:cstheme="minorHAnsi"/>
                <w:sz w:val="24"/>
                <w:szCs w:val="24"/>
              </w:rPr>
            </w:pPr>
            <w:r w:rsidRPr="00400459">
              <w:rPr>
                <w:rFonts w:asciiTheme="minorHAnsi" w:hAnsiTheme="minorHAnsi" w:cstheme="minorHAnsi"/>
                <w:sz w:val="24"/>
                <w:szCs w:val="24"/>
              </w:rPr>
              <w:t>0.5 mg NH</w:t>
            </w:r>
            <w:r w:rsidRPr="00400459">
              <w:rPr>
                <w:rFonts w:asciiTheme="minorHAnsi" w:hAnsiTheme="minorHAnsi" w:cstheme="minorHAnsi"/>
                <w:sz w:val="24"/>
                <w:szCs w:val="24"/>
                <w:vertAlign w:val="subscript"/>
              </w:rPr>
              <w:t>4</w:t>
            </w:r>
            <w:r w:rsidRPr="00400459">
              <w:rPr>
                <w:rFonts w:asciiTheme="minorHAnsi" w:hAnsiTheme="minorHAnsi" w:cstheme="minorHAnsi"/>
                <w:sz w:val="24"/>
                <w:szCs w:val="24"/>
              </w:rPr>
              <w:t>/l</w:t>
            </w:r>
          </w:p>
        </w:tc>
        <w:tc>
          <w:tcPr>
            <w:tcW w:w="3724" w:type="dxa"/>
          </w:tcPr>
          <w:p w14:paraId="5AD0ADB5" w14:textId="77777777" w:rsidR="00C54F57" w:rsidRPr="00400459" w:rsidRDefault="00C54F57" w:rsidP="00E04118">
            <w:pPr>
              <w:pStyle w:val="BodyText"/>
              <w:tabs>
                <w:tab w:val="left" w:pos="945"/>
              </w:tabs>
              <w:spacing w:afterLines="0" w:line="240" w:lineRule="auto"/>
              <w:jc w:val="both"/>
              <w:rPr>
                <w:rFonts w:asciiTheme="minorHAnsi" w:hAnsiTheme="minorHAnsi" w:cstheme="minorHAnsi"/>
                <w:sz w:val="24"/>
                <w:szCs w:val="24"/>
              </w:rPr>
            </w:pPr>
            <w:proofErr w:type="spellStart"/>
            <w:r w:rsidRPr="00400459">
              <w:rPr>
                <w:rFonts w:asciiTheme="minorHAnsi" w:hAnsiTheme="minorHAnsi" w:cstheme="minorHAnsi"/>
                <w:sz w:val="24"/>
                <w:szCs w:val="24"/>
              </w:rPr>
              <w:t>Rezervor</w:t>
            </w:r>
            <w:proofErr w:type="spellEnd"/>
            <w:r w:rsidRPr="00400459">
              <w:rPr>
                <w:rFonts w:asciiTheme="minorHAnsi" w:hAnsiTheme="minorHAnsi" w:cstheme="minorHAnsi"/>
                <w:sz w:val="24"/>
                <w:szCs w:val="24"/>
              </w:rPr>
              <w:t xml:space="preserve"> de </w:t>
            </w:r>
            <w:proofErr w:type="spellStart"/>
            <w:r w:rsidRPr="00400459">
              <w:rPr>
                <w:rFonts w:asciiTheme="minorHAnsi" w:hAnsiTheme="minorHAnsi" w:cstheme="minorHAnsi"/>
                <w:sz w:val="24"/>
                <w:szCs w:val="24"/>
              </w:rPr>
              <w:t>înmagazinare</w:t>
            </w:r>
            <w:proofErr w:type="spellEnd"/>
            <w:r w:rsidRPr="00400459">
              <w:rPr>
                <w:rFonts w:asciiTheme="minorHAnsi" w:hAnsiTheme="minorHAnsi" w:cstheme="minorHAnsi"/>
                <w:sz w:val="24"/>
                <w:szCs w:val="24"/>
              </w:rPr>
              <w:t xml:space="preserve">, </w:t>
            </w:r>
            <w:proofErr w:type="spellStart"/>
            <w:r w:rsidRPr="00400459">
              <w:rPr>
                <w:rFonts w:asciiTheme="minorHAnsi" w:hAnsiTheme="minorHAnsi" w:cstheme="minorHAnsi"/>
                <w:sz w:val="24"/>
                <w:szCs w:val="24"/>
              </w:rPr>
              <w:t>filtrarelenta</w:t>
            </w:r>
            <w:proofErr w:type="spellEnd"/>
            <w:r w:rsidRPr="00400459">
              <w:rPr>
                <w:rFonts w:asciiTheme="minorHAnsi" w:hAnsiTheme="minorHAnsi" w:cstheme="minorHAnsi"/>
                <w:sz w:val="24"/>
                <w:szCs w:val="24"/>
              </w:rPr>
              <w:t xml:space="preserve"> a </w:t>
            </w:r>
            <w:proofErr w:type="spellStart"/>
            <w:r w:rsidRPr="00400459">
              <w:rPr>
                <w:rFonts w:asciiTheme="minorHAnsi" w:hAnsiTheme="minorHAnsi" w:cstheme="minorHAnsi"/>
                <w:sz w:val="24"/>
                <w:szCs w:val="24"/>
              </w:rPr>
              <w:t>nisipului</w:t>
            </w:r>
            <w:proofErr w:type="spellEnd"/>
            <w:r w:rsidRPr="00400459">
              <w:rPr>
                <w:rFonts w:asciiTheme="minorHAnsi" w:hAnsiTheme="minorHAnsi" w:cstheme="minorHAnsi"/>
                <w:sz w:val="24"/>
                <w:szCs w:val="24"/>
              </w:rPr>
              <w:t xml:space="preserve">, </w:t>
            </w:r>
            <w:proofErr w:type="spellStart"/>
            <w:r w:rsidRPr="00400459">
              <w:rPr>
                <w:rFonts w:asciiTheme="minorHAnsi" w:hAnsiTheme="minorHAnsi" w:cstheme="minorHAnsi"/>
                <w:sz w:val="24"/>
                <w:szCs w:val="24"/>
              </w:rPr>
              <w:t>filtrare</w:t>
            </w:r>
            <w:proofErr w:type="spellEnd"/>
            <w:r w:rsidRPr="00400459">
              <w:rPr>
                <w:rFonts w:asciiTheme="minorHAnsi" w:hAnsiTheme="minorHAnsi" w:cstheme="minorHAnsi"/>
                <w:sz w:val="24"/>
                <w:szCs w:val="24"/>
              </w:rPr>
              <w:t xml:space="preserve"> cu carbon </w:t>
            </w:r>
            <w:proofErr w:type="spellStart"/>
            <w:r w:rsidRPr="00400459">
              <w:rPr>
                <w:rFonts w:asciiTheme="minorHAnsi" w:hAnsiTheme="minorHAnsi" w:cstheme="minorHAnsi"/>
                <w:sz w:val="24"/>
                <w:szCs w:val="24"/>
              </w:rPr>
              <w:t>activ</w:t>
            </w:r>
            <w:proofErr w:type="spellEnd"/>
          </w:p>
        </w:tc>
      </w:tr>
      <w:tr w:rsidR="00C54F57" w:rsidRPr="00400459" w14:paraId="496C8AEA" w14:textId="77777777" w:rsidTr="00DA49A6">
        <w:trPr>
          <w:jc w:val="center"/>
        </w:trPr>
        <w:tc>
          <w:tcPr>
            <w:tcW w:w="2988" w:type="dxa"/>
            <w:vAlign w:val="center"/>
          </w:tcPr>
          <w:p w14:paraId="5CA22FAD" w14:textId="77777777" w:rsidR="00C54F57" w:rsidRPr="00400459" w:rsidRDefault="00C54F57" w:rsidP="00E04118">
            <w:pPr>
              <w:pStyle w:val="BodyText"/>
              <w:spacing w:afterLines="0" w:line="240" w:lineRule="auto"/>
              <w:jc w:val="both"/>
              <w:rPr>
                <w:rFonts w:asciiTheme="minorHAnsi" w:hAnsiTheme="minorHAnsi" w:cstheme="minorHAnsi"/>
                <w:b/>
                <w:sz w:val="24"/>
                <w:szCs w:val="24"/>
              </w:rPr>
            </w:pPr>
            <w:proofErr w:type="spellStart"/>
            <w:r w:rsidRPr="00400459">
              <w:rPr>
                <w:rFonts w:asciiTheme="minorHAnsi" w:hAnsiTheme="minorHAnsi" w:cstheme="minorHAnsi"/>
                <w:b/>
                <w:sz w:val="24"/>
                <w:szCs w:val="24"/>
              </w:rPr>
              <w:t>Nitrat</w:t>
            </w:r>
            <w:proofErr w:type="spellEnd"/>
          </w:p>
        </w:tc>
        <w:tc>
          <w:tcPr>
            <w:tcW w:w="2318" w:type="dxa"/>
            <w:vAlign w:val="center"/>
          </w:tcPr>
          <w:p w14:paraId="550BEAEB" w14:textId="77777777" w:rsidR="00C54F57" w:rsidRPr="00400459" w:rsidRDefault="00C54F57" w:rsidP="00E04118">
            <w:pPr>
              <w:pStyle w:val="BodyText"/>
              <w:spacing w:afterLines="0" w:line="240" w:lineRule="auto"/>
              <w:jc w:val="both"/>
              <w:rPr>
                <w:rFonts w:asciiTheme="minorHAnsi" w:hAnsiTheme="minorHAnsi" w:cstheme="minorHAnsi"/>
                <w:sz w:val="24"/>
                <w:szCs w:val="24"/>
              </w:rPr>
            </w:pPr>
            <w:r w:rsidRPr="00400459">
              <w:rPr>
                <w:rFonts w:asciiTheme="minorHAnsi" w:hAnsiTheme="minorHAnsi" w:cstheme="minorHAnsi"/>
                <w:sz w:val="24"/>
                <w:szCs w:val="24"/>
              </w:rPr>
              <w:t>50 mg NO</w:t>
            </w:r>
            <w:r w:rsidRPr="00400459">
              <w:rPr>
                <w:rFonts w:asciiTheme="minorHAnsi" w:hAnsiTheme="minorHAnsi" w:cstheme="minorHAnsi"/>
                <w:sz w:val="24"/>
                <w:szCs w:val="24"/>
                <w:vertAlign w:val="subscript"/>
              </w:rPr>
              <w:t>3</w:t>
            </w:r>
            <w:r w:rsidRPr="00400459">
              <w:rPr>
                <w:rFonts w:asciiTheme="minorHAnsi" w:hAnsiTheme="minorHAnsi" w:cstheme="minorHAnsi"/>
                <w:sz w:val="24"/>
                <w:szCs w:val="24"/>
              </w:rPr>
              <w:t>/l</w:t>
            </w:r>
          </w:p>
        </w:tc>
        <w:tc>
          <w:tcPr>
            <w:tcW w:w="3724" w:type="dxa"/>
          </w:tcPr>
          <w:p w14:paraId="454028DD" w14:textId="77777777" w:rsidR="00C54F57" w:rsidRPr="00400459" w:rsidRDefault="00C54F57" w:rsidP="00E04118">
            <w:pPr>
              <w:pStyle w:val="BodyText"/>
              <w:tabs>
                <w:tab w:val="left" w:pos="945"/>
              </w:tabs>
              <w:spacing w:afterLines="0" w:line="240" w:lineRule="auto"/>
              <w:jc w:val="both"/>
              <w:rPr>
                <w:rFonts w:asciiTheme="minorHAnsi" w:hAnsiTheme="minorHAnsi" w:cstheme="minorHAnsi"/>
                <w:sz w:val="24"/>
                <w:szCs w:val="24"/>
              </w:rPr>
            </w:pPr>
            <w:proofErr w:type="spellStart"/>
            <w:r w:rsidRPr="00400459">
              <w:rPr>
                <w:rFonts w:asciiTheme="minorHAnsi" w:hAnsiTheme="minorHAnsi" w:cstheme="minorHAnsi"/>
                <w:sz w:val="24"/>
                <w:szCs w:val="24"/>
              </w:rPr>
              <w:t>Schimb</w:t>
            </w:r>
            <w:proofErr w:type="spellEnd"/>
            <w:r w:rsidRPr="00400459">
              <w:rPr>
                <w:rFonts w:asciiTheme="minorHAnsi" w:hAnsiTheme="minorHAnsi" w:cstheme="minorHAnsi"/>
                <w:sz w:val="24"/>
                <w:szCs w:val="24"/>
              </w:rPr>
              <w:t xml:space="preserve"> de </w:t>
            </w:r>
            <w:proofErr w:type="spellStart"/>
            <w:r w:rsidRPr="00400459">
              <w:rPr>
                <w:rFonts w:asciiTheme="minorHAnsi" w:hAnsiTheme="minorHAnsi" w:cstheme="minorHAnsi"/>
                <w:sz w:val="24"/>
                <w:szCs w:val="24"/>
              </w:rPr>
              <w:t>ioni</w:t>
            </w:r>
            <w:proofErr w:type="spellEnd"/>
            <w:r w:rsidRPr="00400459">
              <w:rPr>
                <w:rFonts w:asciiTheme="minorHAnsi" w:hAnsiTheme="minorHAnsi" w:cstheme="minorHAnsi"/>
                <w:sz w:val="24"/>
                <w:szCs w:val="24"/>
              </w:rPr>
              <w:t xml:space="preserve"> (</w:t>
            </w:r>
            <w:proofErr w:type="spellStart"/>
            <w:r w:rsidRPr="00400459">
              <w:rPr>
                <w:rFonts w:asciiTheme="minorHAnsi" w:hAnsiTheme="minorHAnsi" w:cstheme="minorHAnsi"/>
                <w:sz w:val="24"/>
                <w:szCs w:val="24"/>
              </w:rPr>
              <w:t>curentrezidual</w:t>
            </w:r>
            <w:proofErr w:type="spellEnd"/>
            <w:r w:rsidRPr="00400459">
              <w:rPr>
                <w:rFonts w:asciiTheme="minorHAnsi" w:hAnsiTheme="minorHAnsi" w:cstheme="minorHAnsi"/>
                <w:sz w:val="24"/>
                <w:szCs w:val="24"/>
              </w:rPr>
              <w:t xml:space="preserve"> cu </w:t>
            </w:r>
            <w:proofErr w:type="spellStart"/>
            <w:r w:rsidRPr="00400459">
              <w:rPr>
                <w:rFonts w:asciiTheme="minorHAnsi" w:hAnsiTheme="minorHAnsi" w:cstheme="minorHAnsi"/>
                <w:sz w:val="24"/>
                <w:szCs w:val="24"/>
              </w:rPr>
              <w:t>conținutridicat</w:t>
            </w:r>
            <w:proofErr w:type="spellEnd"/>
            <w:r w:rsidRPr="00400459">
              <w:rPr>
                <w:rFonts w:asciiTheme="minorHAnsi" w:hAnsiTheme="minorHAnsi" w:cstheme="minorHAnsi"/>
                <w:sz w:val="24"/>
                <w:szCs w:val="24"/>
              </w:rPr>
              <w:t xml:space="preserve"> de </w:t>
            </w:r>
            <w:proofErr w:type="spellStart"/>
            <w:r w:rsidRPr="00400459">
              <w:rPr>
                <w:rFonts w:asciiTheme="minorHAnsi" w:hAnsiTheme="minorHAnsi" w:cstheme="minorHAnsi"/>
                <w:sz w:val="24"/>
                <w:szCs w:val="24"/>
              </w:rPr>
              <w:t>apăsarata</w:t>
            </w:r>
            <w:proofErr w:type="spellEnd"/>
            <w:r w:rsidRPr="00400459">
              <w:rPr>
                <w:rFonts w:asciiTheme="minorHAnsi" w:hAnsiTheme="minorHAnsi" w:cstheme="minorHAnsi"/>
                <w:sz w:val="24"/>
                <w:szCs w:val="24"/>
              </w:rPr>
              <w:t>)</w:t>
            </w:r>
          </w:p>
        </w:tc>
      </w:tr>
      <w:tr w:rsidR="00C54F57" w:rsidRPr="00400459" w14:paraId="07EEEDF6" w14:textId="77777777" w:rsidTr="00DA49A6">
        <w:trPr>
          <w:jc w:val="center"/>
        </w:trPr>
        <w:tc>
          <w:tcPr>
            <w:tcW w:w="2988" w:type="dxa"/>
            <w:vAlign w:val="center"/>
          </w:tcPr>
          <w:p w14:paraId="641A0AAC" w14:textId="77777777" w:rsidR="00C54F57" w:rsidRPr="00400459" w:rsidRDefault="00C54F57" w:rsidP="00E04118">
            <w:pPr>
              <w:pStyle w:val="BodyText"/>
              <w:spacing w:afterLines="0" w:line="240" w:lineRule="auto"/>
              <w:jc w:val="both"/>
              <w:rPr>
                <w:rFonts w:asciiTheme="minorHAnsi" w:hAnsiTheme="minorHAnsi" w:cstheme="minorHAnsi"/>
                <w:b/>
                <w:sz w:val="24"/>
                <w:szCs w:val="24"/>
              </w:rPr>
            </w:pPr>
            <w:proofErr w:type="spellStart"/>
            <w:r w:rsidRPr="00400459">
              <w:rPr>
                <w:rFonts w:asciiTheme="minorHAnsi" w:hAnsiTheme="minorHAnsi" w:cstheme="minorHAnsi"/>
                <w:b/>
                <w:sz w:val="24"/>
                <w:szCs w:val="24"/>
              </w:rPr>
              <w:t>Turbiditate</w:t>
            </w:r>
            <w:proofErr w:type="spellEnd"/>
          </w:p>
        </w:tc>
        <w:tc>
          <w:tcPr>
            <w:tcW w:w="2318" w:type="dxa"/>
            <w:vAlign w:val="center"/>
          </w:tcPr>
          <w:p w14:paraId="56185641" w14:textId="77777777" w:rsidR="00C54F57" w:rsidRPr="00400459" w:rsidRDefault="00C54F57" w:rsidP="00E04118">
            <w:pPr>
              <w:pStyle w:val="BodyText"/>
              <w:spacing w:afterLines="0" w:line="240" w:lineRule="auto"/>
              <w:jc w:val="both"/>
              <w:rPr>
                <w:rFonts w:asciiTheme="minorHAnsi" w:hAnsiTheme="minorHAnsi" w:cstheme="minorHAnsi"/>
                <w:sz w:val="24"/>
                <w:szCs w:val="24"/>
                <w:lang w:val="da-DK"/>
              </w:rPr>
            </w:pPr>
            <w:r w:rsidRPr="00400459">
              <w:rPr>
                <w:rFonts w:asciiTheme="minorHAnsi" w:hAnsiTheme="minorHAnsi" w:cstheme="minorHAnsi"/>
                <w:sz w:val="24"/>
                <w:szCs w:val="24"/>
                <w:lang w:val="da-DK"/>
              </w:rPr>
              <w:t>≤5 NTU &lt;1 NTU înainte de dezinfecție</w:t>
            </w:r>
          </w:p>
        </w:tc>
        <w:tc>
          <w:tcPr>
            <w:tcW w:w="3724" w:type="dxa"/>
          </w:tcPr>
          <w:p w14:paraId="7EB1D96C" w14:textId="77777777" w:rsidR="00C54F57" w:rsidRPr="00400459" w:rsidRDefault="00C54F57" w:rsidP="00E04118">
            <w:pPr>
              <w:pStyle w:val="BodyText"/>
              <w:tabs>
                <w:tab w:val="left" w:pos="945"/>
              </w:tabs>
              <w:spacing w:afterLines="0" w:line="240" w:lineRule="auto"/>
              <w:jc w:val="both"/>
              <w:rPr>
                <w:rFonts w:asciiTheme="minorHAnsi" w:hAnsiTheme="minorHAnsi" w:cstheme="minorHAnsi"/>
                <w:sz w:val="24"/>
                <w:szCs w:val="24"/>
              </w:rPr>
            </w:pPr>
            <w:proofErr w:type="spellStart"/>
            <w:r w:rsidRPr="00400459">
              <w:rPr>
                <w:rFonts w:asciiTheme="minorHAnsi" w:hAnsiTheme="minorHAnsi" w:cstheme="minorHAnsi"/>
                <w:sz w:val="24"/>
                <w:szCs w:val="24"/>
              </w:rPr>
              <w:t>Reglare</w:t>
            </w:r>
            <w:proofErr w:type="spellEnd"/>
            <w:r w:rsidRPr="00400459">
              <w:rPr>
                <w:rFonts w:asciiTheme="minorHAnsi" w:hAnsiTheme="minorHAnsi" w:cstheme="minorHAnsi"/>
                <w:sz w:val="24"/>
                <w:szCs w:val="24"/>
              </w:rPr>
              <w:t xml:space="preserve"> pH, </w:t>
            </w:r>
            <w:proofErr w:type="spellStart"/>
            <w:r w:rsidRPr="00400459">
              <w:rPr>
                <w:rFonts w:asciiTheme="minorHAnsi" w:hAnsiTheme="minorHAnsi" w:cstheme="minorHAnsi"/>
                <w:sz w:val="24"/>
                <w:szCs w:val="24"/>
              </w:rPr>
              <w:t>coagulare</w:t>
            </w:r>
            <w:proofErr w:type="spellEnd"/>
            <w:r w:rsidRPr="00400459">
              <w:rPr>
                <w:rFonts w:asciiTheme="minorHAnsi" w:hAnsiTheme="minorHAnsi" w:cstheme="minorHAnsi"/>
                <w:sz w:val="24"/>
                <w:szCs w:val="24"/>
              </w:rPr>
              <w:t xml:space="preserve"> – </w:t>
            </w:r>
            <w:proofErr w:type="spellStart"/>
            <w:r w:rsidRPr="00400459">
              <w:rPr>
                <w:rFonts w:asciiTheme="minorHAnsi" w:hAnsiTheme="minorHAnsi" w:cstheme="minorHAnsi"/>
                <w:sz w:val="24"/>
                <w:szCs w:val="24"/>
              </w:rPr>
              <w:t>decantareșifiltrare</w:t>
            </w:r>
            <w:proofErr w:type="spellEnd"/>
          </w:p>
        </w:tc>
      </w:tr>
      <w:tr w:rsidR="00C54F57" w:rsidRPr="00400459" w14:paraId="4A15AB61" w14:textId="77777777" w:rsidTr="00DA49A6">
        <w:trPr>
          <w:jc w:val="center"/>
        </w:trPr>
        <w:tc>
          <w:tcPr>
            <w:tcW w:w="2988" w:type="dxa"/>
            <w:vAlign w:val="center"/>
          </w:tcPr>
          <w:p w14:paraId="742BB53B" w14:textId="77777777" w:rsidR="00C54F57" w:rsidRPr="00400459" w:rsidRDefault="00C54F57" w:rsidP="00E04118">
            <w:pPr>
              <w:pStyle w:val="BodyText"/>
              <w:spacing w:afterLines="0" w:line="240" w:lineRule="auto"/>
              <w:jc w:val="both"/>
              <w:rPr>
                <w:rFonts w:asciiTheme="minorHAnsi" w:hAnsiTheme="minorHAnsi" w:cstheme="minorHAnsi"/>
                <w:b/>
                <w:sz w:val="24"/>
                <w:szCs w:val="24"/>
              </w:rPr>
            </w:pPr>
            <w:proofErr w:type="spellStart"/>
            <w:r w:rsidRPr="00400459">
              <w:rPr>
                <w:rFonts w:asciiTheme="minorHAnsi" w:hAnsiTheme="minorHAnsi" w:cstheme="minorHAnsi"/>
                <w:b/>
                <w:sz w:val="24"/>
                <w:szCs w:val="24"/>
              </w:rPr>
              <w:t>Aluminiu</w:t>
            </w:r>
            <w:proofErr w:type="spellEnd"/>
          </w:p>
        </w:tc>
        <w:tc>
          <w:tcPr>
            <w:tcW w:w="2318" w:type="dxa"/>
            <w:vAlign w:val="center"/>
          </w:tcPr>
          <w:p w14:paraId="4BD4817C" w14:textId="77777777" w:rsidR="00C54F57" w:rsidRPr="00400459" w:rsidRDefault="00C54F57" w:rsidP="00E04118">
            <w:pPr>
              <w:pStyle w:val="BodyText"/>
              <w:spacing w:afterLines="0" w:line="240" w:lineRule="auto"/>
              <w:jc w:val="both"/>
              <w:rPr>
                <w:rFonts w:asciiTheme="minorHAnsi" w:hAnsiTheme="minorHAnsi" w:cstheme="minorHAnsi"/>
                <w:sz w:val="24"/>
                <w:szCs w:val="24"/>
              </w:rPr>
            </w:pPr>
            <w:r w:rsidRPr="00400459">
              <w:rPr>
                <w:rFonts w:asciiTheme="minorHAnsi" w:hAnsiTheme="minorHAnsi" w:cstheme="minorHAnsi"/>
                <w:sz w:val="24"/>
                <w:szCs w:val="24"/>
              </w:rPr>
              <w:t>200 mg/l</w:t>
            </w:r>
          </w:p>
        </w:tc>
        <w:tc>
          <w:tcPr>
            <w:tcW w:w="3724" w:type="dxa"/>
          </w:tcPr>
          <w:p w14:paraId="32783F00" w14:textId="77777777" w:rsidR="00C54F57" w:rsidRPr="00400459" w:rsidRDefault="00C54F57" w:rsidP="00E04118">
            <w:pPr>
              <w:pStyle w:val="BodyText"/>
              <w:tabs>
                <w:tab w:val="left" w:pos="945"/>
              </w:tabs>
              <w:spacing w:afterLines="0" w:line="240" w:lineRule="auto"/>
              <w:jc w:val="both"/>
              <w:rPr>
                <w:rFonts w:asciiTheme="minorHAnsi" w:hAnsiTheme="minorHAnsi" w:cstheme="minorHAnsi"/>
                <w:sz w:val="24"/>
                <w:szCs w:val="24"/>
              </w:rPr>
            </w:pPr>
            <w:proofErr w:type="spellStart"/>
            <w:r w:rsidRPr="00400459">
              <w:rPr>
                <w:rFonts w:asciiTheme="minorHAnsi" w:hAnsiTheme="minorHAnsi" w:cstheme="minorHAnsi"/>
                <w:sz w:val="24"/>
                <w:szCs w:val="24"/>
              </w:rPr>
              <w:t>Reglare</w:t>
            </w:r>
            <w:proofErr w:type="spellEnd"/>
            <w:r w:rsidRPr="00400459">
              <w:rPr>
                <w:rFonts w:asciiTheme="minorHAnsi" w:hAnsiTheme="minorHAnsi" w:cstheme="minorHAnsi"/>
                <w:sz w:val="24"/>
                <w:szCs w:val="24"/>
              </w:rPr>
              <w:t xml:space="preserve"> pH – </w:t>
            </w:r>
            <w:proofErr w:type="spellStart"/>
            <w:r w:rsidRPr="00400459">
              <w:rPr>
                <w:rFonts w:asciiTheme="minorHAnsi" w:hAnsiTheme="minorHAnsi" w:cstheme="minorHAnsi"/>
                <w:sz w:val="24"/>
                <w:szCs w:val="24"/>
              </w:rPr>
              <w:t>coagulareșifiltrare</w:t>
            </w:r>
            <w:proofErr w:type="spellEnd"/>
          </w:p>
        </w:tc>
      </w:tr>
      <w:tr w:rsidR="00C54F57" w:rsidRPr="00400459" w14:paraId="0109F641" w14:textId="77777777" w:rsidTr="00DA49A6">
        <w:trPr>
          <w:jc w:val="center"/>
        </w:trPr>
        <w:tc>
          <w:tcPr>
            <w:tcW w:w="2988" w:type="dxa"/>
            <w:vAlign w:val="center"/>
          </w:tcPr>
          <w:p w14:paraId="3C5C93E9" w14:textId="77777777" w:rsidR="00C54F57" w:rsidRPr="00400459" w:rsidRDefault="00C54F57" w:rsidP="00E04118">
            <w:pPr>
              <w:pStyle w:val="BodyText"/>
              <w:spacing w:afterLines="0" w:line="240" w:lineRule="auto"/>
              <w:jc w:val="both"/>
              <w:rPr>
                <w:rFonts w:asciiTheme="minorHAnsi" w:hAnsiTheme="minorHAnsi" w:cstheme="minorHAnsi"/>
                <w:b/>
                <w:sz w:val="24"/>
                <w:szCs w:val="24"/>
              </w:rPr>
            </w:pPr>
            <w:proofErr w:type="spellStart"/>
            <w:r w:rsidRPr="00400459">
              <w:rPr>
                <w:rFonts w:asciiTheme="minorHAnsi" w:hAnsiTheme="minorHAnsi" w:cstheme="minorHAnsi"/>
                <w:b/>
                <w:sz w:val="24"/>
                <w:szCs w:val="24"/>
              </w:rPr>
              <w:t>Fier</w:t>
            </w:r>
            <w:proofErr w:type="spellEnd"/>
          </w:p>
        </w:tc>
        <w:tc>
          <w:tcPr>
            <w:tcW w:w="2318" w:type="dxa"/>
            <w:vAlign w:val="center"/>
          </w:tcPr>
          <w:p w14:paraId="46A32C28" w14:textId="77777777" w:rsidR="00C54F57" w:rsidRPr="00400459" w:rsidRDefault="00C54F57" w:rsidP="00E04118">
            <w:pPr>
              <w:pStyle w:val="BodyText"/>
              <w:spacing w:afterLines="0" w:line="240" w:lineRule="auto"/>
              <w:jc w:val="both"/>
              <w:rPr>
                <w:rFonts w:asciiTheme="minorHAnsi" w:hAnsiTheme="minorHAnsi" w:cstheme="minorHAnsi"/>
                <w:sz w:val="24"/>
                <w:szCs w:val="24"/>
              </w:rPr>
            </w:pPr>
            <w:r w:rsidRPr="00400459">
              <w:rPr>
                <w:rFonts w:asciiTheme="minorHAnsi" w:hAnsiTheme="minorHAnsi" w:cstheme="minorHAnsi"/>
                <w:sz w:val="24"/>
                <w:szCs w:val="24"/>
              </w:rPr>
              <w:t>200 µg/l</w:t>
            </w:r>
          </w:p>
        </w:tc>
        <w:tc>
          <w:tcPr>
            <w:tcW w:w="3724" w:type="dxa"/>
          </w:tcPr>
          <w:p w14:paraId="7CE1E48D" w14:textId="77777777" w:rsidR="00C54F57" w:rsidRPr="00400459" w:rsidRDefault="00C54F57" w:rsidP="00E04118">
            <w:pPr>
              <w:pStyle w:val="BodyText"/>
              <w:tabs>
                <w:tab w:val="left" w:pos="945"/>
              </w:tabs>
              <w:spacing w:afterLines="0" w:line="240" w:lineRule="auto"/>
              <w:jc w:val="both"/>
              <w:rPr>
                <w:rFonts w:asciiTheme="minorHAnsi" w:hAnsiTheme="minorHAnsi" w:cstheme="minorHAnsi"/>
                <w:sz w:val="24"/>
                <w:szCs w:val="24"/>
              </w:rPr>
            </w:pPr>
            <w:proofErr w:type="spellStart"/>
            <w:r w:rsidRPr="00400459">
              <w:rPr>
                <w:rFonts w:asciiTheme="minorHAnsi" w:hAnsiTheme="minorHAnsi" w:cstheme="minorHAnsi"/>
                <w:sz w:val="24"/>
                <w:szCs w:val="24"/>
              </w:rPr>
              <w:t>Oxidare</w:t>
            </w:r>
            <w:proofErr w:type="spellEnd"/>
            <w:r w:rsidRPr="00400459">
              <w:rPr>
                <w:rFonts w:asciiTheme="minorHAnsi" w:hAnsiTheme="minorHAnsi" w:cstheme="minorHAnsi"/>
                <w:sz w:val="24"/>
                <w:szCs w:val="24"/>
              </w:rPr>
              <w:t xml:space="preserve">, </w:t>
            </w:r>
            <w:proofErr w:type="spellStart"/>
            <w:r w:rsidRPr="00400459">
              <w:rPr>
                <w:rFonts w:asciiTheme="minorHAnsi" w:hAnsiTheme="minorHAnsi" w:cstheme="minorHAnsi"/>
                <w:sz w:val="24"/>
                <w:szCs w:val="24"/>
              </w:rPr>
              <w:t>decantareașifiltrareaprecipitatului</w:t>
            </w:r>
            <w:proofErr w:type="spellEnd"/>
            <w:r w:rsidRPr="00400459">
              <w:rPr>
                <w:rFonts w:asciiTheme="minorHAnsi" w:hAnsiTheme="minorHAnsi" w:cstheme="minorHAnsi"/>
                <w:sz w:val="24"/>
                <w:szCs w:val="24"/>
              </w:rPr>
              <w:t xml:space="preserve"> la un pH </w:t>
            </w:r>
            <w:proofErr w:type="spellStart"/>
            <w:r w:rsidRPr="00400459">
              <w:rPr>
                <w:rFonts w:asciiTheme="minorHAnsi" w:hAnsiTheme="minorHAnsi" w:cstheme="minorHAnsi"/>
                <w:sz w:val="24"/>
                <w:szCs w:val="24"/>
              </w:rPr>
              <w:t>corect</w:t>
            </w:r>
            <w:proofErr w:type="spellEnd"/>
          </w:p>
        </w:tc>
      </w:tr>
      <w:tr w:rsidR="00C54F57" w:rsidRPr="00400459" w14:paraId="6891154F" w14:textId="77777777" w:rsidTr="00DA49A6">
        <w:trPr>
          <w:jc w:val="center"/>
        </w:trPr>
        <w:tc>
          <w:tcPr>
            <w:tcW w:w="2988" w:type="dxa"/>
            <w:vAlign w:val="center"/>
          </w:tcPr>
          <w:p w14:paraId="7638C6FE" w14:textId="77777777" w:rsidR="00C54F57" w:rsidRPr="00400459" w:rsidRDefault="00C54F57" w:rsidP="00E04118">
            <w:pPr>
              <w:pStyle w:val="BodyText"/>
              <w:spacing w:afterLines="0" w:line="240" w:lineRule="auto"/>
              <w:jc w:val="both"/>
              <w:rPr>
                <w:rFonts w:asciiTheme="minorHAnsi" w:hAnsiTheme="minorHAnsi" w:cstheme="minorHAnsi"/>
                <w:b/>
                <w:sz w:val="24"/>
                <w:szCs w:val="24"/>
              </w:rPr>
            </w:pPr>
            <w:r w:rsidRPr="00400459">
              <w:rPr>
                <w:rFonts w:asciiTheme="minorHAnsi" w:hAnsiTheme="minorHAnsi" w:cstheme="minorHAnsi"/>
                <w:b/>
                <w:sz w:val="24"/>
                <w:szCs w:val="24"/>
              </w:rPr>
              <w:t>Mangan</w:t>
            </w:r>
          </w:p>
        </w:tc>
        <w:tc>
          <w:tcPr>
            <w:tcW w:w="2318" w:type="dxa"/>
            <w:vAlign w:val="center"/>
          </w:tcPr>
          <w:p w14:paraId="7B3704FE" w14:textId="77777777" w:rsidR="00C54F57" w:rsidRPr="00400459" w:rsidRDefault="00C54F57" w:rsidP="00E04118">
            <w:pPr>
              <w:pStyle w:val="BodyText"/>
              <w:spacing w:afterLines="0" w:line="240" w:lineRule="auto"/>
              <w:jc w:val="both"/>
              <w:rPr>
                <w:rFonts w:asciiTheme="minorHAnsi" w:hAnsiTheme="minorHAnsi" w:cstheme="minorHAnsi"/>
                <w:sz w:val="24"/>
                <w:szCs w:val="24"/>
              </w:rPr>
            </w:pPr>
            <w:r w:rsidRPr="00400459">
              <w:rPr>
                <w:rFonts w:asciiTheme="minorHAnsi" w:hAnsiTheme="minorHAnsi" w:cstheme="minorHAnsi"/>
                <w:sz w:val="24"/>
                <w:szCs w:val="24"/>
              </w:rPr>
              <w:t>50 µg/l</w:t>
            </w:r>
          </w:p>
        </w:tc>
        <w:tc>
          <w:tcPr>
            <w:tcW w:w="3724" w:type="dxa"/>
          </w:tcPr>
          <w:p w14:paraId="08C78049" w14:textId="77777777" w:rsidR="00C54F57" w:rsidRPr="00400459" w:rsidRDefault="00C54F57" w:rsidP="00E04118">
            <w:pPr>
              <w:pStyle w:val="BodyText"/>
              <w:tabs>
                <w:tab w:val="left" w:pos="855"/>
              </w:tabs>
              <w:spacing w:afterLines="0" w:line="240" w:lineRule="auto"/>
              <w:jc w:val="both"/>
              <w:rPr>
                <w:rFonts w:asciiTheme="minorHAnsi" w:hAnsiTheme="minorHAnsi" w:cstheme="minorHAnsi"/>
                <w:sz w:val="24"/>
                <w:szCs w:val="24"/>
              </w:rPr>
            </w:pPr>
            <w:proofErr w:type="spellStart"/>
            <w:r w:rsidRPr="00400459">
              <w:rPr>
                <w:rFonts w:asciiTheme="minorHAnsi" w:hAnsiTheme="minorHAnsi" w:cstheme="minorHAnsi"/>
                <w:sz w:val="24"/>
                <w:szCs w:val="24"/>
              </w:rPr>
              <w:t>Oxidare</w:t>
            </w:r>
            <w:proofErr w:type="spellEnd"/>
            <w:r w:rsidRPr="00400459">
              <w:rPr>
                <w:rFonts w:asciiTheme="minorHAnsi" w:hAnsiTheme="minorHAnsi" w:cstheme="minorHAnsi"/>
                <w:sz w:val="24"/>
                <w:szCs w:val="24"/>
              </w:rPr>
              <w:t xml:space="preserve">, </w:t>
            </w:r>
            <w:proofErr w:type="spellStart"/>
            <w:r w:rsidRPr="00400459">
              <w:rPr>
                <w:rFonts w:asciiTheme="minorHAnsi" w:hAnsiTheme="minorHAnsi" w:cstheme="minorHAnsi"/>
                <w:sz w:val="24"/>
                <w:szCs w:val="24"/>
              </w:rPr>
              <w:t>decantareașifiltrareaprecipitatului</w:t>
            </w:r>
            <w:proofErr w:type="spellEnd"/>
            <w:r w:rsidRPr="00400459">
              <w:rPr>
                <w:rFonts w:asciiTheme="minorHAnsi" w:hAnsiTheme="minorHAnsi" w:cstheme="minorHAnsi"/>
                <w:sz w:val="24"/>
                <w:szCs w:val="24"/>
              </w:rPr>
              <w:t xml:space="preserve"> la un pH </w:t>
            </w:r>
            <w:proofErr w:type="spellStart"/>
            <w:r w:rsidRPr="00400459">
              <w:rPr>
                <w:rFonts w:asciiTheme="minorHAnsi" w:hAnsiTheme="minorHAnsi" w:cstheme="minorHAnsi"/>
                <w:sz w:val="24"/>
                <w:szCs w:val="24"/>
              </w:rPr>
              <w:t>corect</w:t>
            </w:r>
            <w:proofErr w:type="spellEnd"/>
            <w:r w:rsidRPr="00400459">
              <w:rPr>
                <w:rFonts w:asciiTheme="minorHAnsi" w:hAnsiTheme="minorHAnsi" w:cstheme="minorHAnsi"/>
                <w:sz w:val="24"/>
                <w:szCs w:val="24"/>
              </w:rPr>
              <w:t xml:space="preserve"> (eventual </w:t>
            </w:r>
            <w:proofErr w:type="spellStart"/>
            <w:r w:rsidRPr="00400459">
              <w:rPr>
                <w:rFonts w:asciiTheme="minorHAnsi" w:hAnsiTheme="minorHAnsi" w:cstheme="minorHAnsi"/>
                <w:sz w:val="24"/>
                <w:szCs w:val="24"/>
              </w:rPr>
              <w:t>dozare</w:t>
            </w:r>
            <w:proofErr w:type="spellEnd"/>
            <w:r w:rsidRPr="00400459">
              <w:rPr>
                <w:rFonts w:asciiTheme="minorHAnsi" w:hAnsiTheme="minorHAnsi" w:cstheme="minorHAnsi"/>
                <w:sz w:val="24"/>
                <w:szCs w:val="24"/>
              </w:rPr>
              <w:t xml:space="preserve"> de </w:t>
            </w:r>
            <w:proofErr w:type="spellStart"/>
            <w:r w:rsidRPr="00400459">
              <w:rPr>
                <w:rFonts w:asciiTheme="minorHAnsi" w:hAnsiTheme="minorHAnsi" w:cstheme="minorHAnsi"/>
                <w:sz w:val="24"/>
                <w:szCs w:val="24"/>
              </w:rPr>
              <w:t>permanganat</w:t>
            </w:r>
            <w:proofErr w:type="spellEnd"/>
            <w:r w:rsidRPr="00400459">
              <w:rPr>
                <w:rFonts w:asciiTheme="minorHAnsi" w:hAnsiTheme="minorHAnsi" w:cstheme="minorHAnsi"/>
                <w:sz w:val="24"/>
                <w:szCs w:val="24"/>
              </w:rPr>
              <w:t>)</w:t>
            </w:r>
          </w:p>
        </w:tc>
      </w:tr>
      <w:tr w:rsidR="00C54F57" w:rsidRPr="00400459" w14:paraId="3889668F" w14:textId="77777777" w:rsidTr="00DA49A6">
        <w:trPr>
          <w:jc w:val="center"/>
        </w:trPr>
        <w:tc>
          <w:tcPr>
            <w:tcW w:w="2988" w:type="dxa"/>
            <w:vAlign w:val="center"/>
          </w:tcPr>
          <w:p w14:paraId="20EB58A9" w14:textId="77777777" w:rsidR="00C54F57" w:rsidRPr="00400459" w:rsidRDefault="00C54F57" w:rsidP="00E04118">
            <w:pPr>
              <w:pStyle w:val="BodyText"/>
              <w:spacing w:afterLines="0" w:line="240" w:lineRule="auto"/>
              <w:jc w:val="both"/>
              <w:rPr>
                <w:rFonts w:asciiTheme="minorHAnsi" w:hAnsiTheme="minorHAnsi" w:cstheme="minorHAnsi"/>
                <w:b/>
                <w:sz w:val="24"/>
                <w:szCs w:val="24"/>
              </w:rPr>
            </w:pPr>
            <w:r w:rsidRPr="00400459">
              <w:rPr>
                <w:rFonts w:asciiTheme="minorHAnsi" w:hAnsiTheme="minorHAnsi" w:cstheme="minorHAnsi"/>
                <w:b/>
                <w:sz w:val="24"/>
                <w:szCs w:val="24"/>
              </w:rPr>
              <w:t>Plumb</w:t>
            </w:r>
          </w:p>
        </w:tc>
        <w:tc>
          <w:tcPr>
            <w:tcW w:w="2318" w:type="dxa"/>
            <w:vAlign w:val="center"/>
          </w:tcPr>
          <w:p w14:paraId="7FB50084" w14:textId="77777777" w:rsidR="00C54F57" w:rsidRPr="00400459" w:rsidRDefault="00C54F57" w:rsidP="00E04118">
            <w:pPr>
              <w:pStyle w:val="BodyText"/>
              <w:spacing w:afterLines="0" w:line="240" w:lineRule="auto"/>
              <w:jc w:val="both"/>
              <w:rPr>
                <w:rFonts w:asciiTheme="minorHAnsi" w:hAnsiTheme="minorHAnsi" w:cstheme="minorHAnsi"/>
                <w:sz w:val="24"/>
                <w:szCs w:val="24"/>
              </w:rPr>
            </w:pPr>
            <w:r w:rsidRPr="00400459">
              <w:rPr>
                <w:rFonts w:asciiTheme="minorHAnsi" w:hAnsiTheme="minorHAnsi" w:cstheme="minorHAnsi"/>
                <w:sz w:val="24"/>
                <w:szCs w:val="24"/>
              </w:rPr>
              <w:t>10 µg/l</w:t>
            </w:r>
          </w:p>
        </w:tc>
        <w:tc>
          <w:tcPr>
            <w:tcW w:w="3724" w:type="dxa"/>
          </w:tcPr>
          <w:p w14:paraId="5DE1BFD6" w14:textId="77777777" w:rsidR="00C54F57" w:rsidRPr="00400459" w:rsidRDefault="00C54F57" w:rsidP="00E04118">
            <w:pPr>
              <w:pStyle w:val="BodyText"/>
              <w:tabs>
                <w:tab w:val="left" w:pos="855"/>
              </w:tabs>
              <w:spacing w:afterLines="0" w:line="240" w:lineRule="auto"/>
              <w:jc w:val="both"/>
              <w:rPr>
                <w:rFonts w:asciiTheme="minorHAnsi" w:hAnsiTheme="minorHAnsi" w:cstheme="minorHAnsi"/>
                <w:sz w:val="24"/>
                <w:szCs w:val="24"/>
              </w:rPr>
            </w:pPr>
            <w:proofErr w:type="spellStart"/>
            <w:r w:rsidRPr="00400459">
              <w:rPr>
                <w:rFonts w:asciiTheme="minorHAnsi" w:hAnsiTheme="minorHAnsi" w:cstheme="minorHAnsi"/>
                <w:sz w:val="24"/>
                <w:szCs w:val="24"/>
              </w:rPr>
              <w:t>reglare</w:t>
            </w:r>
            <w:proofErr w:type="spellEnd"/>
            <w:r w:rsidRPr="00400459">
              <w:rPr>
                <w:rFonts w:asciiTheme="minorHAnsi" w:hAnsiTheme="minorHAnsi" w:cstheme="minorHAnsi"/>
                <w:sz w:val="24"/>
                <w:szCs w:val="24"/>
              </w:rPr>
              <w:t xml:space="preserve"> pH – </w:t>
            </w:r>
            <w:proofErr w:type="spellStart"/>
            <w:r w:rsidRPr="00400459">
              <w:rPr>
                <w:rFonts w:asciiTheme="minorHAnsi" w:hAnsiTheme="minorHAnsi" w:cstheme="minorHAnsi"/>
                <w:sz w:val="24"/>
                <w:szCs w:val="24"/>
              </w:rPr>
              <w:t>coagulareșifiltrare</w:t>
            </w:r>
            <w:proofErr w:type="spellEnd"/>
          </w:p>
        </w:tc>
      </w:tr>
      <w:tr w:rsidR="00C54F57" w:rsidRPr="00400459" w14:paraId="65389F6B" w14:textId="77777777" w:rsidTr="00DA49A6">
        <w:trPr>
          <w:jc w:val="center"/>
        </w:trPr>
        <w:tc>
          <w:tcPr>
            <w:tcW w:w="2988" w:type="dxa"/>
            <w:vAlign w:val="center"/>
          </w:tcPr>
          <w:p w14:paraId="0A30526C" w14:textId="77777777" w:rsidR="00C54F57" w:rsidRPr="00400459" w:rsidRDefault="00C54F57" w:rsidP="00E04118">
            <w:pPr>
              <w:pStyle w:val="BodyText"/>
              <w:spacing w:afterLines="0" w:line="240" w:lineRule="auto"/>
              <w:jc w:val="both"/>
              <w:rPr>
                <w:rFonts w:asciiTheme="minorHAnsi" w:hAnsiTheme="minorHAnsi" w:cstheme="minorHAnsi"/>
                <w:b/>
                <w:sz w:val="24"/>
                <w:szCs w:val="24"/>
              </w:rPr>
            </w:pPr>
            <w:proofErr w:type="spellStart"/>
            <w:r w:rsidRPr="00400459">
              <w:rPr>
                <w:rFonts w:asciiTheme="minorHAnsi" w:hAnsiTheme="minorHAnsi" w:cstheme="minorHAnsi"/>
                <w:b/>
                <w:sz w:val="24"/>
                <w:szCs w:val="24"/>
              </w:rPr>
              <w:t>Cadmiu</w:t>
            </w:r>
            <w:proofErr w:type="spellEnd"/>
          </w:p>
        </w:tc>
        <w:tc>
          <w:tcPr>
            <w:tcW w:w="2318" w:type="dxa"/>
            <w:vAlign w:val="center"/>
          </w:tcPr>
          <w:p w14:paraId="7AD69DDF" w14:textId="77777777" w:rsidR="00C54F57" w:rsidRPr="00400459" w:rsidRDefault="00C54F57" w:rsidP="00E04118">
            <w:pPr>
              <w:pStyle w:val="BodyText"/>
              <w:spacing w:afterLines="0" w:line="240" w:lineRule="auto"/>
              <w:jc w:val="both"/>
              <w:rPr>
                <w:rFonts w:asciiTheme="minorHAnsi" w:hAnsiTheme="minorHAnsi" w:cstheme="minorHAnsi"/>
                <w:sz w:val="24"/>
                <w:szCs w:val="24"/>
              </w:rPr>
            </w:pPr>
            <w:r w:rsidRPr="00400459">
              <w:rPr>
                <w:rFonts w:asciiTheme="minorHAnsi" w:hAnsiTheme="minorHAnsi" w:cstheme="minorHAnsi"/>
                <w:sz w:val="24"/>
                <w:szCs w:val="24"/>
              </w:rPr>
              <w:t>5 µg/l</w:t>
            </w:r>
          </w:p>
        </w:tc>
        <w:tc>
          <w:tcPr>
            <w:tcW w:w="3724" w:type="dxa"/>
          </w:tcPr>
          <w:p w14:paraId="16736D66" w14:textId="77777777" w:rsidR="00C54F57" w:rsidRPr="00400459" w:rsidRDefault="00C54F57" w:rsidP="00E04118">
            <w:pPr>
              <w:pStyle w:val="BodyText"/>
              <w:tabs>
                <w:tab w:val="left" w:pos="855"/>
              </w:tabs>
              <w:spacing w:afterLines="0" w:line="240" w:lineRule="auto"/>
              <w:jc w:val="both"/>
              <w:rPr>
                <w:rFonts w:asciiTheme="minorHAnsi" w:hAnsiTheme="minorHAnsi" w:cstheme="minorHAnsi"/>
                <w:sz w:val="24"/>
                <w:szCs w:val="24"/>
              </w:rPr>
            </w:pPr>
            <w:proofErr w:type="spellStart"/>
            <w:r w:rsidRPr="00400459">
              <w:rPr>
                <w:rFonts w:asciiTheme="minorHAnsi" w:hAnsiTheme="minorHAnsi" w:cstheme="minorHAnsi"/>
                <w:sz w:val="24"/>
                <w:szCs w:val="24"/>
              </w:rPr>
              <w:t>reglare</w:t>
            </w:r>
            <w:proofErr w:type="spellEnd"/>
            <w:r w:rsidRPr="00400459">
              <w:rPr>
                <w:rFonts w:asciiTheme="minorHAnsi" w:hAnsiTheme="minorHAnsi" w:cstheme="minorHAnsi"/>
                <w:sz w:val="24"/>
                <w:szCs w:val="24"/>
              </w:rPr>
              <w:t xml:space="preserve"> pH – </w:t>
            </w:r>
            <w:proofErr w:type="spellStart"/>
            <w:r w:rsidRPr="00400459">
              <w:rPr>
                <w:rFonts w:asciiTheme="minorHAnsi" w:hAnsiTheme="minorHAnsi" w:cstheme="minorHAnsi"/>
                <w:sz w:val="24"/>
                <w:szCs w:val="24"/>
              </w:rPr>
              <w:t>coagulareșifiltrare</w:t>
            </w:r>
            <w:proofErr w:type="spellEnd"/>
          </w:p>
        </w:tc>
      </w:tr>
      <w:tr w:rsidR="00C54F57" w:rsidRPr="00400459" w14:paraId="279F2770" w14:textId="77777777" w:rsidTr="00DA49A6">
        <w:trPr>
          <w:jc w:val="center"/>
        </w:trPr>
        <w:tc>
          <w:tcPr>
            <w:tcW w:w="2988" w:type="dxa"/>
            <w:vAlign w:val="center"/>
          </w:tcPr>
          <w:p w14:paraId="4848C302" w14:textId="77777777" w:rsidR="00C54F57" w:rsidRPr="00400459" w:rsidRDefault="00C54F57" w:rsidP="00E04118">
            <w:pPr>
              <w:pStyle w:val="BodyText"/>
              <w:spacing w:afterLines="0" w:line="240" w:lineRule="auto"/>
              <w:jc w:val="both"/>
              <w:rPr>
                <w:rFonts w:asciiTheme="minorHAnsi" w:hAnsiTheme="minorHAnsi" w:cstheme="minorHAnsi"/>
                <w:b/>
                <w:sz w:val="24"/>
                <w:szCs w:val="24"/>
              </w:rPr>
            </w:pPr>
            <w:r w:rsidRPr="00400459">
              <w:rPr>
                <w:rFonts w:asciiTheme="minorHAnsi" w:hAnsiTheme="minorHAnsi" w:cstheme="minorHAnsi"/>
                <w:b/>
                <w:sz w:val="24"/>
                <w:szCs w:val="24"/>
              </w:rPr>
              <w:t xml:space="preserve">Pesticide </w:t>
            </w:r>
            <w:proofErr w:type="spellStart"/>
            <w:r w:rsidRPr="00400459">
              <w:rPr>
                <w:rFonts w:asciiTheme="minorHAnsi" w:hAnsiTheme="minorHAnsi" w:cstheme="minorHAnsi"/>
                <w:b/>
                <w:sz w:val="24"/>
                <w:szCs w:val="24"/>
              </w:rPr>
              <w:t>totale</w:t>
            </w:r>
            <w:proofErr w:type="spellEnd"/>
          </w:p>
        </w:tc>
        <w:tc>
          <w:tcPr>
            <w:tcW w:w="2318" w:type="dxa"/>
            <w:vAlign w:val="center"/>
          </w:tcPr>
          <w:p w14:paraId="2A6DF639" w14:textId="77777777" w:rsidR="00C54F57" w:rsidRPr="00400459" w:rsidRDefault="00C54F57" w:rsidP="00E04118">
            <w:pPr>
              <w:pStyle w:val="BodyText"/>
              <w:spacing w:afterLines="0" w:line="240" w:lineRule="auto"/>
              <w:jc w:val="both"/>
              <w:rPr>
                <w:rFonts w:asciiTheme="minorHAnsi" w:hAnsiTheme="minorHAnsi" w:cstheme="minorHAnsi"/>
                <w:sz w:val="24"/>
                <w:szCs w:val="24"/>
              </w:rPr>
            </w:pPr>
            <w:r w:rsidRPr="00400459">
              <w:rPr>
                <w:rFonts w:asciiTheme="minorHAnsi" w:hAnsiTheme="minorHAnsi" w:cstheme="minorHAnsi"/>
                <w:sz w:val="24"/>
                <w:szCs w:val="24"/>
              </w:rPr>
              <w:t xml:space="preserve">0.5 µg/l &lt;0.1 µg/l </w:t>
            </w:r>
            <w:proofErr w:type="spellStart"/>
            <w:r w:rsidRPr="00400459">
              <w:rPr>
                <w:rFonts w:asciiTheme="minorHAnsi" w:hAnsiTheme="minorHAnsi" w:cstheme="minorHAnsi"/>
                <w:sz w:val="24"/>
                <w:szCs w:val="24"/>
              </w:rPr>
              <w:t>pecategorie</w:t>
            </w:r>
            <w:proofErr w:type="spellEnd"/>
          </w:p>
        </w:tc>
        <w:tc>
          <w:tcPr>
            <w:tcW w:w="3724" w:type="dxa"/>
          </w:tcPr>
          <w:p w14:paraId="578BC205" w14:textId="77777777" w:rsidR="00C54F57" w:rsidRPr="00400459" w:rsidRDefault="00C54F57" w:rsidP="00E04118">
            <w:pPr>
              <w:pStyle w:val="BodyText"/>
              <w:tabs>
                <w:tab w:val="left" w:pos="855"/>
              </w:tabs>
              <w:spacing w:afterLines="0" w:line="240" w:lineRule="auto"/>
              <w:jc w:val="both"/>
              <w:rPr>
                <w:rFonts w:asciiTheme="minorHAnsi" w:hAnsiTheme="minorHAnsi" w:cstheme="minorHAnsi"/>
                <w:sz w:val="24"/>
                <w:szCs w:val="24"/>
              </w:rPr>
            </w:pPr>
            <w:proofErr w:type="spellStart"/>
            <w:r w:rsidRPr="00400459">
              <w:rPr>
                <w:rFonts w:asciiTheme="minorHAnsi" w:hAnsiTheme="minorHAnsi" w:cstheme="minorHAnsi"/>
                <w:sz w:val="24"/>
                <w:szCs w:val="24"/>
              </w:rPr>
              <w:t>ozonareși</w:t>
            </w:r>
            <w:proofErr w:type="spellEnd"/>
            <w:r w:rsidRPr="00400459">
              <w:rPr>
                <w:rFonts w:asciiTheme="minorHAnsi" w:hAnsiTheme="minorHAnsi" w:cstheme="minorHAnsi"/>
                <w:sz w:val="24"/>
                <w:szCs w:val="24"/>
              </w:rPr>
              <w:t xml:space="preserve"> carbon </w:t>
            </w:r>
            <w:proofErr w:type="spellStart"/>
            <w:r w:rsidRPr="00400459">
              <w:rPr>
                <w:rFonts w:asciiTheme="minorHAnsi" w:hAnsiTheme="minorHAnsi" w:cstheme="minorHAnsi"/>
                <w:sz w:val="24"/>
                <w:szCs w:val="24"/>
              </w:rPr>
              <w:t>activ</w:t>
            </w:r>
            <w:proofErr w:type="spellEnd"/>
          </w:p>
        </w:tc>
      </w:tr>
    </w:tbl>
    <w:p w14:paraId="1FB8C390" w14:textId="77777777" w:rsidR="00C54F57" w:rsidRPr="00400459" w:rsidRDefault="00C54F57" w:rsidP="00E04118">
      <w:pPr>
        <w:pStyle w:val="BodyText"/>
        <w:spacing w:afterLines="0" w:line="240" w:lineRule="auto"/>
        <w:jc w:val="both"/>
        <w:rPr>
          <w:rFonts w:asciiTheme="minorHAnsi" w:hAnsiTheme="minorHAnsi" w:cstheme="minorHAnsi"/>
          <w:sz w:val="24"/>
          <w:szCs w:val="24"/>
        </w:rPr>
      </w:pPr>
    </w:p>
    <w:p w14:paraId="0E3336EB" w14:textId="77777777" w:rsidR="00C54F57" w:rsidRPr="00400459" w:rsidRDefault="00C54F57" w:rsidP="00E04118">
      <w:pPr>
        <w:pStyle w:val="BodyText"/>
        <w:spacing w:after="240"/>
        <w:jc w:val="both"/>
        <w:rPr>
          <w:rFonts w:asciiTheme="minorHAnsi" w:hAnsiTheme="minorHAnsi" w:cstheme="minorHAnsi"/>
          <w:sz w:val="24"/>
          <w:szCs w:val="24"/>
        </w:rPr>
      </w:pPr>
    </w:p>
    <w:p w14:paraId="5DCE9369" w14:textId="77777777" w:rsidR="00C54F57" w:rsidRPr="00400459" w:rsidRDefault="00C54F57" w:rsidP="00E04118">
      <w:pPr>
        <w:pStyle w:val="Heading4"/>
        <w:numPr>
          <w:ilvl w:val="3"/>
          <w:numId w:val="12"/>
        </w:numPr>
        <w:tabs>
          <w:tab w:val="num" w:pos="11969"/>
          <w:tab w:val="num" w:pos="14522"/>
        </w:tabs>
        <w:spacing w:after="120" w:line="240" w:lineRule="auto"/>
        <w:ind w:left="1080" w:hanging="1080"/>
        <w:jc w:val="both"/>
        <w:rPr>
          <w:rFonts w:asciiTheme="minorHAnsi" w:hAnsiTheme="minorHAnsi" w:cstheme="minorHAnsi"/>
          <w:sz w:val="24"/>
          <w:szCs w:val="24"/>
          <w:lang w:val="ro-RO"/>
        </w:rPr>
      </w:pPr>
      <w:r w:rsidRPr="00400459">
        <w:rPr>
          <w:rFonts w:asciiTheme="minorHAnsi" w:hAnsiTheme="minorHAnsi" w:cstheme="minorHAnsi"/>
          <w:sz w:val="24"/>
          <w:szCs w:val="24"/>
          <w:lang w:val="ro-RO"/>
        </w:rPr>
        <w:t>Dimensionare unități</w:t>
      </w:r>
    </w:p>
    <w:p w14:paraId="58FA0C45" w14:textId="77777777" w:rsidR="00C54F57" w:rsidRPr="00400459" w:rsidRDefault="00F96D94" w:rsidP="00E04118">
      <w:pPr>
        <w:pStyle w:val="BodyText"/>
        <w:spacing w:afterLines="0"/>
        <w:jc w:val="both"/>
        <w:rPr>
          <w:rFonts w:asciiTheme="minorHAnsi" w:hAnsiTheme="minorHAnsi" w:cstheme="minorHAnsi"/>
          <w:sz w:val="24"/>
          <w:szCs w:val="24"/>
        </w:rPr>
      </w:pPr>
      <w:r w:rsidRPr="00400459">
        <w:rPr>
          <w:rFonts w:asciiTheme="minorHAnsi" w:hAnsiTheme="minorHAnsi" w:cstheme="minorHAnsi"/>
          <w:sz w:val="24"/>
          <w:szCs w:val="24"/>
          <w:lang w:val="ro-RO"/>
        </w:rPr>
        <w:t>Pentru a estima costurile unitare de proces privind investițiile prioritare propuse, a fost aplicată o abordare generică privind dimensiunea finală și etapizarea lucrărilor. Dimensiunile unei serii de stații de tratare au fost calculate pe baza unei abordări modulare cu metodologie de tipul „pick and mix”.</w:t>
      </w:r>
      <w:r w:rsidR="00C54F57" w:rsidRPr="00400459">
        <w:rPr>
          <w:rFonts w:asciiTheme="minorHAnsi" w:hAnsiTheme="minorHAnsi" w:cstheme="minorHAnsi"/>
          <w:sz w:val="24"/>
          <w:szCs w:val="24"/>
        </w:rPr>
        <w:t xml:space="preserve"> </w:t>
      </w:r>
    </w:p>
    <w:p w14:paraId="0BB586D7" w14:textId="77777777" w:rsidR="00C54F57" w:rsidRPr="00400459" w:rsidRDefault="00C54F57" w:rsidP="00F96D94">
      <w:pPr>
        <w:pStyle w:val="BodyText"/>
        <w:spacing w:afterLines="0" w:line="240" w:lineRule="auto"/>
        <w:jc w:val="both"/>
        <w:rPr>
          <w:rFonts w:asciiTheme="minorHAnsi" w:hAnsiTheme="minorHAnsi" w:cstheme="minorHAnsi"/>
          <w:sz w:val="24"/>
          <w:szCs w:val="24"/>
        </w:rPr>
      </w:pPr>
      <w:proofErr w:type="spellStart"/>
      <w:r w:rsidRPr="00400459">
        <w:rPr>
          <w:rFonts w:asciiTheme="minorHAnsi" w:hAnsiTheme="minorHAnsi" w:cstheme="minorHAnsi"/>
          <w:sz w:val="24"/>
          <w:szCs w:val="24"/>
        </w:rPr>
        <w:t>Instala</w:t>
      </w:r>
      <w:r w:rsidR="00F96D94" w:rsidRPr="00400459">
        <w:rPr>
          <w:rFonts w:asciiTheme="minorHAnsi" w:hAnsiTheme="minorHAnsi" w:cstheme="minorHAnsi"/>
          <w:sz w:val="24"/>
          <w:szCs w:val="24"/>
        </w:rPr>
        <w:t>ţ</w:t>
      </w:r>
      <w:r w:rsidRPr="00400459">
        <w:rPr>
          <w:rFonts w:asciiTheme="minorHAnsi" w:hAnsiTheme="minorHAnsi" w:cstheme="minorHAnsi"/>
          <w:sz w:val="24"/>
          <w:szCs w:val="24"/>
        </w:rPr>
        <w:t>ii</w:t>
      </w:r>
      <w:proofErr w:type="spellEnd"/>
      <w:r w:rsidRPr="00400459">
        <w:rPr>
          <w:rFonts w:asciiTheme="minorHAnsi" w:hAnsiTheme="minorHAnsi" w:cstheme="minorHAnsi"/>
          <w:sz w:val="24"/>
          <w:szCs w:val="24"/>
        </w:rPr>
        <w:t xml:space="preserve"> de </w:t>
      </w:r>
      <w:proofErr w:type="spellStart"/>
      <w:r w:rsidRPr="00400459">
        <w:rPr>
          <w:rFonts w:asciiTheme="minorHAnsi" w:hAnsiTheme="minorHAnsi" w:cstheme="minorHAnsi"/>
          <w:sz w:val="24"/>
          <w:szCs w:val="24"/>
        </w:rPr>
        <w:t>tratare</w:t>
      </w:r>
      <w:proofErr w:type="spellEnd"/>
      <w:r w:rsidRPr="00400459">
        <w:rPr>
          <w:rFonts w:asciiTheme="minorHAnsi" w:hAnsiTheme="minorHAnsi" w:cstheme="minorHAnsi"/>
          <w:sz w:val="24"/>
          <w:szCs w:val="24"/>
        </w:rPr>
        <w:t xml:space="preserve"> calculate:</w:t>
      </w:r>
    </w:p>
    <w:p w14:paraId="4E029C6E" w14:textId="77777777" w:rsidR="00724319" w:rsidRPr="00400459" w:rsidRDefault="00724319" w:rsidP="00F96D94">
      <w:pPr>
        <w:pStyle w:val="BodyText"/>
        <w:spacing w:afterLines="0" w:line="240" w:lineRule="auto"/>
        <w:jc w:val="both"/>
        <w:rPr>
          <w:rFonts w:asciiTheme="minorHAnsi" w:hAnsiTheme="minorHAnsi" w:cstheme="minorHAnsi"/>
          <w:sz w:val="24"/>
          <w:szCs w:val="24"/>
        </w:rPr>
      </w:pPr>
    </w:p>
    <w:tbl>
      <w:tblPr>
        <w:tblStyle w:val="TableGrid"/>
        <w:tblW w:w="0" w:type="auto"/>
        <w:jc w:val="center"/>
        <w:tblLayout w:type="fixed"/>
        <w:tblLook w:val="04A0" w:firstRow="1" w:lastRow="0" w:firstColumn="1" w:lastColumn="0" w:noHBand="0" w:noVBand="1"/>
      </w:tblPr>
      <w:tblGrid>
        <w:gridCol w:w="1162"/>
        <w:gridCol w:w="1136"/>
        <w:gridCol w:w="1230"/>
        <w:gridCol w:w="570"/>
        <w:gridCol w:w="900"/>
        <w:gridCol w:w="630"/>
        <w:gridCol w:w="1110"/>
        <w:gridCol w:w="1738"/>
        <w:gridCol w:w="1742"/>
      </w:tblGrid>
      <w:tr w:rsidR="00C54F57" w:rsidRPr="00400459" w14:paraId="325D7D8A" w14:textId="77777777" w:rsidTr="00783E52">
        <w:trPr>
          <w:trHeight w:val="305"/>
          <w:tblHeader/>
          <w:jc w:val="center"/>
        </w:trPr>
        <w:tc>
          <w:tcPr>
            <w:tcW w:w="1162" w:type="dxa"/>
            <w:vMerge w:val="restart"/>
            <w:shd w:val="clear" w:color="auto" w:fill="548DD4" w:themeFill="text2" w:themeFillTint="99"/>
          </w:tcPr>
          <w:p w14:paraId="5537F5E3" w14:textId="77777777" w:rsidR="00C54F57" w:rsidRPr="00400459" w:rsidRDefault="00C54F57" w:rsidP="00F96D94">
            <w:pPr>
              <w:pStyle w:val="BodyText"/>
              <w:spacing w:after="240" w:line="240" w:lineRule="auto"/>
              <w:jc w:val="both"/>
              <w:rPr>
                <w:rFonts w:asciiTheme="minorHAnsi" w:hAnsiTheme="minorHAnsi" w:cstheme="minorHAnsi"/>
                <w:b/>
                <w:sz w:val="24"/>
                <w:szCs w:val="24"/>
              </w:rPr>
            </w:pPr>
            <w:proofErr w:type="spellStart"/>
            <w:r w:rsidRPr="00400459">
              <w:rPr>
                <w:rFonts w:asciiTheme="minorHAnsi" w:hAnsiTheme="minorHAnsi" w:cstheme="minorHAnsi"/>
                <w:b/>
                <w:sz w:val="24"/>
                <w:szCs w:val="24"/>
              </w:rPr>
              <w:t>Volum</w:t>
            </w:r>
            <w:proofErr w:type="spellEnd"/>
            <w:r w:rsidRPr="00400459">
              <w:rPr>
                <w:rFonts w:asciiTheme="minorHAnsi" w:hAnsiTheme="minorHAnsi" w:cstheme="minorHAnsi"/>
                <w:b/>
                <w:sz w:val="24"/>
                <w:szCs w:val="24"/>
              </w:rPr>
              <w:t xml:space="preserve"> de </w:t>
            </w:r>
            <w:proofErr w:type="spellStart"/>
            <w:r w:rsidRPr="00400459">
              <w:rPr>
                <w:rFonts w:asciiTheme="minorHAnsi" w:hAnsiTheme="minorHAnsi" w:cstheme="minorHAnsi"/>
                <w:b/>
                <w:sz w:val="24"/>
                <w:szCs w:val="24"/>
              </w:rPr>
              <w:t>apă</w:t>
            </w:r>
            <w:proofErr w:type="spellEnd"/>
            <w:r w:rsidR="00F96D94" w:rsidRPr="00400459">
              <w:rPr>
                <w:rFonts w:asciiTheme="minorHAnsi" w:hAnsiTheme="minorHAnsi" w:cstheme="minorHAnsi"/>
                <w:b/>
                <w:sz w:val="24"/>
                <w:szCs w:val="24"/>
              </w:rPr>
              <w:t xml:space="preserve"> </w:t>
            </w:r>
            <w:proofErr w:type="spellStart"/>
            <w:r w:rsidRPr="00400459">
              <w:rPr>
                <w:rFonts w:asciiTheme="minorHAnsi" w:hAnsiTheme="minorHAnsi" w:cstheme="minorHAnsi"/>
                <w:b/>
                <w:sz w:val="24"/>
                <w:szCs w:val="24"/>
              </w:rPr>
              <w:t>produsa</w:t>
            </w:r>
            <w:proofErr w:type="spellEnd"/>
          </w:p>
        </w:tc>
        <w:tc>
          <w:tcPr>
            <w:tcW w:w="2366" w:type="dxa"/>
            <w:gridSpan w:val="2"/>
            <w:shd w:val="clear" w:color="auto" w:fill="548DD4" w:themeFill="text2" w:themeFillTint="99"/>
            <w:vAlign w:val="center"/>
          </w:tcPr>
          <w:p w14:paraId="5EE0DBB5" w14:textId="77777777" w:rsidR="00C54F57" w:rsidRPr="00400459" w:rsidRDefault="00C54F57" w:rsidP="00F96D94">
            <w:pPr>
              <w:pStyle w:val="BodyText"/>
              <w:spacing w:after="240" w:line="240" w:lineRule="auto"/>
              <w:jc w:val="center"/>
              <w:rPr>
                <w:rFonts w:asciiTheme="minorHAnsi" w:hAnsiTheme="minorHAnsi" w:cstheme="minorHAnsi"/>
                <w:b/>
                <w:sz w:val="24"/>
                <w:szCs w:val="24"/>
              </w:rPr>
            </w:pPr>
            <w:proofErr w:type="spellStart"/>
            <w:r w:rsidRPr="00400459">
              <w:rPr>
                <w:rFonts w:asciiTheme="minorHAnsi" w:hAnsiTheme="minorHAnsi" w:cstheme="minorHAnsi"/>
                <w:b/>
                <w:sz w:val="24"/>
                <w:szCs w:val="24"/>
              </w:rPr>
              <w:t>Oxidare</w:t>
            </w:r>
            <w:proofErr w:type="spellEnd"/>
            <w:r w:rsidRPr="00400459">
              <w:rPr>
                <w:rFonts w:asciiTheme="minorHAnsi" w:hAnsiTheme="minorHAnsi" w:cstheme="minorHAnsi"/>
                <w:b/>
                <w:sz w:val="24"/>
                <w:szCs w:val="24"/>
              </w:rPr>
              <w:t xml:space="preserve"> (Turn </w:t>
            </w:r>
            <w:proofErr w:type="spellStart"/>
            <w:r w:rsidRPr="00400459">
              <w:rPr>
                <w:rFonts w:asciiTheme="minorHAnsi" w:hAnsiTheme="minorHAnsi" w:cstheme="minorHAnsi"/>
                <w:b/>
                <w:sz w:val="24"/>
                <w:szCs w:val="24"/>
              </w:rPr>
              <w:t>echipat</w:t>
            </w:r>
            <w:proofErr w:type="spellEnd"/>
            <w:r w:rsidRPr="00400459">
              <w:rPr>
                <w:rFonts w:asciiTheme="minorHAnsi" w:hAnsiTheme="minorHAnsi" w:cstheme="minorHAnsi"/>
                <w:b/>
                <w:sz w:val="24"/>
                <w:szCs w:val="24"/>
              </w:rPr>
              <w:t xml:space="preserve">) </w:t>
            </w:r>
            <w:proofErr w:type="spellStart"/>
            <w:r w:rsidRPr="00400459">
              <w:rPr>
                <w:rFonts w:asciiTheme="minorHAnsi" w:hAnsiTheme="minorHAnsi" w:cstheme="minorHAnsi"/>
                <w:b/>
                <w:sz w:val="24"/>
                <w:szCs w:val="24"/>
              </w:rPr>
              <w:t>Zonaplanului</w:t>
            </w:r>
            <w:proofErr w:type="spellEnd"/>
          </w:p>
        </w:tc>
        <w:tc>
          <w:tcPr>
            <w:tcW w:w="1470" w:type="dxa"/>
            <w:gridSpan w:val="2"/>
            <w:shd w:val="clear" w:color="auto" w:fill="548DD4" w:themeFill="text2" w:themeFillTint="99"/>
            <w:vAlign w:val="center"/>
          </w:tcPr>
          <w:p w14:paraId="73598B36" w14:textId="77777777" w:rsidR="00C54F57" w:rsidRPr="00400459" w:rsidRDefault="00C54F57" w:rsidP="00F96D94">
            <w:pPr>
              <w:pStyle w:val="BodyText"/>
              <w:spacing w:after="240" w:line="240" w:lineRule="auto"/>
              <w:jc w:val="center"/>
              <w:rPr>
                <w:rFonts w:asciiTheme="minorHAnsi" w:hAnsiTheme="minorHAnsi" w:cstheme="minorHAnsi"/>
                <w:b/>
                <w:sz w:val="24"/>
                <w:szCs w:val="24"/>
              </w:rPr>
            </w:pPr>
            <w:proofErr w:type="spellStart"/>
            <w:r w:rsidRPr="00400459">
              <w:rPr>
                <w:rFonts w:asciiTheme="minorHAnsi" w:hAnsiTheme="minorHAnsi" w:cstheme="minorHAnsi"/>
                <w:b/>
                <w:sz w:val="24"/>
                <w:szCs w:val="24"/>
              </w:rPr>
              <w:t>Decantare</w:t>
            </w:r>
            <w:proofErr w:type="spellEnd"/>
          </w:p>
        </w:tc>
        <w:tc>
          <w:tcPr>
            <w:tcW w:w="3478" w:type="dxa"/>
            <w:gridSpan w:val="3"/>
            <w:shd w:val="clear" w:color="auto" w:fill="548DD4" w:themeFill="text2" w:themeFillTint="99"/>
            <w:vAlign w:val="center"/>
          </w:tcPr>
          <w:p w14:paraId="4D3E9C5D" w14:textId="77777777" w:rsidR="00C54F57" w:rsidRPr="00400459" w:rsidRDefault="00C54F57" w:rsidP="00F96D94">
            <w:pPr>
              <w:pStyle w:val="BodyText"/>
              <w:spacing w:after="240" w:line="240" w:lineRule="auto"/>
              <w:jc w:val="center"/>
              <w:rPr>
                <w:rFonts w:asciiTheme="minorHAnsi" w:hAnsiTheme="minorHAnsi" w:cstheme="minorHAnsi"/>
                <w:b/>
                <w:sz w:val="24"/>
                <w:szCs w:val="24"/>
              </w:rPr>
            </w:pPr>
            <w:proofErr w:type="spellStart"/>
            <w:r w:rsidRPr="00400459">
              <w:rPr>
                <w:rFonts w:asciiTheme="minorHAnsi" w:hAnsiTheme="minorHAnsi" w:cstheme="minorHAnsi"/>
                <w:b/>
                <w:sz w:val="24"/>
                <w:szCs w:val="24"/>
              </w:rPr>
              <w:t>Filtrare</w:t>
            </w:r>
            <w:proofErr w:type="spellEnd"/>
          </w:p>
        </w:tc>
        <w:tc>
          <w:tcPr>
            <w:tcW w:w="1742" w:type="dxa"/>
            <w:shd w:val="clear" w:color="auto" w:fill="548DD4" w:themeFill="text2" w:themeFillTint="99"/>
            <w:vAlign w:val="center"/>
          </w:tcPr>
          <w:p w14:paraId="76017E76" w14:textId="77777777" w:rsidR="00C54F57" w:rsidRPr="00400459" w:rsidRDefault="00C54F57" w:rsidP="00F96D94">
            <w:pPr>
              <w:pStyle w:val="BodyText"/>
              <w:spacing w:after="240" w:line="240" w:lineRule="auto"/>
              <w:jc w:val="center"/>
              <w:rPr>
                <w:rFonts w:asciiTheme="minorHAnsi" w:hAnsiTheme="minorHAnsi" w:cstheme="minorHAnsi"/>
                <w:b/>
                <w:sz w:val="24"/>
                <w:szCs w:val="24"/>
              </w:rPr>
            </w:pPr>
            <w:proofErr w:type="spellStart"/>
            <w:r w:rsidRPr="00400459">
              <w:rPr>
                <w:rFonts w:asciiTheme="minorHAnsi" w:hAnsiTheme="minorHAnsi" w:cstheme="minorHAnsi"/>
                <w:b/>
                <w:sz w:val="24"/>
                <w:szCs w:val="24"/>
              </w:rPr>
              <w:t>Rezervor</w:t>
            </w:r>
            <w:proofErr w:type="spellEnd"/>
            <w:r w:rsidRPr="00400459">
              <w:rPr>
                <w:rFonts w:asciiTheme="minorHAnsi" w:hAnsiTheme="minorHAnsi" w:cstheme="minorHAnsi"/>
                <w:b/>
                <w:sz w:val="24"/>
                <w:szCs w:val="24"/>
              </w:rPr>
              <w:t xml:space="preserve"> de extract cu </w:t>
            </w:r>
            <w:proofErr w:type="spellStart"/>
            <w:r w:rsidRPr="00400459">
              <w:rPr>
                <w:rFonts w:asciiTheme="minorHAnsi" w:hAnsiTheme="minorHAnsi" w:cstheme="minorHAnsi"/>
                <w:b/>
                <w:sz w:val="24"/>
                <w:szCs w:val="24"/>
              </w:rPr>
              <w:t>clorul</w:t>
            </w:r>
            <w:proofErr w:type="spellEnd"/>
          </w:p>
        </w:tc>
      </w:tr>
      <w:tr w:rsidR="00C54F57" w:rsidRPr="00400459" w14:paraId="6972AEE9" w14:textId="77777777" w:rsidTr="00783E52">
        <w:trPr>
          <w:tblHeader/>
          <w:jc w:val="center"/>
        </w:trPr>
        <w:tc>
          <w:tcPr>
            <w:tcW w:w="1162" w:type="dxa"/>
            <w:vMerge/>
            <w:shd w:val="clear" w:color="auto" w:fill="548DD4" w:themeFill="text2" w:themeFillTint="99"/>
          </w:tcPr>
          <w:p w14:paraId="47A5D699" w14:textId="77777777" w:rsidR="00C54F57" w:rsidRPr="00400459" w:rsidRDefault="00C54F57" w:rsidP="00F96D94">
            <w:pPr>
              <w:pStyle w:val="BodyText"/>
              <w:spacing w:after="240" w:line="240" w:lineRule="auto"/>
              <w:jc w:val="both"/>
              <w:rPr>
                <w:rFonts w:asciiTheme="minorHAnsi" w:hAnsiTheme="minorHAnsi" w:cstheme="minorHAnsi"/>
                <w:b/>
                <w:sz w:val="24"/>
                <w:szCs w:val="24"/>
              </w:rPr>
            </w:pPr>
          </w:p>
        </w:tc>
        <w:tc>
          <w:tcPr>
            <w:tcW w:w="1136" w:type="dxa"/>
            <w:shd w:val="clear" w:color="auto" w:fill="548DD4" w:themeFill="text2" w:themeFillTint="99"/>
            <w:vAlign w:val="center"/>
          </w:tcPr>
          <w:p w14:paraId="40267FA7" w14:textId="77777777" w:rsidR="00C54F57" w:rsidRPr="00400459" w:rsidRDefault="00C54F57" w:rsidP="00F96D94">
            <w:pPr>
              <w:pStyle w:val="BodyText"/>
              <w:spacing w:after="240" w:line="240" w:lineRule="auto"/>
              <w:jc w:val="center"/>
              <w:rPr>
                <w:rFonts w:asciiTheme="minorHAnsi" w:hAnsiTheme="minorHAnsi" w:cstheme="minorHAnsi"/>
                <w:b/>
                <w:sz w:val="24"/>
                <w:szCs w:val="24"/>
              </w:rPr>
            </w:pPr>
            <w:r w:rsidRPr="00400459">
              <w:rPr>
                <w:rFonts w:asciiTheme="minorHAnsi" w:hAnsiTheme="minorHAnsi" w:cstheme="minorHAnsi"/>
                <w:b/>
                <w:sz w:val="24"/>
                <w:szCs w:val="24"/>
              </w:rPr>
              <w:t xml:space="preserve">Nr. </w:t>
            </w:r>
            <w:proofErr w:type="spellStart"/>
            <w:r w:rsidRPr="00400459">
              <w:rPr>
                <w:rFonts w:asciiTheme="minorHAnsi" w:hAnsiTheme="minorHAnsi" w:cstheme="minorHAnsi"/>
                <w:b/>
                <w:sz w:val="24"/>
                <w:szCs w:val="24"/>
              </w:rPr>
              <w:t>unități</w:t>
            </w:r>
            <w:proofErr w:type="spellEnd"/>
          </w:p>
        </w:tc>
        <w:tc>
          <w:tcPr>
            <w:tcW w:w="1230" w:type="dxa"/>
            <w:shd w:val="clear" w:color="auto" w:fill="548DD4" w:themeFill="text2" w:themeFillTint="99"/>
            <w:vAlign w:val="center"/>
          </w:tcPr>
          <w:p w14:paraId="1FFBFBDE" w14:textId="77777777" w:rsidR="00C54F57" w:rsidRPr="00400459" w:rsidRDefault="00C54F57" w:rsidP="00F96D94">
            <w:pPr>
              <w:pStyle w:val="BodyText"/>
              <w:spacing w:after="240" w:line="240" w:lineRule="auto"/>
              <w:jc w:val="center"/>
              <w:rPr>
                <w:rFonts w:asciiTheme="minorHAnsi" w:hAnsiTheme="minorHAnsi" w:cstheme="minorHAnsi"/>
                <w:b/>
                <w:sz w:val="24"/>
                <w:szCs w:val="24"/>
              </w:rPr>
            </w:pPr>
            <w:r w:rsidRPr="00400459">
              <w:rPr>
                <w:rFonts w:asciiTheme="minorHAnsi" w:hAnsiTheme="minorHAnsi" w:cstheme="minorHAnsi"/>
                <w:b/>
                <w:sz w:val="24"/>
                <w:szCs w:val="24"/>
              </w:rPr>
              <w:t>Total zona plan</w:t>
            </w:r>
          </w:p>
        </w:tc>
        <w:tc>
          <w:tcPr>
            <w:tcW w:w="570" w:type="dxa"/>
            <w:shd w:val="clear" w:color="auto" w:fill="548DD4" w:themeFill="text2" w:themeFillTint="99"/>
            <w:vAlign w:val="center"/>
          </w:tcPr>
          <w:p w14:paraId="20FA3118" w14:textId="77777777" w:rsidR="00C54F57" w:rsidRPr="00400459" w:rsidRDefault="00C54F57" w:rsidP="00F96D94">
            <w:pPr>
              <w:pStyle w:val="BodyText"/>
              <w:spacing w:after="240" w:line="240" w:lineRule="auto"/>
              <w:jc w:val="center"/>
              <w:rPr>
                <w:rFonts w:asciiTheme="minorHAnsi" w:hAnsiTheme="minorHAnsi" w:cstheme="minorHAnsi"/>
                <w:b/>
                <w:sz w:val="24"/>
                <w:szCs w:val="24"/>
              </w:rPr>
            </w:pPr>
            <w:r w:rsidRPr="00400459">
              <w:rPr>
                <w:rFonts w:asciiTheme="minorHAnsi" w:hAnsiTheme="minorHAnsi" w:cstheme="minorHAnsi"/>
                <w:b/>
                <w:sz w:val="24"/>
                <w:szCs w:val="24"/>
              </w:rPr>
              <w:t>Nr.</w:t>
            </w:r>
          </w:p>
        </w:tc>
        <w:tc>
          <w:tcPr>
            <w:tcW w:w="900" w:type="dxa"/>
            <w:shd w:val="clear" w:color="auto" w:fill="548DD4" w:themeFill="text2" w:themeFillTint="99"/>
            <w:vAlign w:val="center"/>
          </w:tcPr>
          <w:p w14:paraId="393A1719" w14:textId="77777777" w:rsidR="00C54F57" w:rsidRPr="00400459" w:rsidRDefault="00C54F57" w:rsidP="00F96D94">
            <w:pPr>
              <w:pStyle w:val="BodyText"/>
              <w:spacing w:after="240" w:line="240" w:lineRule="auto"/>
              <w:jc w:val="center"/>
              <w:rPr>
                <w:rFonts w:asciiTheme="minorHAnsi" w:hAnsiTheme="minorHAnsi" w:cstheme="minorHAnsi"/>
                <w:b/>
                <w:sz w:val="24"/>
                <w:szCs w:val="24"/>
              </w:rPr>
            </w:pPr>
            <w:proofErr w:type="spellStart"/>
            <w:r w:rsidRPr="00400459">
              <w:rPr>
                <w:rFonts w:asciiTheme="minorHAnsi" w:hAnsiTheme="minorHAnsi" w:cstheme="minorHAnsi"/>
                <w:b/>
                <w:sz w:val="24"/>
                <w:szCs w:val="24"/>
              </w:rPr>
              <w:t>Dia</w:t>
            </w:r>
            <w:proofErr w:type="spellEnd"/>
          </w:p>
        </w:tc>
        <w:tc>
          <w:tcPr>
            <w:tcW w:w="630" w:type="dxa"/>
            <w:shd w:val="clear" w:color="auto" w:fill="548DD4" w:themeFill="text2" w:themeFillTint="99"/>
            <w:vAlign w:val="center"/>
          </w:tcPr>
          <w:p w14:paraId="0494E876" w14:textId="77777777" w:rsidR="00C54F57" w:rsidRPr="00400459" w:rsidRDefault="00C54F57" w:rsidP="00F96D94">
            <w:pPr>
              <w:pStyle w:val="BodyText"/>
              <w:spacing w:after="240" w:line="240" w:lineRule="auto"/>
              <w:jc w:val="center"/>
              <w:rPr>
                <w:rFonts w:asciiTheme="minorHAnsi" w:hAnsiTheme="minorHAnsi" w:cstheme="minorHAnsi"/>
                <w:b/>
                <w:sz w:val="24"/>
                <w:szCs w:val="24"/>
              </w:rPr>
            </w:pPr>
            <w:r w:rsidRPr="00400459">
              <w:rPr>
                <w:rFonts w:asciiTheme="minorHAnsi" w:hAnsiTheme="minorHAnsi" w:cstheme="minorHAnsi"/>
                <w:b/>
                <w:sz w:val="24"/>
                <w:szCs w:val="24"/>
              </w:rPr>
              <w:t>Nr.</w:t>
            </w:r>
          </w:p>
        </w:tc>
        <w:tc>
          <w:tcPr>
            <w:tcW w:w="1110" w:type="dxa"/>
            <w:shd w:val="clear" w:color="auto" w:fill="548DD4" w:themeFill="text2" w:themeFillTint="99"/>
            <w:vAlign w:val="center"/>
          </w:tcPr>
          <w:p w14:paraId="5FA6AA31" w14:textId="77777777" w:rsidR="00C54F57" w:rsidRPr="00400459" w:rsidRDefault="00C54F57" w:rsidP="00F96D94">
            <w:pPr>
              <w:pStyle w:val="BodyText"/>
              <w:spacing w:after="240" w:line="240" w:lineRule="auto"/>
              <w:jc w:val="center"/>
              <w:rPr>
                <w:rFonts w:asciiTheme="minorHAnsi" w:hAnsiTheme="minorHAnsi" w:cstheme="minorHAnsi"/>
                <w:b/>
                <w:sz w:val="24"/>
                <w:szCs w:val="24"/>
              </w:rPr>
            </w:pPr>
            <w:r w:rsidRPr="00400459">
              <w:rPr>
                <w:rFonts w:asciiTheme="minorHAnsi" w:hAnsiTheme="minorHAnsi" w:cstheme="minorHAnsi"/>
                <w:b/>
                <w:sz w:val="24"/>
                <w:szCs w:val="24"/>
              </w:rPr>
              <w:t>Total zona plan</w:t>
            </w:r>
          </w:p>
        </w:tc>
        <w:tc>
          <w:tcPr>
            <w:tcW w:w="1738" w:type="dxa"/>
            <w:shd w:val="clear" w:color="auto" w:fill="548DD4" w:themeFill="text2" w:themeFillTint="99"/>
            <w:vAlign w:val="center"/>
          </w:tcPr>
          <w:p w14:paraId="17DC03E7" w14:textId="77777777" w:rsidR="00C54F57" w:rsidRPr="00400459" w:rsidRDefault="00C54F57" w:rsidP="00F96D94">
            <w:pPr>
              <w:pStyle w:val="BodyText"/>
              <w:spacing w:after="240" w:line="240" w:lineRule="auto"/>
              <w:jc w:val="center"/>
              <w:rPr>
                <w:rFonts w:asciiTheme="minorHAnsi" w:hAnsiTheme="minorHAnsi" w:cstheme="minorHAnsi"/>
                <w:b/>
                <w:sz w:val="24"/>
                <w:szCs w:val="24"/>
              </w:rPr>
            </w:pPr>
            <w:r w:rsidRPr="00400459">
              <w:rPr>
                <w:rFonts w:asciiTheme="minorHAnsi" w:hAnsiTheme="minorHAnsi" w:cstheme="minorHAnsi"/>
                <w:b/>
                <w:sz w:val="24"/>
                <w:szCs w:val="24"/>
              </w:rPr>
              <w:t xml:space="preserve">Arie standard/ </w:t>
            </w:r>
            <w:proofErr w:type="spellStart"/>
            <w:r w:rsidRPr="00400459">
              <w:rPr>
                <w:rFonts w:asciiTheme="minorHAnsi" w:hAnsiTheme="minorHAnsi" w:cstheme="minorHAnsi"/>
                <w:b/>
                <w:sz w:val="24"/>
                <w:szCs w:val="24"/>
              </w:rPr>
              <w:t>filtru</w:t>
            </w:r>
            <w:proofErr w:type="spellEnd"/>
          </w:p>
        </w:tc>
        <w:tc>
          <w:tcPr>
            <w:tcW w:w="1742" w:type="dxa"/>
            <w:shd w:val="clear" w:color="auto" w:fill="548DD4" w:themeFill="text2" w:themeFillTint="99"/>
            <w:vAlign w:val="center"/>
          </w:tcPr>
          <w:p w14:paraId="6E8E702F" w14:textId="77777777" w:rsidR="00C54F57" w:rsidRPr="00400459" w:rsidRDefault="00C54F57" w:rsidP="00F96D94">
            <w:pPr>
              <w:pStyle w:val="BodyText"/>
              <w:spacing w:after="240" w:line="240" w:lineRule="auto"/>
              <w:jc w:val="center"/>
              <w:rPr>
                <w:rFonts w:asciiTheme="minorHAnsi" w:hAnsiTheme="minorHAnsi" w:cstheme="minorHAnsi"/>
                <w:b/>
                <w:sz w:val="24"/>
                <w:szCs w:val="24"/>
              </w:rPr>
            </w:pPr>
            <w:proofErr w:type="spellStart"/>
            <w:r w:rsidRPr="00400459">
              <w:rPr>
                <w:rFonts w:asciiTheme="minorHAnsi" w:hAnsiTheme="minorHAnsi" w:cstheme="minorHAnsi"/>
                <w:b/>
                <w:sz w:val="24"/>
                <w:szCs w:val="24"/>
              </w:rPr>
              <w:t>Volum</w:t>
            </w:r>
            <w:proofErr w:type="spellEnd"/>
            <w:r w:rsidRPr="00400459">
              <w:rPr>
                <w:rFonts w:asciiTheme="minorHAnsi" w:hAnsiTheme="minorHAnsi" w:cstheme="minorHAnsi"/>
                <w:b/>
                <w:sz w:val="24"/>
                <w:szCs w:val="24"/>
              </w:rPr>
              <w:t xml:space="preserve"> total</w:t>
            </w:r>
          </w:p>
        </w:tc>
      </w:tr>
      <w:tr w:rsidR="00C54F57" w:rsidRPr="00400459" w14:paraId="22299A8E" w14:textId="77777777" w:rsidTr="00F96D94">
        <w:trPr>
          <w:jc w:val="center"/>
        </w:trPr>
        <w:tc>
          <w:tcPr>
            <w:tcW w:w="1162" w:type="dxa"/>
            <w:shd w:val="clear" w:color="auto" w:fill="D9D9D9" w:themeFill="background1" w:themeFillShade="D9"/>
          </w:tcPr>
          <w:p w14:paraId="6FAD19F3" w14:textId="77777777" w:rsidR="00C54F57" w:rsidRPr="00400459" w:rsidRDefault="00C54F57" w:rsidP="00E04118">
            <w:pPr>
              <w:pStyle w:val="BodyText"/>
              <w:spacing w:afterLines="0"/>
              <w:jc w:val="both"/>
              <w:rPr>
                <w:rFonts w:asciiTheme="minorHAnsi" w:hAnsiTheme="minorHAnsi" w:cstheme="minorHAnsi"/>
                <w:sz w:val="24"/>
                <w:szCs w:val="24"/>
              </w:rPr>
            </w:pPr>
            <w:r w:rsidRPr="00400459">
              <w:rPr>
                <w:rFonts w:asciiTheme="minorHAnsi" w:hAnsiTheme="minorHAnsi" w:cstheme="minorHAnsi"/>
                <w:sz w:val="24"/>
                <w:szCs w:val="24"/>
              </w:rPr>
              <w:t>m</w:t>
            </w:r>
            <w:r w:rsidRPr="00400459">
              <w:rPr>
                <w:rFonts w:asciiTheme="minorHAnsi" w:hAnsiTheme="minorHAnsi" w:cstheme="minorHAnsi"/>
                <w:sz w:val="24"/>
                <w:szCs w:val="24"/>
                <w:vertAlign w:val="superscript"/>
              </w:rPr>
              <w:t>3</w:t>
            </w:r>
            <w:r w:rsidRPr="00400459">
              <w:rPr>
                <w:rFonts w:asciiTheme="minorHAnsi" w:hAnsiTheme="minorHAnsi" w:cstheme="minorHAnsi"/>
                <w:sz w:val="24"/>
                <w:szCs w:val="24"/>
              </w:rPr>
              <w:t>/zi</w:t>
            </w:r>
          </w:p>
        </w:tc>
        <w:tc>
          <w:tcPr>
            <w:tcW w:w="1136" w:type="dxa"/>
            <w:shd w:val="clear" w:color="auto" w:fill="D9D9D9" w:themeFill="background1" w:themeFillShade="D9"/>
            <w:vAlign w:val="center"/>
          </w:tcPr>
          <w:p w14:paraId="5EC98266" w14:textId="77777777" w:rsidR="00C54F57" w:rsidRPr="00400459" w:rsidRDefault="00C54F57" w:rsidP="00F96D94">
            <w:pPr>
              <w:pStyle w:val="BodyText"/>
              <w:spacing w:afterLines="0"/>
              <w:jc w:val="center"/>
              <w:rPr>
                <w:rFonts w:asciiTheme="minorHAnsi" w:hAnsiTheme="minorHAnsi" w:cstheme="minorHAnsi"/>
                <w:sz w:val="24"/>
                <w:szCs w:val="24"/>
              </w:rPr>
            </w:pPr>
          </w:p>
        </w:tc>
        <w:tc>
          <w:tcPr>
            <w:tcW w:w="1230" w:type="dxa"/>
            <w:shd w:val="clear" w:color="auto" w:fill="D9D9D9" w:themeFill="background1" w:themeFillShade="D9"/>
            <w:vAlign w:val="center"/>
          </w:tcPr>
          <w:p w14:paraId="739C7E75" w14:textId="77777777" w:rsidR="00C54F57" w:rsidRPr="00400459" w:rsidRDefault="00C54F57" w:rsidP="00F96D94">
            <w:pPr>
              <w:pStyle w:val="BodyText"/>
              <w:spacing w:afterLines="0"/>
              <w:jc w:val="center"/>
              <w:rPr>
                <w:rFonts w:asciiTheme="minorHAnsi" w:hAnsiTheme="minorHAnsi" w:cstheme="minorHAnsi"/>
                <w:sz w:val="24"/>
                <w:szCs w:val="24"/>
              </w:rPr>
            </w:pPr>
          </w:p>
        </w:tc>
        <w:tc>
          <w:tcPr>
            <w:tcW w:w="570" w:type="dxa"/>
            <w:shd w:val="clear" w:color="auto" w:fill="D9D9D9" w:themeFill="background1" w:themeFillShade="D9"/>
            <w:vAlign w:val="center"/>
          </w:tcPr>
          <w:p w14:paraId="55AC54ED" w14:textId="77777777" w:rsidR="00C54F57" w:rsidRPr="00400459" w:rsidRDefault="00C54F57" w:rsidP="00F96D94">
            <w:pPr>
              <w:pStyle w:val="BodyText"/>
              <w:spacing w:afterLines="0"/>
              <w:jc w:val="center"/>
              <w:rPr>
                <w:rFonts w:asciiTheme="minorHAnsi" w:hAnsiTheme="minorHAnsi" w:cstheme="minorHAnsi"/>
                <w:sz w:val="24"/>
                <w:szCs w:val="24"/>
              </w:rPr>
            </w:pPr>
          </w:p>
        </w:tc>
        <w:tc>
          <w:tcPr>
            <w:tcW w:w="900" w:type="dxa"/>
            <w:shd w:val="clear" w:color="auto" w:fill="D9D9D9" w:themeFill="background1" w:themeFillShade="D9"/>
            <w:vAlign w:val="center"/>
          </w:tcPr>
          <w:p w14:paraId="4F42DCD7" w14:textId="77777777" w:rsidR="00C54F57" w:rsidRPr="00400459" w:rsidRDefault="00C54F57" w:rsidP="00F96D94">
            <w:pPr>
              <w:pStyle w:val="BodyText"/>
              <w:spacing w:afterLines="0"/>
              <w:jc w:val="center"/>
              <w:rPr>
                <w:rFonts w:asciiTheme="minorHAnsi" w:hAnsiTheme="minorHAnsi" w:cstheme="minorHAnsi"/>
                <w:sz w:val="24"/>
                <w:szCs w:val="24"/>
              </w:rPr>
            </w:pPr>
            <w:r w:rsidRPr="00400459">
              <w:rPr>
                <w:rFonts w:asciiTheme="minorHAnsi" w:hAnsiTheme="minorHAnsi" w:cstheme="minorHAnsi"/>
                <w:sz w:val="24"/>
                <w:szCs w:val="24"/>
              </w:rPr>
              <w:t>m</w:t>
            </w:r>
          </w:p>
        </w:tc>
        <w:tc>
          <w:tcPr>
            <w:tcW w:w="630" w:type="dxa"/>
            <w:shd w:val="clear" w:color="auto" w:fill="D9D9D9" w:themeFill="background1" w:themeFillShade="D9"/>
            <w:vAlign w:val="center"/>
          </w:tcPr>
          <w:p w14:paraId="531F0EA7" w14:textId="77777777" w:rsidR="00C54F57" w:rsidRPr="00400459" w:rsidRDefault="00C54F57" w:rsidP="00F96D94">
            <w:pPr>
              <w:pStyle w:val="BodyText"/>
              <w:spacing w:afterLines="0"/>
              <w:jc w:val="center"/>
              <w:rPr>
                <w:rFonts w:asciiTheme="minorHAnsi" w:hAnsiTheme="minorHAnsi" w:cstheme="minorHAnsi"/>
                <w:sz w:val="24"/>
                <w:szCs w:val="24"/>
              </w:rPr>
            </w:pPr>
          </w:p>
        </w:tc>
        <w:tc>
          <w:tcPr>
            <w:tcW w:w="1110" w:type="dxa"/>
            <w:shd w:val="clear" w:color="auto" w:fill="D9D9D9" w:themeFill="background1" w:themeFillShade="D9"/>
            <w:vAlign w:val="center"/>
          </w:tcPr>
          <w:p w14:paraId="698201BE" w14:textId="77777777" w:rsidR="00C54F57" w:rsidRPr="00400459" w:rsidRDefault="00C54F57" w:rsidP="00F96D94">
            <w:pPr>
              <w:pStyle w:val="BodyText"/>
              <w:spacing w:afterLines="0"/>
              <w:jc w:val="center"/>
              <w:rPr>
                <w:rFonts w:asciiTheme="minorHAnsi" w:hAnsiTheme="minorHAnsi" w:cstheme="minorHAnsi"/>
                <w:sz w:val="24"/>
                <w:szCs w:val="24"/>
              </w:rPr>
            </w:pPr>
            <w:r w:rsidRPr="00400459">
              <w:rPr>
                <w:rFonts w:asciiTheme="minorHAnsi" w:hAnsiTheme="minorHAnsi" w:cstheme="minorHAnsi"/>
                <w:sz w:val="24"/>
                <w:szCs w:val="24"/>
              </w:rPr>
              <w:t>m</w:t>
            </w:r>
            <w:r w:rsidRPr="00400459">
              <w:rPr>
                <w:rFonts w:asciiTheme="minorHAnsi" w:hAnsiTheme="minorHAnsi" w:cstheme="minorHAnsi"/>
                <w:sz w:val="24"/>
                <w:szCs w:val="24"/>
                <w:vertAlign w:val="superscript"/>
              </w:rPr>
              <w:t>2</w:t>
            </w:r>
          </w:p>
        </w:tc>
        <w:tc>
          <w:tcPr>
            <w:tcW w:w="1738" w:type="dxa"/>
            <w:shd w:val="clear" w:color="auto" w:fill="D9D9D9" w:themeFill="background1" w:themeFillShade="D9"/>
            <w:vAlign w:val="center"/>
          </w:tcPr>
          <w:p w14:paraId="3B89D780" w14:textId="77777777" w:rsidR="00C54F57" w:rsidRPr="00400459" w:rsidRDefault="00C54F57" w:rsidP="00F96D94">
            <w:pPr>
              <w:pStyle w:val="BodyText"/>
              <w:spacing w:afterLines="0"/>
              <w:jc w:val="center"/>
              <w:rPr>
                <w:rFonts w:asciiTheme="minorHAnsi" w:hAnsiTheme="minorHAnsi" w:cstheme="minorHAnsi"/>
                <w:sz w:val="24"/>
                <w:szCs w:val="24"/>
              </w:rPr>
            </w:pPr>
            <w:r w:rsidRPr="00400459">
              <w:rPr>
                <w:rFonts w:asciiTheme="minorHAnsi" w:hAnsiTheme="minorHAnsi" w:cstheme="minorHAnsi"/>
                <w:sz w:val="24"/>
                <w:szCs w:val="24"/>
              </w:rPr>
              <w:t>m</w:t>
            </w:r>
          </w:p>
        </w:tc>
        <w:tc>
          <w:tcPr>
            <w:tcW w:w="1742" w:type="dxa"/>
            <w:shd w:val="clear" w:color="auto" w:fill="D9D9D9" w:themeFill="background1" w:themeFillShade="D9"/>
            <w:vAlign w:val="center"/>
          </w:tcPr>
          <w:p w14:paraId="321D1E8B" w14:textId="77777777" w:rsidR="00C54F57" w:rsidRPr="00400459" w:rsidRDefault="00C54F57" w:rsidP="00F96D94">
            <w:pPr>
              <w:pStyle w:val="BodyText"/>
              <w:spacing w:afterLines="0"/>
              <w:jc w:val="center"/>
              <w:rPr>
                <w:rFonts w:asciiTheme="minorHAnsi" w:hAnsiTheme="minorHAnsi" w:cstheme="minorHAnsi"/>
                <w:sz w:val="24"/>
                <w:szCs w:val="24"/>
              </w:rPr>
            </w:pPr>
            <w:r w:rsidRPr="00400459">
              <w:rPr>
                <w:rFonts w:asciiTheme="minorHAnsi" w:hAnsiTheme="minorHAnsi" w:cstheme="minorHAnsi"/>
                <w:sz w:val="24"/>
                <w:szCs w:val="24"/>
              </w:rPr>
              <w:t>m</w:t>
            </w:r>
            <w:r w:rsidRPr="00400459">
              <w:rPr>
                <w:rFonts w:asciiTheme="minorHAnsi" w:hAnsiTheme="minorHAnsi" w:cstheme="minorHAnsi"/>
                <w:sz w:val="24"/>
                <w:szCs w:val="24"/>
                <w:vertAlign w:val="superscript"/>
              </w:rPr>
              <w:t>3</w:t>
            </w:r>
          </w:p>
        </w:tc>
      </w:tr>
      <w:tr w:rsidR="00C54F57" w:rsidRPr="00400459" w14:paraId="15495FC7" w14:textId="77777777" w:rsidTr="00F96D94">
        <w:trPr>
          <w:jc w:val="center"/>
        </w:trPr>
        <w:tc>
          <w:tcPr>
            <w:tcW w:w="1162" w:type="dxa"/>
            <w:vAlign w:val="center"/>
          </w:tcPr>
          <w:p w14:paraId="311B0E2E" w14:textId="77777777" w:rsidR="00C54F57" w:rsidRPr="00400459" w:rsidRDefault="00C54F57" w:rsidP="00E04118">
            <w:pPr>
              <w:pStyle w:val="BodyText"/>
              <w:spacing w:afterLines="0"/>
              <w:jc w:val="both"/>
              <w:rPr>
                <w:rFonts w:asciiTheme="minorHAnsi" w:hAnsiTheme="minorHAnsi" w:cstheme="minorHAnsi"/>
                <w:sz w:val="24"/>
                <w:szCs w:val="24"/>
              </w:rPr>
            </w:pPr>
            <w:r w:rsidRPr="00400459">
              <w:rPr>
                <w:rFonts w:asciiTheme="minorHAnsi" w:hAnsiTheme="minorHAnsi" w:cstheme="minorHAnsi"/>
                <w:sz w:val="24"/>
                <w:szCs w:val="24"/>
              </w:rPr>
              <w:t>200</w:t>
            </w:r>
          </w:p>
        </w:tc>
        <w:tc>
          <w:tcPr>
            <w:tcW w:w="1136" w:type="dxa"/>
            <w:vAlign w:val="center"/>
          </w:tcPr>
          <w:p w14:paraId="75FBD752" w14:textId="77777777" w:rsidR="00C54F57" w:rsidRPr="00400459" w:rsidRDefault="00C54F57" w:rsidP="00F96D94">
            <w:pPr>
              <w:pStyle w:val="BodyText"/>
              <w:spacing w:afterLines="0"/>
              <w:jc w:val="center"/>
              <w:rPr>
                <w:rFonts w:asciiTheme="minorHAnsi" w:hAnsiTheme="minorHAnsi" w:cstheme="minorHAnsi"/>
                <w:sz w:val="24"/>
                <w:szCs w:val="24"/>
              </w:rPr>
            </w:pPr>
            <w:r w:rsidRPr="00400459">
              <w:rPr>
                <w:rFonts w:asciiTheme="minorHAnsi" w:hAnsiTheme="minorHAnsi" w:cstheme="minorHAnsi"/>
                <w:sz w:val="24"/>
                <w:szCs w:val="24"/>
              </w:rPr>
              <w:t>0.07</w:t>
            </w:r>
          </w:p>
        </w:tc>
        <w:tc>
          <w:tcPr>
            <w:tcW w:w="1230" w:type="dxa"/>
            <w:vAlign w:val="center"/>
          </w:tcPr>
          <w:p w14:paraId="5980521C" w14:textId="77777777" w:rsidR="00C54F57" w:rsidRPr="00400459" w:rsidRDefault="00C54F57" w:rsidP="00F96D94">
            <w:pPr>
              <w:pStyle w:val="BodyText"/>
              <w:spacing w:afterLines="0"/>
              <w:jc w:val="center"/>
              <w:rPr>
                <w:rFonts w:asciiTheme="minorHAnsi" w:hAnsiTheme="minorHAnsi" w:cstheme="minorHAnsi"/>
                <w:sz w:val="24"/>
                <w:szCs w:val="24"/>
              </w:rPr>
            </w:pPr>
            <w:r w:rsidRPr="00400459">
              <w:rPr>
                <w:rFonts w:asciiTheme="minorHAnsi" w:hAnsiTheme="minorHAnsi" w:cstheme="minorHAnsi"/>
                <w:sz w:val="24"/>
                <w:szCs w:val="24"/>
              </w:rPr>
              <w:t>0.1</w:t>
            </w:r>
          </w:p>
        </w:tc>
        <w:tc>
          <w:tcPr>
            <w:tcW w:w="570" w:type="dxa"/>
            <w:vAlign w:val="center"/>
          </w:tcPr>
          <w:p w14:paraId="2ADAD69D" w14:textId="77777777" w:rsidR="00C54F57" w:rsidRPr="00400459" w:rsidRDefault="00C54F57" w:rsidP="00F96D94">
            <w:pPr>
              <w:pStyle w:val="BodyText"/>
              <w:spacing w:afterLines="0"/>
              <w:jc w:val="center"/>
              <w:rPr>
                <w:rFonts w:asciiTheme="minorHAnsi" w:hAnsiTheme="minorHAnsi" w:cstheme="minorHAnsi"/>
                <w:sz w:val="24"/>
                <w:szCs w:val="24"/>
              </w:rPr>
            </w:pPr>
            <w:r w:rsidRPr="00400459">
              <w:rPr>
                <w:rFonts w:asciiTheme="minorHAnsi" w:hAnsiTheme="minorHAnsi" w:cstheme="minorHAnsi"/>
                <w:sz w:val="24"/>
                <w:szCs w:val="24"/>
              </w:rPr>
              <w:t>1</w:t>
            </w:r>
          </w:p>
        </w:tc>
        <w:tc>
          <w:tcPr>
            <w:tcW w:w="900" w:type="dxa"/>
            <w:vAlign w:val="center"/>
          </w:tcPr>
          <w:p w14:paraId="286801BB" w14:textId="77777777" w:rsidR="00C54F57" w:rsidRPr="00400459" w:rsidRDefault="00C54F57" w:rsidP="00F96D94">
            <w:pPr>
              <w:pStyle w:val="BodyText"/>
              <w:spacing w:afterLines="0"/>
              <w:jc w:val="center"/>
              <w:rPr>
                <w:rFonts w:asciiTheme="minorHAnsi" w:hAnsiTheme="minorHAnsi" w:cstheme="minorHAnsi"/>
                <w:sz w:val="24"/>
                <w:szCs w:val="24"/>
              </w:rPr>
            </w:pPr>
            <w:r w:rsidRPr="00400459">
              <w:rPr>
                <w:rFonts w:asciiTheme="minorHAnsi" w:hAnsiTheme="minorHAnsi" w:cstheme="minorHAnsi"/>
                <w:sz w:val="24"/>
                <w:szCs w:val="24"/>
              </w:rPr>
              <w:t>2.5</w:t>
            </w:r>
          </w:p>
        </w:tc>
        <w:tc>
          <w:tcPr>
            <w:tcW w:w="630" w:type="dxa"/>
            <w:vAlign w:val="center"/>
          </w:tcPr>
          <w:p w14:paraId="39171B5B" w14:textId="77777777" w:rsidR="00C54F57" w:rsidRPr="00400459" w:rsidRDefault="00C54F57" w:rsidP="00F96D94">
            <w:pPr>
              <w:pStyle w:val="BodyText"/>
              <w:spacing w:afterLines="0"/>
              <w:jc w:val="center"/>
              <w:rPr>
                <w:rFonts w:asciiTheme="minorHAnsi" w:hAnsiTheme="minorHAnsi" w:cstheme="minorHAnsi"/>
                <w:sz w:val="24"/>
                <w:szCs w:val="24"/>
              </w:rPr>
            </w:pPr>
            <w:r w:rsidRPr="00400459">
              <w:rPr>
                <w:rFonts w:asciiTheme="minorHAnsi" w:hAnsiTheme="minorHAnsi" w:cstheme="minorHAnsi"/>
                <w:sz w:val="24"/>
                <w:szCs w:val="24"/>
              </w:rPr>
              <w:t>1</w:t>
            </w:r>
          </w:p>
        </w:tc>
        <w:tc>
          <w:tcPr>
            <w:tcW w:w="1110" w:type="dxa"/>
            <w:vAlign w:val="center"/>
          </w:tcPr>
          <w:p w14:paraId="46814348" w14:textId="77777777" w:rsidR="00C54F57" w:rsidRPr="00400459" w:rsidRDefault="00C54F57" w:rsidP="00F96D94">
            <w:pPr>
              <w:pStyle w:val="BodyText"/>
              <w:spacing w:afterLines="0"/>
              <w:jc w:val="center"/>
              <w:rPr>
                <w:rFonts w:asciiTheme="minorHAnsi" w:hAnsiTheme="minorHAnsi" w:cstheme="minorHAnsi"/>
                <w:sz w:val="24"/>
                <w:szCs w:val="24"/>
              </w:rPr>
            </w:pPr>
            <w:r w:rsidRPr="00400459">
              <w:rPr>
                <w:rFonts w:asciiTheme="minorHAnsi" w:hAnsiTheme="minorHAnsi" w:cstheme="minorHAnsi"/>
                <w:sz w:val="24"/>
                <w:szCs w:val="24"/>
              </w:rPr>
              <w:t>2</w:t>
            </w:r>
          </w:p>
        </w:tc>
        <w:tc>
          <w:tcPr>
            <w:tcW w:w="1738" w:type="dxa"/>
            <w:vAlign w:val="center"/>
          </w:tcPr>
          <w:p w14:paraId="67FEF719" w14:textId="77777777" w:rsidR="00C54F57" w:rsidRPr="00400459" w:rsidRDefault="00C54F57" w:rsidP="00F96D94">
            <w:pPr>
              <w:pStyle w:val="BodyText"/>
              <w:spacing w:afterLines="0"/>
              <w:jc w:val="center"/>
              <w:rPr>
                <w:rFonts w:asciiTheme="minorHAnsi" w:hAnsiTheme="minorHAnsi" w:cstheme="minorHAnsi"/>
                <w:sz w:val="24"/>
                <w:szCs w:val="24"/>
              </w:rPr>
            </w:pPr>
            <w:r w:rsidRPr="00400459">
              <w:rPr>
                <w:rFonts w:asciiTheme="minorHAnsi" w:hAnsiTheme="minorHAnsi" w:cstheme="minorHAnsi"/>
                <w:sz w:val="24"/>
                <w:szCs w:val="24"/>
              </w:rPr>
              <w:t>1.3</w:t>
            </w:r>
          </w:p>
        </w:tc>
        <w:tc>
          <w:tcPr>
            <w:tcW w:w="1742" w:type="dxa"/>
            <w:vAlign w:val="center"/>
          </w:tcPr>
          <w:p w14:paraId="3B5A6109" w14:textId="77777777" w:rsidR="00C54F57" w:rsidRPr="00400459" w:rsidRDefault="00C54F57" w:rsidP="00F96D94">
            <w:pPr>
              <w:pStyle w:val="BodyText"/>
              <w:spacing w:afterLines="0"/>
              <w:jc w:val="center"/>
              <w:rPr>
                <w:rFonts w:asciiTheme="minorHAnsi" w:hAnsiTheme="minorHAnsi" w:cstheme="minorHAnsi"/>
                <w:sz w:val="24"/>
                <w:szCs w:val="24"/>
              </w:rPr>
            </w:pPr>
            <w:r w:rsidRPr="00400459">
              <w:rPr>
                <w:rFonts w:asciiTheme="minorHAnsi" w:hAnsiTheme="minorHAnsi" w:cstheme="minorHAnsi"/>
                <w:sz w:val="24"/>
                <w:szCs w:val="24"/>
              </w:rPr>
              <w:t>4</w:t>
            </w:r>
          </w:p>
        </w:tc>
      </w:tr>
      <w:tr w:rsidR="00C54F57" w:rsidRPr="00400459" w14:paraId="00130EFC" w14:textId="77777777" w:rsidTr="00F96D94">
        <w:trPr>
          <w:jc w:val="center"/>
        </w:trPr>
        <w:tc>
          <w:tcPr>
            <w:tcW w:w="1162" w:type="dxa"/>
            <w:vAlign w:val="center"/>
          </w:tcPr>
          <w:p w14:paraId="3AEC100A" w14:textId="77777777" w:rsidR="00C54F57" w:rsidRPr="00400459" w:rsidRDefault="00C54F57" w:rsidP="00E04118">
            <w:pPr>
              <w:pStyle w:val="BodyText"/>
              <w:spacing w:afterLines="0"/>
              <w:jc w:val="both"/>
              <w:rPr>
                <w:rFonts w:asciiTheme="minorHAnsi" w:hAnsiTheme="minorHAnsi" w:cstheme="minorHAnsi"/>
                <w:sz w:val="24"/>
                <w:szCs w:val="24"/>
              </w:rPr>
            </w:pPr>
            <w:r w:rsidRPr="00400459">
              <w:rPr>
                <w:rFonts w:asciiTheme="minorHAnsi" w:hAnsiTheme="minorHAnsi" w:cstheme="minorHAnsi"/>
                <w:sz w:val="24"/>
                <w:szCs w:val="24"/>
              </w:rPr>
              <w:t>500</w:t>
            </w:r>
          </w:p>
        </w:tc>
        <w:tc>
          <w:tcPr>
            <w:tcW w:w="1136" w:type="dxa"/>
            <w:vAlign w:val="center"/>
          </w:tcPr>
          <w:p w14:paraId="0D3012B2" w14:textId="77777777" w:rsidR="00C54F57" w:rsidRPr="00400459" w:rsidRDefault="00C54F57" w:rsidP="00F96D94">
            <w:pPr>
              <w:pStyle w:val="BodyText"/>
              <w:spacing w:afterLines="0"/>
              <w:jc w:val="center"/>
              <w:rPr>
                <w:rFonts w:asciiTheme="minorHAnsi" w:hAnsiTheme="minorHAnsi" w:cstheme="minorHAnsi"/>
                <w:sz w:val="24"/>
                <w:szCs w:val="24"/>
              </w:rPr>
            </w:pPr>
            <w:r w:rsidRPr="00400459">
              <w:rPr>
                <w:rFonts w:asciiTheme="minorHAnsi" w:hAnsiTheme="minorHAnsi" w:cstheme="minorHAnsi"/>
                <w:sz w:val="24"/>
                <w:szCs w:val="24"/>
              </w:rPr>
              <w:t>1</w:t>
            </w:r>
          </w:p>
        </w:tc>
        <w:tc>
          <w:tcPr>
            <w:tcW w:w="1230" w:type="dxa"/>
            <w:vAlign w:val="center"/>
          </w:tcPr>
          <w:p w14:paraId="0849FFF3" w14:textId="77777777" w:rsidR="00C54F57" w:rsidRPr="00400459" w:rsidRDefault="00C54F57" w:rsidP="00F96D94">
            <w:pPr>
              <w:pStyle w:val="BodyText"/>
              <w:spacing w:afterLines="0"/>
              <w:jc w:val="center"/>
              <w:rPr>
                <w:rFonts w:asciiTheme="minorHAnsi" w:hAnsiTheme="minorHAnsi" w:cstheme="minorHAnsi"/>
                <w:sz w:val="24"/>
                <w:szCs w:val="24"/>
              </w:rPr>
            </w:pPr>
            <w:r w:rsidRPr="00400459">
              <w:rPr>
                <w:rFonts w:asciiTheme="minorHAnsi" w:hAnsiTheme="minorHAnsi" w:cstheme="minorHAnsi"/>
                <w:sz w:val="24"/>
                <w:szCs w:val="24"/>
              </w:rPr>
              <w:t>0.3</w:t>
            </w:r>
          </w:p>
        </w:tc>
        <w:tc>
          <w:tcPr>
            <w:tcW w:w="570" w:type="dxa"/>
            <w:vAlign w:val="center"/>
          </w:tcPr>
          <w:p w14:paraId="19ECB31E" w14:textId="77777777" w:rsidR="00C54F57" w:rsidRPr="00400459" w:rsidRDefault="00C54F57" w:rsidP="00F96D94">
            <w:pPr>
              <w:pStyle w:val="BodyText"/>
              <w:spacing w:afterLines="0"/>
              <w:jc w:val="center"/>
              <w:rPr>
                <w:rFonts w:asciiTheme="minorHAnsi" w:hAnsiTheme="minorHAnsi" w:cstheme="minorHAnsi"/>
                <w:sz w:val="24"/>
                <w:szCs w:val="24"/>
              </w:rPr>
            </w:pPr>
            <w:r w:rsidRPr="00400459">
              <w:rPr>
                <w:rFonts w:asciiTheme="minorHAnsi" w:hAnsiTheme="minorHAnsi" w:cstheme="minorHAnsi"/>
                <w:sz w:val="24"/>
                <w:szCs w:val="24"/>
              </w:rPr>
              <w:t>1</w:t>
            </w:r>
          </w:p>
        </w:tc>
        <w:tc>
          <w:tcPr>
            <w:tcW w:w="900" w:type="dxa"/>
            <w:vAlign w:val="center"/>
          </w:tcPr>
          <w:p w14:paraId="28A05553" w14:textId="77777777" w:rsidR="00C54F57" w:rsidRPr="00400459" w:rsidRDefault="00C54F57" w:rsidP="00F96D94">
            <w:pPr>
              <w:pStyle w:val="BodyText"/>
              <w:spacing w:afterLines="0"/>
              <w:jc w:val="center"/>
              <w:rPr>
                <w:rFonts w:asciiTheme="minorHAnsi" w:hAnsiTheme="minorHAnsi" w:cstheme="minorHAnsi"/>
                <w:sz w:val="24"/>
                <w:szCs w:val="24"/>
              </w:rPr>
            </w:pPr>
            <w:r w:rsidRPr="00400459">
              <w:rPr>
                <w:rFonts w:asciiTheme="minorHAnsi" w:hAnsiTheme="minorHAnsi" w:cstheme="minorHAnsi"/>
                <w:sz w:val="24"/>
                <w:szCs w:val="24"/>
              </w:rPr>
              <w:t>3.95</w:t>
            </w:r>
          </w:p>
        </w:tc>
        <w:tc>
          <w:tcPr>
            <w:tcW w:w="630" w:type="dxa"/>
            <w:vAlign w:val="center"/>
          </w:tcPr>
          <w:p w14:paraId="29F6194F" w14:textId="77777777" w:rsidR="00C54F57" w:rsidRPr="00400459" w:rsidRDefault="00C54F57" w:rsidP="00F96D94">
            <w:pPr>
              <w:pStyle w:val="BodyText"/>
              <w:spacing w:afterLines="0"/>
              <w:jc w:val="center"/>
              <w:rPr>
                <w:rFonts w:asciiTheme="minorHAnsi" w:hAnsiTheme="minorHAnsi" w:cstheme="minorHAnsi"/>
                <w:sz w:val="24"/>
                <w:szCs w:val="24"/>
              </w:rPr>
            </w:pPr>
            <w:r w:rsidRPr="00400459">
              <w:rPr>
                <w:rFonts w:asciiTheme="minorHAnsi" w:hAnsiTheme="minorHAnsi" w:cstheme="minorHAnsi"/>
                <w:sz w:val="24"/>
                <w:szCs w:val="24"/>
              </w:rPr>
              <w:t>1</w:t>
            </w:r>
          </w:p>
        </w:tc>
        <w:tc>
          <w:tcPr>
            <w:tcW w:w="1110" w:type="dxa"/>
            <w:vAlign w:val="center"/>
          </w:tcPr>
          <w:p w14:paraId="6135C277" w14:textId="77777777" w:rsidR="00C54F57" w:rsidRPr="00400459" w:rsidRDefault="00C54F57" w:rsidP="00F96D94">
            <w:pPr>
              <w:pStyle w:val="BodyText"/>
              <w:spacing w:afterLines="0"/>
              <w:jc w:val="center"/>
              <w:rPr>
                <w:rFonts w:asciiTheme="minorHAnsi" w:hAnsiTheme="minorHAnsi" w:cstheme="minorHAnsi"/>
                <w:sz w:val="24"/>
                <w:szCs w:val="24"/>
              </w:rPr>
            </w:pPr>
            <w:r w:rsidRPr="00400459">
              <w:rPr>
                <w:rFonts w:asciiTheme="minorHAnsi" w:hAnsiTheme="minorHAnsi" w:cstheme="minorHAnsi"/>
                <w:sz w:val="24"/>
                <w:szCs w:val="24"/>
              </w:rPr>
              <w:t>4</w:t>
            </w:r>
          </w:p>
        </w:tc>
        <w:tc>
          <w:tcPr>
            <w:tcW w:w="1738" w:type="dxa"/>
            <w:vAlign w:val="center"/>
          </w:tcPr>
          <w:p w14:paraId="6672361B" w14:textId="77777777" w:rsidR="00C54F57" w:rsidRPr="00400459" w:rsidRDefault="00C54F57" w:rsidP="00F96D94">
            <w:pPr>
              <w:pStyle w:val="BodyText"/>
              <w:spacing w:afterLines="0"/>
              <w:jc w:val="center"/>
              <w:rPr>
                <w:rFonts w:asciiTheme="minorHAnsi" w:hAnsiTheme="minorHAnsi" w:cstheme="minorHAnsi"/>
                <w:sz w:val="24"/>
                <w:szCs w:val="24"/>
              </w:rPr>
            </w:pPr>
            <w:r w:rsidRPr="00400459">
              <w:rPr>
                <w:rFonts w:asciiTheme="minorHAnsi" w:hAnsiTheme="minorHAnsi" w:cstheme="minorHAnsi"/>
                <w:sz w:val="24"/>
                <w:szCs w:val="24"/>
              </w:rPr>
              <w:t>2</w:t>
            </w:r>
          </w:p>
        </w:tc>
        <w:tc>
          <w:tcPr>
            <w:tcW w:w="1742" w:type="dxa"/>
            <w:vAlign w:val="center"/>
          </w:tcPr>
          <w:p w14:paraId="469292B5" w14:textId="77777777" w:rsidR="00C54F57" w:rsidRPr="00400459" w:rsidRDefault="00C54F57" w:rsidP="00F96D94">
            <w:pPr>
              <w:pStyle w:val="BodyText"/>
              <w:spacing w:afterLines="0"/>
              <w:jc w:val="center"/>
              <w:rPr>
                <w:rFonts w:asciiTheme="minorHAnsi" w:hAnsiTheme="minorHAnsi" w:cstheme="minorHAnsi"/>
                <w:sz w:val="24"/>
                <w:szCs w:val="24"/>
              </w:rPr>
            </w:pPr>
            <w:r w:rsidRPr="00400459">
              <w:rPr>
                <w:rFonts w:asciiTheme="minorHAnsi" w:hAnsiTheme="minorHAnsi" w:cstheme="minorHAnsi"/>
                <w:sz w:val="24"/>
                <w:szCs w:val="24"/>
              </w:rPr>
              <w:t>10</w:t>
            </w:r>
          </w:p>
        </w:tc>
      </w:tr>
      <w:tr w:rsidR="00C54F57" w:rsidRPr="00400459" w14:paraId="29CA820B" w14:textId="77777777" w:rsidTr="00F96D94">
        <w:trPr>
          <w:jc w:val="center"/>
        </w:trPr>
        <w:tc>
          <w:tcPr>
            <w:tcW w:w="1162" w:type="dxa"/>
            <w:vAlign w:val="center"/>
          </w:tcPr>
          <w:p w14:paraId="76329C3B" w14:textId="77777777" w:rsidR="00C54F57" w:rsidRPr="00400459" w:rsidRDefault="00C54F57" w:rsidP="00E04118">
            <w:pPr>
              <w:pStyle w:val="BodyText"/>
              <w:spacing w:afterLines="0"/>
              <w:jc w:val="both"/>
              <w:rPr>
                <w:rFonts w:asciiTheme="minorHAnsi" w:hAnsiTheme="minorHAnsi" w:cstheme="minorHAnsi"/>
                <w:sz w:val="24"/>
                <w:szCs w:val="24"/>
              </w:rPr>
            </w:pPr>
            <w:r w:rsidRPr="00400459">
              <w:rPr>
                <w:rFonts w:asciiTheme="minorHAnsi" w:hAnsiTheme="minorHAnsi" w:cstheme="minorHAnsi"/>
                <w:sz w:val="24"/>
                <w:szCs w:val="24"/>
              </w:rPr>
              <w:t>1,000</w:t>
            </w:r>
          </w:p>
        </w:tc>
        <w:tc>
          <w:tcPr>
            <w:tcW w:w="1136" w:type="dxa"/>
            <w:vAlign w:val="center"/>
          </w:tcPr>
          <w:p w14:paraId="0EA0769A" w14:textId="77777777" w:rsidR="00C54F57" w:rsidRPr="00400459" w:rsidRDefault="00C54F57" w:rsidP="00F96D94">
            <w:pPr>
              <w:pStyle w:val="BodyText"/>
              <w:spacing w:afterLines="0"/>
              <w:jc w:val="center"/>
              <w:rPr>
                <w:rFonts w:asciiTheme="minorHAnsi" w:hAnsiTheme="minorHAnsi" w:cstheme="minorHAnsi"/>
                <w:sz w:val="24"/>
                <w:szCs w:val="24"/>
              </w:rPr>
            </w:pPr>
            <w:r w:rsidRPr="00400459">
              <w:rPr>
                <w:rFonts w:asciiTheme="minorHAnsi" w:hAnsiTheme="minorHAnsi" w:cstheme="minorHAnsi"/>
                <w:sz w:val="24"/>
                <w:szCs w:val="24"/>
              </w:rPr>
              <w:t>1</w:t>
            </w:r>
          </w:p>
        </w:tc>
        <w:tc>
          <w:tcPr>
            <w:tcW w:w="1230" w:type="dxa"/>
            <w:vAlign w:val="center"/>
          </w:tcPr>
          <w:p w14:paraId="3CF2BA1A" w14:textId="77777777" w:rsidR="00C54F57" w:rsidRPr="00400459" w:rsidRDefault="00C54F57" w:rsidP="00F96D94">
            <w:pPr>
              <w:pStyle w:val="BodyText"/>
              <w:spacing w:afterLines="0"/>
              <w:jc w:val="center"/>
              <w:rPr>
                <w:rFonts w:asciiTheme="minorHAnsi" w:hAnsiTheme="minorHAnsi" w:cstheme="minorHAnsi"/>
                <w:sz w:val="24"/>
                <w:szCs w:val="24"/>
              </w:rPr>
            </w:pPr>
            <w:r w:rsidRPr="00400459">
              <w:rPr>
                <w:rFonts w:asciiTheme="minorHAnsi" w:hAnsiTheme="minorHAnsi" w:cstheme="minorHAnsi"/>
                <w:sz w:val="24"/>
                <w:szCs w:val="24"/>
              </w:rPr>
              <w:t>0.6</w:t>
            </w:r>
          </w:p>
        </w:tc>
        <w:tc>
          <w:tcPr>
            <w:tcW w:w="570" w:type="dxa"/>
            <w:vAlign w:val="center"/>
          </w:tcPr>
          <w:p w14:paraId="46DA4E36" w14:textId="77777777" w:rsidR="00C54F57" w:rsidRPr="00400459" w:rsidRDefault="00C54F57" w:rsidP="00F96D94">
            <w:pPr>
              <w:pStyle w:val="BodyText"/>
              <w:spacing w:afterLines="0"/>
              <w:jc w:val="center"/>
              <w:rPr>
                <w:rFonts w:asciiTheme="minorHAnsi" w:hAnsiTheme="minorHAnsi" w:cstheme="minorHAnsi"/>
                <w:sz w:val="24"/>
                <w:szCs w:val="24"/>
              </w:rPr>
            </w:pPr>
            <w:r w:rsidRPr="00400459">
              <w:rPr>
                <w:rFonts w:asciiTheme="minorHAnsi" w:hAnsiTheme="minorHAnsi" w:cstheme="minorHAnsi"/>
                <w:sz w:val="24"/>
                <w:szCs w:val="24"/>
              </w:rPr>
              <w:t>1</w:t>
            </w:r>
          </w:p>
        </w:tc>
        <w:tc>
          <w:tcPr>
            <w:tcW w:w="900" w:type="dxa"/>
            <w:vAlign w:val="center"/>
          </w:tcPr>
          <w:p w14:paraId="3FF7547E" w14:textId="77777777" w:rsidR="00C54F57" w:rsidRPr="00400459" w:rsidRDefault="00C54F57" w:rsidP="00F96D94">
            <w:pPr>
              <w:pStyle w:val="BodyText"/>
              <w:spacing w:afterLines="0"/>
              <w:jc w:val="center"/>
              <w:rPr>
                <w:rFonts w:asciiTheme="minorHAnsi" w:hAnsiTheme="minorHAnsi" w:cstheme="minorHAnsi"/>
                <w:sz w:val="24"/>
                <w:szCs w:val="24"/>
              </w:rPr>
            </w:pPr>
            <w:r w:rsidRPr="00400459">
              <w:rPr>
                <w:rFonts w:asciiTheme="minorHAnsi" w:hAnsiTheme="minorHAnsi" w:cstheme="minorHAnsi"/>
                <w:sz w:val="24"/>
                <w:szCs w:val="24"/>
              </w:rPr>
              <w:t>5.59</w:t>
            </w:r>
          </w:p>
        </w:tc>
        <w:tc>
          <w:tcPr>
            <w:tcW w:w="630" w:type="dxa"/>
            <w:vAlign w:val="center"/>
          </w:tcPr>
          <w:p w14:paraId="0E714EAD" w14:textId="77777777" w:rsidR="00C54F57" w:rsidRPr="00400459" w:rsidRDefault="00C54F57" w:rsidP="00F96D94">
            <w:pPr>
              <w:pStyle w:val="BodyText"/>
              <w:spacing w:afterLines="0"/>
              <w:jc w:val="center"/>
              <w:rPr>
                <w:rFonts w:asciiTheme="minorHAnsi" w:hAnsiTheme="minorHAnsi" w:cstheme="minorHAnsi"/>
                <w:sz w:val="24"/>
                <w:szCs w:val="24"/>
              </w:rPr>
            </w:pPr>
            <w:r w:rsidRPr="00400459">
              <w:rPr>
                <w:rFonts w:asciiTheme="minorHAnsi" w:hAnsiTheme="minorHAnsi" w:cstheme="minorHAnsi"/>
                <w:sz w:val="24"/>
                <w:szCs w:val="24"/>
              </w:rPr>
              <w:t>1</w:t>
            </w:r>
          </w:p>
        </w:tc>
        <w:tc>
          <w:tcPr>
            <w:tcW w:w="1110" w:type="dxa"/>
            <w:vAlign w:val="center"/>
          </w:tcPr>
          <w:p w14:paraId="2BE401B7" w14:textId="77777777" w:rsidR="00C54F57" w:rsidRPr="00400459" w:rsidRDefault="00C54F57" w:rsidP="00F96D94">
            <w:pPr>
              <w:pStyle w:val="BodyText"/>
              <w:spacing w:afterLines="0"/>
              <w:jc w:val="center"/>
              <w:rPr>
                <w:rFonts w:asciiTheme="minorHAnsi" w:hAnsiTheme="minorHAnsi" w:cstheme="minorHAnsi"/>
                <w:sz w:val="24"/>
                <w:szCs w:val="24"/>
              </w:rPr>
            </w:pPr>
            <w:r w:rsidRPr="00400459">
              <w:rPr>
                <w:rFonts w:asciiTheme="minorHAnsi" w:hAnsiTheme="minorHAnsi" w:cstheme="minorHAnsi"/>
                <w:sz w:val="24"/>
                <w:szCs w:val="24"/>
              </w:rPr>
              <w:t>8</w:t>
            </w:r>
          </w:p>
        </w:tc>
        <w:tc>
          <w:tcPr>
            <w:tcW w:w="1738" w:type="dxa"/>
            <w:vAlign w:val="center"/>
          </w:tcPr>
          <w:p w14:paraId="65228C2A" w14:textId="77777777" w:rsidR="00C54F57" w:rsidRPr="00400459" w:rsidRDefault="00C54F57" w:rsidP="00F96D94">
            <w:pPr>
              <w:pStyle w:val="BodyText"/>
              <w:spacing w:afterLines="0"/>
              <w:jc w:val="center"/>
              <w:rPr>
                <w:rFonts w:asciiTheme="minorHAnsi" w:hAnsiTheme="minorHAnsi" w:cstheme="minorHAnsi"/>
                <w:sz w:val="24"/>
                <w:szCs w:val="24"/>
              </w:rPr>
            </w:pPr>
            <w:r w:rsidRPr="00400459">
              <w:rPr>
                <w:rFonts w:asciiTheme="minorHAnsi" w:hAnsiTheme="minorHAnsi" w:cstheme="minorHAnsi"/>
                <w:sz w:val="24"/>
                <w:szCs w:val="24"/>
              </w:rPr>
              <w:t>2.9</w:t>
            </w:r>
          </w:p>
        </w:tc>
        <w:tc>
          <w:tcPr>
            <w:tcW w:w="1742" w:type="dxa"/>
            <w:vAlign w:val="center"/>
          </w:tcPr>
          <w:p w14:paraId="79681A6B" w14:textId="77777777" w:rsidR="00C54F57" w:rsidRPr="00400459" w:rsidRDefault="00C54F57" w:rsidP="00F96D94">
            <w:pPr>
              <w:pStyle w:val="BodyText"/>
              <w:spacing w:afterLines="0"/>
              <w:jc w:val="center"/>
              <w:rPr>
                <w:rFonts w:asciiTheme="minorHAnsi" w:hAnsiTheme="minorHAnsi" w:cstheme="minorHAnsi"/>
                <w:sz w:val="24"/>
                <w:szCs w:val="24"/>
              </w:rPr>
            </w:pPr>
            <w:r w:rsidRPr="00400459">
              <w:rPr>
                <w:rFonts w:asciiTheme="minorHAnsi" w:hAnsiTheme="minorHAnsi" w:cstheme="minorHAnsi"/>
                <w:sz w:val="24"/>
                <w:szCs w:val="24"/>
              </w:rPr>
              <w:t>21</w:t>
            </w:r>
          </w:p>
        </w:tc>
      </w:tr>
      <w:tr w:rsidR="00C54F57" w:rsidRPr="00400459" w14:paraId="19722447" w14:textId="77777777" w:rsidTr="00F96D94">
        <w:trPr>
          <w:jc w:val="center"/>
        </w:trPr>
        <w:tc>
          <w:tcPr>
            <w:tcW w:w="1162" w:type="dxa"/>
            <w:vAlign w:val="center"/>
          </w:tcPr>
          <w:p w14:paraId="58EBAD8C" w14:textId="77777777" w:rsidR="00C54F57" w:rsidRPr="00400459" w:rsidRDefault="00C54F57" w:rsidP="00E04118">
            <w:pPr>
              <w:pStyle w:val="BodyText"/>
              <w:spacing w:afterLines="0"/>
              <w:jc w:val="both"/>
              <w:rPr>
                <w:rFonts w:asciiTheme="minorHAnsi" w:hAnsiTheme="minorHAnsi" w:cstheme="minorHAnsi"/>
                <w:sz w:val="24"/>
                <w:szCs w:val="24"/>
              </w:rPr>
            </w:pPr>
            <w:r w:rsidRPr="00400459">
              <w:rPr>
                <w:rFonts w:asciiTheme="minorHAnsi" w:hAnsiTheme="minorHAnsi" w:cstheme="minorHAnsi"/>
                <w:sz w:val="24"/>
                <w:szCs w:val="24"/>
              </w:rPr>
              <w:t>2,000</w:t>
            </w:r>
          </w:p>
        </w:tc>
        <w:tc>
          <w:tcPr>
            <w:tcW w:w="1136" w:type="dxa"/>
            <w:vAlign w:val="center"/>
          </w:tcPr>
          <w:p w14:paraId="646DAD9F" w14:textId="77777777" w:rsidR="00C54F57" w:rsidRPr="00400459" w:rsidRDefault="00C54F57" w:rsidP="00F96D94">
            <w:pPr>
              <w:pStyle w:val="BodyText"/>
              <w:spacing w:afterLines="0"/>
              <w:jc w:val="center"/>
              <w:rPr>
                <w:rFonts w:asciiTheme="minorHAnsi" w:hAnsiTheme="minorHAnsi" w:cstheme="minorHAnsi"/>
                <w:sz w:val="24"/>
                <w:szCs w:val="24"/>
              </w:rPr>
            </w:pPr>
            <w:r w:rsidRPr="00400459">
              <w:rPr>
                <w:rFonts w:asciiTheme="minorHAnsi" w:hAnsiTheme="minorHAnsi" w:cstheme="minorHAnsi"/>
                <w:sz w:val="24"/>
                <w:szCs w:val="24"/>
              </w:rPr>
              <w:t>1</w:t>
            </w:r>
          </w:p>
        </w:tc>
        <w:tc>
          <w:tcPr>
            <w:tcW w:w="1230" w:type="dxa"/>
            <w:vAlign w:val="center"/>
          </w:tcPr>
          <w:p w14:paraId="5EAA9DD4" w14:textId="77777777" w:rsidR="00C54F57" w:rsidRPr="00400459" w:rsidRDefault="00C54F57" w:rsidP="00F96D94">
            <w:pPr>
              <w:pStyle w:val="BodyText"/>
              <w:spacing w:afterLines="0"/>
              <w:jc w:val="center"/>
              <w:rPr>
                <w:rFonts w:asciiTheme="minorHAnsi" w:hAnsiTheme="minorHAnsi" w:cstheme="minorHAnsi"/>
                <w:sz w:val="24"/>
                <w:szCs w:val="24"/>
              </w:rPr>
            </w:pPr>
            <w:r w:rsidRPr="00400459">
              <w:rPr>
                <w:rFonts w:asciiTheme="minorHAnsi" w:hAnsiTheme="minorHAnsi" w:cstheme="minorHAnsi"/>
                <w:sz w:val="24"/>
                <w:szCs w:val="24"/>
              </w:rPr>
              <w:t>1.1</w:t>
            </w:r>
          </w:p>
        </w:tc>
        <w:tc>
          <w:tcPr>
            <w:tcW w:w="570" w:type="dxa"/>
            <w:vAlign w:val="center"/>
          </w:tcPr>
          <w:p w14:paraId="5275AB86" w14:textId="77777777" w:rsidR="00C54F57" w:rsidRPr="00400459" w:rsidRDefault="00C54F57" w:rsidP="00F96D94">
            <w:pPr>
              <w:pStyle w:val="BodyText"/>
              <w:spacing w:afterLines="0"/>
              <w:jc w:val="center"/>
              <w:rPr>
                <w:rFonts w:asciiTheme="minorHAnsi" w:hAnsiTheme="minorHAnsi" w:cstheme="minorHAnsi"/>
                <w:sz w:val="24"/>
                <w:szCs w:val="24"/>
              </w:rPr>
            </w:pPr>
            <w:r w:rsidRPr="00400459">
              <w:rPr>
                <w:rFonts w:asciiTheme="minorHAnsi" w:hAnsiTheme="minorHAnsi" w:cstheme="minorHAnsi"/>
                <w:sz w:val="24"/>
                <w:szCs w:val="24"/>
              </w:rPr>
              <w:t>1</w:t>
            </w:r>
          </w:p>
        </w:tc>
        <w:tc>
          <w:tcPr>
            <w:tcW w:w="900" w:type="dxa"/>
            <w:vAlign w:val="center"/>
          </w:tcPr>
          <w:p w14:paraId="074227E6" w14:textId="77777777" w:rsidR="00C54F57" w:rsidRPr="00400459" w:rsidRDefault="00C54F57" w:rsidP="00F96D94">
            <w:pPr>
              <w:pStyle w:val="BodyText"/>
              <w:spacing w:afterLines="0"/>
              <w:jc w:val="center"/>
              <w:rPr>
                <w:rFonts w:asciiTheme="minorHAnsi" w:hAnsiTheme="minorHAnsi" w:cstheme="minorHAnsi"/>
                <w:sz w:val="24"/>
                <w:szCs w:val="24"/>
              </w:rPr>
            </w:pPr>
            <w:r w:rsidRPr="00400459">
              <w:rPr>
                <w:rFonts w:asciiTheme="minorHAnsi" w:hAnsiTheme="minorHAnsi" w:cstheme="minorHAnsi"/>
                <w:sz w:val="24"/>
                <w:szCs w:val="24"/>
              </w:rPr>
              <w:t>7.9</w:t>
            </w:r>
          </w:p>
        </w:tc>
        <w:tc>
          <w:tcPr>
            <w:tcW w:w="630" w:type="dxa"/>
            <w:vAlign w:val="center"/>
          </w:tcPr>
          <w:p w14:paraId="10014B78" w14:textId="77777777" w:rsidR="00C54F57" w:rsidRPr="00400459" w:rsidRDefault="00C54F57" w:rsidP="00F96D94">
            <w:pPr>
              <w:pStyle w:val="BodyText"/>
              <w:spacing w:afterLines="0"/>
              <w:jc w:val="center"/>
              <w:rPr>
                <w:rFonts w:asciiTheme="minorHAnsi" w:hAnsiTheme="minorHAnsi" w:cstheme="minorHAnsi"/>
                <w:sz w:val="24"/>
                <w:szCs w:val="24"/>
              </w:rPr>
            </w:pPr>
            <w:r w:rsidRPr="00400459">
              <w:rPr>
                <w:rFonts w:asciiTheme="minorHAnsi" w:hAnsiTheme="minorHAnsi" w:cstheme="minorHAnsi"/>
                <w:sz w:val="24"/>
                <w:szCs w:val="24"/>
              </w:rPr>
              <w:t>2</w:t>
            </w:r>
          </w:p>
        </w:tc>
        <w:tc>
          <w:tcPr>
            <w:tcW w:w="1110" w:type="dxa"/>
            <w:vAlign w:val="center"/>
          </w:tcPr>
          <w:p w14:paraId="1CB8F4D1" w14:textId="77777777" w:rsidR="00C54F57" w:rsidRPr="00400459" w:rsidRDefault="00C54F57" w:rsidP="00F96D94">
            <w:pPr>
              <w:pStyle w:val="BodyText"/>
              <w:spacing w:afterLines="0"/>
              <w:jc w:val="center"/>
              <w:rPr>
                <w:rFonts w:asciiTheme="minorHAnsi" w:hAnsiTheme="minorHAnsi" w:cstheme="minorHAnsi"/>
                <w:sz w:val="24"/>
                <w:szCs w:val="24"/>
              </w:rPr>
            </w:pPr>
            <w:r w:rsidRPr="00400459">
              <w:rPr>
                <w:rFonts w:asciiTheme="minorHAnsi" w:hAnsiTheme="minorHAnsi" w:cstheme="minorHAnsi"/>
                <w:sz w:val="24"/>
                <w:szCs w:val="24"/>
              </w:rPr>
              <w:t>17</w:t>
            </w:r>
          </w:p>
        </w:tc>
        <w:tc>
          <w:tcPr>
            <w:tcW w:w="1738" w:type="dxa"/>
            <w:vAlign w:val="center"/>
          </w:tcPr>
          <w:p w14:paraId="7E94AE91" w14:textId="77777777" w:rsidR="00C54F57" w:rsidRPr="00400459" w:rsidRDefault="00C54F57" w:rsidP="00F96D94">
            <w:pPr>
              <w:pStyle w:val="BodyText"/>
              <w:spacing w:afterLines="0"/>
              <w:jc w:val="center"/>
              <w:rPr>
                <w:rFonts w:asciiTheme="minorHAnsi" w:hAnsiTheme="minorHAnsi" w:cstheme="minorHAnsi"/>
                <w:sz w:val="24"/>
                <w:szCs w:val="24"/>
              </w:rPr>
            </w:pPr>
            <w:r w:rsidRPr="00400459">
              <w:rPr>
                <w:rFonts w:asciiTheme="minorHAnsi" w:hAnsiTheme="minorHAnsi" w:cstheme="minorHAnsi"/>
                <w:sz w:val="24"/>
                <w:szCs w:val="24"/>
              </w:rPr>
              <w:t>2</w:t>
            </w:r>
          </w:p>
        </w:tc>
        <w:tc>
          <w:tcPr>
            <w:tcW w:w="1742" w:type="dxa"/>
            <w:vAlign w:val="center"/>
          </w:tcPr>
          <w:p w14:paraId="28F9FD2B" w14:textId="77777777" w:rsidR="00C54F57" w:rsidRPr="00400459" w:rsidRDefault="00C54F57" w:rsidP="00F96D94">
            <w:pPr>
              <w:pStyle w:val="BodyText"/>
              <w:spacing w:afterLines="0"/>
              <w:jc w:val="center"/>
              <w:rPr>
                <w:rFonts w:asciiTheme="minorHAnsi" w:hAnsiTheme="minorHAnsi" w:cstheme="minorHAnsi"/>
                <w:sz w:val="24"/>
                <w:szCs w:val="24"/>
              </w:rPr>
            </w:pPr>
            <w:r w:rsidRPr="00400459">
              <w:rPr>
                <w:rFonts w:asciiTheme="minorHAnsi" w:hAnsiTheme="minorHAnsi" w:cstheme="minorHAnsi"/>
                <w:sz w:val="24"/>
                <w:szCs w:val="24"/>
              </w:rPr>
              <w:t>42</w:t>
            </w:r>
          </w:p>
        </w:tc>
      </w:tr>
      <w:tr w:rsidR="00C54F57" w:rsidRPr="00400459" w14:paraId="210697C8" w14:textId="77777777" w:rsidTr="00F96D94">
        <w:trPr>
          <w:jc w:val="center"/>
        </w:trPr>
        <w:tc>
          <w:tcPr>
            <w:tcW w:w="1162" w:type="dxa"/>
            <w:vAlign w:val="center"/>
          </w:tcPr>
          <w:p w14:paraId="4AE68079" w14:textId="77777777" w:rsidR="00C54F57" w:rsidRPr="00400459" w:rsidRDefault="00C54F57" w:rsidP="00E04118">
            <w:pPr>
              <w:pStyle w:val="BodyText"/>
              <w:spacing w:afterLines="0"/>
              <w:jc w:val="both"/>
              <w:rPr>
                <w:rFonts w:asciiTheme="minorHAnsi" w:hAnsiTheme="minorHAnsi" w:cstheme="minorHAnsi"/>
                <w:sz w:val="24"/>
                <w:szCs w:val="24"/>
              </w:rPr>
            </w:pPr>
            <w:r w:rsidRPr="00400459">
              <w:rPr>
                <w:rFonts w:asciiTheme="minorHAnsi" w:hAnsiTheme="minorHAnsi" w:cstheme="minorHAnsi"/>
                <w:sz w:val="24"/>
                <w:szCs w:val="24"/>
              </w:rPr>
              <w:lastRenderedPageBreak/>
              <w:t>10,000</w:t>
            </w:r>
          </w:p>
        </w:tc>
        <w:tc>
          <w:tcPr>
            <w:tcW w:w="1136" w:type="dxa"/>
            <w:vAlign w:val="center"/>
          </w:tcPr>
          <w:p w14:paraId="07DB8325" w14:textId="77777777" w:rsidR="00C54F57" w:rsidRPr="00400459" w:rsidRDefault="00C54F57" w:rsidP="00F96D94">
            <w:pPr>
              <w:pStyle w:val="BodyText"/>
              <w:spacing w:afterLines="0"/>
              <w:jc w:val="center"/>
              <w:rPr>
                <w:rFonts w:asciiTheme="minorHAnsi" w:hAnsiTheme="minorHAnsi" w:cstheme="minorHAnsi"/>
                <w:sz w:val="24"/>
                <w:szCs w:val="24"/>
              </w:rPr>
            </w:pPr>
            <w:r w:rsidRPr="00400459">
              <w:rPr>
                <w:rFonts w:asciiTheme="minorHAnsi" w:hAnsiTheme="minorHAnsi" w:cstheme="minorHAnsi"/>
                <w:sz w:val="24"/>
                <w:szCs w:val="24"/>
              </w:rPr>
              <w:t>3</w:t>
            </w:r>
          </w:p>
        </w:tc>
        <w:tc>
          <w:tcPr>
            <w:tcW w:w="1230" w:type="dxa"/>
            <w:vAlign w:val="center"/>
          </w:tcPr>
          <w:p w14:paraId="0B42C61C" w14:textId="77777777" w:rsidR="00C54F57" w:rsidRPr="00400459" w:rsidRDefault="00C54F57" w:rsidP="00F96D94">
            <w:pPr>
              <w:pStyle w:val="BodyText"/>
              <w:spacing w:afterLines="0"/>
              <w:jc w:val="center"/>
              <w:rPr>
                <w:rFonts w:asciiTheme="minorHAnsi" w:hAnsiTheme="minorHAnsi" w:cstheme="minorHAnsi"/>
                <w:sz w:val="24"/>
                <w:szCs w:val="24"/>
              </w:rPr>
            </w:pPr>
            <w:r w:rsidRPr="00400459">
              <w:rPr>
                <w:rFonts w:asciiTheme="minorHAnsi" w:hAnsiTheme="minorHAnsi" w:cstheme="minorHAnsi"/>
                <w:sz w:val="24"/>
                <w:szCs w:val="24"/>
              </w:rPr>
              <w:t>5.6</w:t>
            </w:r>
          </w:p>
        </w:tc>
        <w:tc>
          <w:tcPr>
            <w:tcW w:w="570" w:type="dxa"/>
            <w:vAlign w:val="center"/>
          </w:tcPr>
          <w:p w14:paraId="1BB6E555" w14:textId="77777777" w:rsidR="00C54F57" w:rsidRPr="00400459" w:rsidRDefault="00C54F57" w:rsidP="00F96D94">
            <w:pPr>
              <w:pStyle w:val="BodyText"/>
              <w:spacing w:afterLines="0"/>
              <w:jc w:val="center"/>
              <w:rPr>
                <w:rFonts w:asciiTheme="minorHAnsi" w:hAnsiTheme="minorHAnsi" w:cstheme="minorHAnsi"/>
                <w:sz w:val="24"/>
                <w:szCs w:val="24"/>
              </w:rPr>
            </w:pPr>
            <w:r w:rsidRPr="00400459">
              <w:rPr>
                <w:rFonts w:asciiTheme="minorHAnsi" w:hAnsiTheme="minorHAnsi" w:cstheme="minorHAnsi"/>
                <w:sz w:val="24"/>
                <w:szCs w:val="24"/>
              </w:rPr>
              <w:t>1</w:t>
            </w:r>
          </w:p>
        </w:tc>
        <w:tc>
          <w:tcPr>
            <w:tcW w:w="900" w:type="dxa"/>
            <w:vAlign w:val="center"/>
          </w:tcPr>
          <w:p w14:paraId="5288BA74" w14:textId="77777777" w:rsidR="00C54F57" w:rsidRPr="00400459" w:rsidRDefault="00C54F57" w:rsidP="00F96D94">
            <w:pPr>
              <w:pStyle w:val="BodyText"/>
              <w:spacing w:afterLines="0"/>
              <w:jc w:val="center"/>
              <w:rPr>
                <w:rFonts w:asciiTheme="minorHAnsi" w:hAnsiTheme="minorHAnsi" w:cstheme="minorHAnsi"/>
                <w:sz w:val="24"/>
                <w:szCs w:val="24"/>
              </w:rPr>
            </w:pPr>
            <w:r w:rsidRPr="00400459">
              <w:rPr>
                <w:rFonts w:asciiTheme="minorHAnsi" w:hAnsiTheme="minorHAnsi" w:cstheme="minorHAnsi"/>
                <w:sz w:val="24"/>
                <w:szCs w:val="24"/>
              </w:rPr>
              <w:t>17.66</w:t>
            </w:r>
          </w:p>
        </w:tc>
        <w:tc>
          <w:tcPr>
            <w:tcW w:w="630" w:type="dxa"/>
            <w:vAlign w:val="center"/>
          </w:tcPr>
          <w:p w14:paraId="6265E668" w14:textId="77777777" w:rsidR="00C54F57" w:rsidRPr="00400459" w:rsidRDefault="00C54F57" w:rsidP="00F96D94">
            <w:pPr>
              <w:pStyle w:val="BodyText"/>
              <w:spacing w:afterLines="0"/>
              <w:jc w:val="center"/>
              <w:rPr>
                <w:rFonts w:asciiTheme="minorHAnsi" w:hAnsiTheme="minorHAnsi" w:cstheme="minorHAnsi"/>
                <w:sz w:val="24"/>
                <w:szCs w:val="24"/>
              </w:rPr>
            </w:pPr>
            <w:r w:rsidRPr="00400459">
              <w:rPr>
                <w:rFonts w:asciiTheme="minorHAnsi" w:hAnsiTheme="minorHAnsi" w:cstheme="minorHAnsi"/>
                <w:sz w:val="24"/>
                <w:szCs w:val="24"/>
              </w:rPr>
              <w:t>2</w:t>
            </w:r>
          </w:p>
        </w:tc>
        <w:tc>
          <w:tcPr>
            <w:tcW w:w="1110" w:type="dxa"/>
            <w:vAlign w:val="center"/>
          </w:tcPr>
          <w:p w14:paraId="7A44FDB1" w14:textId="77777777" w:rsidR="00C54F57" w:rsidRPr="00400459" w:rsidRDefault="00C54F57" w:rsidP="00F96D94">
            <w:pPr>
              <w:pStyle w:val="BodyText"/>
              <w:spacing w:afterLines="0"/>
              <w:jc w:val="center"/>
              <w:rPr>
                <w:rFonts w:asciiTheme="minorHAnsi" w:hAnsiTheme="minorHAnsi" w:cstheme="minorHAnsi"/>
                <w:sz w:val="24"/>
                <w:szCs w:val="24"/>
              </w:rPr>
            </w:pPr>
            <w:r w:rsidRPr="00400459">
              <w:rPr>
                <w:rFonts w:asciiTheme="minorHAnsi" w:hAnsiTheme="minorHAnsi" w:cstheme="minorHAnsi"/>
                <w:sz w:val="24"/>
                <w:szCs w:val="24"/>
              </w:rPr>
              <w:t>83</w:t>
            </w:r>
          </w:p>
        </w:tc>
        <w:tc>
          <w:tcPr>
            <w:tcW w:w="1738" w:type="dxa"/>
            <w:vAlign w:val="center"/>
          </w:tcPr>
          <w:p w14:paraId="43C56E4E" w14:textId="77777777" w:rsidR="00C54F57" w:rsidRPr="00400459" w:rsidRDefault="00C54F57" w:rsidP="00F96D94">
            <w:pPr>
              <w:pStyle w:val="BodyText"/>
              <w:spacing w:afterLines="0"/>
              <w:jc w:val="center"/>
              <w:rPr>
                <w:rFonts w:asciiTheme="minorHAnsi" w:hAnsiTheme="minorHAnsi" w:cstheme="minorHAnsi"/>
                <w:sz w:val="24"/>
                <w:szCs w:val="24"/>
              </w:rPr>
            </w:pPr>
            <w:r w:rsidRPr="00400459">
              <w:rPr>
                <w:rFonts w:asciiTheme="minorHAnsi" w:hAnsiTheme="minorHAnsi" w:cstheme="minorHAnsi"/>
                <w:sz w:val="24"/>
                <w:szCs w:val="24"/>
              </w:rPr>
              <w:t>4.6</w:t>
            </w:r>
          </w:p>
        </w:tc>
        <w:tc>
          <w:tcPr>
            <w:tcW w:w="1742" w:type="dxa"/>
            <w:vAlign w:val="center"/>
          </w:tcPr>
          <w:p w14:paraId="08257BAF" w14:textId="77777777" w:rsidR="00C54F57" w:rsidRPr="00400459" w:rsidRDefault="00C54F57" w:rsidP="00F96D94">
            <w:pPr>
              <w:pStyle w:val="BodyText"/>
              <w:spacing w:afterLines="0"/>
              <w:jc w:val="center"/>
              <w:rPr>
                <w:rFonts w:asciiTheme="minorHAnsi" w:hAnsiTheme="minorHAnsi" w:cstheme="minorHAnsi"/>
                <w:sz w:val="24"/>
                <w:szCs w:val="24"/>
              </w:rPr>
            </w:pPr>
            <w:r w:rsidRPr="00400459">
              <w:rPr>
                <w:rFonts w:asciiTheme="minorHAnsi" w:hAnsiTheme="minorHAnsi" w:cstheme="minorHAnsi"/>
                <w:sz w:val="24"/>
                <w:szCs w:val="24"/>
              </w:rPr>
              <w:t>208</w:t>
            </w:r>
          </w:p>
        </w:tc>
      </w:tr>
      <w:tr w:rsidR="00C54F57" w:rsidRPr="00400459" w14:paraId="66C8918F" w14:textId="77777777" w:rsidTr="00F96D94">
        <w:trPr>
          <w:jc w:val="center"/>
        </w:trPr>
        <w:tc>
          <w:tcPr>
            <w:tcW w:w="1162" w:type="dxa"/>
            <w:vAlign w:val="center"/>
          </w:tcPr>
          <w:p w14:paraId="14F997C5" w14:textId="77777777" w:rsidR="00C54F57" w:rsidRPr="00400459" w:rsidRDefault="00C54F57" w:rsidP="00E04118">
            <w:pPr>
              <w:pStyle w:val="BodyText"/>
              <w:spacing w:afterLines="0"/>
              <w:jc w:val="both"/>
              <w:rPr>
                <w:rFonts w:asciiTheme="minorHAnsi" w:hAnsiTheme="minorHAnsi" w:cstheme="minorHAnsi"/>
                <w:sz w:val="24"/>
                <w:szCs w:val="24"/>
              </w:rPr>
            </w:pPr>
            <w:r w:rsidRPr="00400459">
              <w:rPr>
                <w:rFonts w:asciiTheme="minorHAnsi" w:hAnsiTheme="minorHAnsi" w:cstheme="minorHAnsi"/>
                <w:sz w:val="24"/>
                <w:szCs w:val="24"/>
              </w:rPr>
              <w:t>20,000</w:t>
            </w:r>
          </w:p>
        </w:tc>
        <w:tc>
          <w:tcPr>
            <w:tcW w:w="1136" w:type="dxa"/>
            <w:vAlign w:val="center"/>
          </w:tcPr>
          <w:p w14:paraId="46401850" w14:textId="77777777" w:rsidR="00C54F57" w:rsidRPr="00400459" w:rsidRDefault="00C54F57" w:rsidP="00F96D94">
            <w:pPr>
              <w:pStyle w:val="BodyText"/>
              <w:spacing w:afterLines="0"/>
              <w:jc w:val="center"/>
              <w:rPr>
                <w:rFonts w:asciiTheme="minorHAnsi" w:hAnsiTheme="minorHAnsi" w:cstheme="minorHAnsi"/>
                <w:sz w:val="24"/>
                <w:szCs w:val="24"/>
              </w:rPr>
            </w:pPr>
            <w:r w:rsidRPr="00400459">
              <w:rPr>
                <w:rFonts w:asciiTheme="minorHAnsi" w:hAnsiTheme="minorHAnsi" w:cstheme="minorHAnsi"/>
                <w:sz w:val="24"/>
                <w:szCs w:val="24"/>
              </w:rPr>
              <w:t>4</w:t>
            </w:r>
          </w:p>
        </w:tc>
        <w:tc>
          <w:tcPr>
            <w:tcW w:w="1230" w:type="dxa"/>
            <w:vAlign w:val="center"/>
          </w:tcPr>
          <w:p w14:paraId="23F1944C" w14:textId="77777777" w:rsidR="00C54F57" w:rsidRPr="00400459" w:rsidRDefault="00C54F57" w:rsidP="00F96D94">
            <w:pPr>
              <w:pStyle w:val="BodyText"/>
              <w:spacing w:afterLines="0"/>
              <w:jc w:val="center"/>
              <w:rPr>
                <w:rFonts w:asciiTheme="minorHAnsi" w:hAnsiTheme="minorHAnsi" w:cstheme="minorHAnsi"/>
                <w:sz w:val="24"/>
                <w:szCs w:val="24"/>
              </w:rPr>
            </w:pPr>
            <w:r w:rsidRPr="00400459">
              <w:rPr>
                <w:rFonts w:asciiTheme="minorHAnsi" w:hAnsiTheme="minorHAnsi" w:cstheme="minorHAnsi"/>
                <w:sz w:val="24"/>
                <w:szCs w:val="24"/>
              </w:rPr>
              <w:t>11.1</w:t>
            </w:r>
          </w:p>
        </w:tc>
        <w:tc>
          <w:tcPr>
            <w:tcW w:w="570" w:type="dxa"/>
            <w:vAlign w:val="center"/>
          </w:tcPr>
          <w:p w14:paraId="05D2FC48" w14:textId="77777777" w:rsidR="00C54F57" w:rsidRPr="00400459" w:rsidRDefault="00C54F57" w:rsidP="00F96D94">
            <w:pPr>
              <w:pStyle w:val="BodyText"/>
              <w:spacing w:afterLines="0"/>
              <w:jc w:val="center"/>
              <w:rPr>
                <w:rFonts w:asciiTheme="minorHAnsi" w:hAnsiTheme="minorHAnsi" w:cstheme="minorHAnsi"/>
                <w:sz w:val="24"/>
                <w:szCs w:val="24"/>
              </w:rPr>
            </w:pPr>
            <w:r w:rsidRPr="00400459">
              <w:rPr>
                <w:rFonts w:asciiTheme="minorHAnsi" w:hAnsiTheme="minorHAnsi" w:cstheme="minorHAnsi"/>
                <w:sz w:val="24"/>
                <w:szCs w:val="24"/>
              </w:rPr>
              <w:t>1</w:t>
            </w:r>
          </w:p>
        </w:tc>
        <w:tc>
          <w:tcPr>
            <w:tcW w:w="900" w:type="dxa"/>
            <w:vAlign w:val="center"/>
          </w:tcPr>
          <w:p w14:paraId="0A251360" w14:textId="77777777" w:rsidR="00C54F57" w:rsidRPr="00400459" w:rsidRDefault="00C54F57" w:rsidP="00F96D94">
            <w:pPr>
              <w:pStyle w:val="BodyText"/>
              <w:spacing w:afterLines="0"/>
              <w:jc w:val="center"/>
              <w:rPr>
                <w:rFonts w:asciiTheme="minorHAnsi" w:hAnsiTheme="minorHAnsi" w:cstheme="minorHAnsi"/>
                <w:sz w:val="24"/>
                <w:szCs w:val="24"/>
              </w:rPr>
            </w:pPr>
            <w:r w:rsidRPr="00400459">
              <w:rPr>
                <w:rFonts w:asciiTheme="minorHAnsi" w:hAnsiTheme="minorHAnsi" w:cstheme="minorHAnsi"/>
                <w:sz w:val="24"/>
                <w:szCs w:val="24"/>
              </w:rPr>
              <w:t>24.98</w:t>
            </w:r>
          </w:p>
        </w:tc>
        <w:tc>
          <w:tcPr>
            <w:tcW w:w="630" w:type="dxa"/>
            <w:vAlign w:val="center"/>
          </w:tcPr>
          <w:p w14:paraId="4B650CB6" w14:textId="77777777" w:rsidR="00C54F57" w:rsidRPr="00400459" w:rsidRDefault="00C54F57" w:rsidP="00F96D94">
            <w:pPr>
              <w:pStyle w:val="BodyText"/>
              <w:spacing w:afterLines="0"/>
              <w:jc w:val="center"/>
              <w:rPr>
                <w:rFonts w:asciiTheme="minorHAnsi" w:hAnsiTheme="minorHAnsi" w:cstheme="minorHAnsi"/>
                <w:sz w:val="24"/>
                <w:szCs w:val="24"/>
              </w:rPr>
            </w:pPr>
            <w:r w:rsidRPr="00400459">
              <w:rPr>
                <w:rFonts w:asciiTheme="minorHAnsi" w:hAnsiTheme="minorHAnsi" w:cstheme="minorHAnsi"/>
                <w:sz w:val="24"/>
                <w:szCs w:val="24"/>
              </w:rPr>
              <w:t>4</w:t>
            </w:r>
          </w:p>
        </w:tc>
        <w:tc>
          <w:tcPr>
            <w:tcW w:w="1110" w:type="dxa"/>
            <w:vAlign w:val="center"/>
          </w:tcPr>
          <w:p w14:paraId="7EA57CDA" w14:textId="77777777" w:rsidR="00C54F57" w:rsidRPr="00400459" w:rsidRDefault="00C54F57" w:rsidP="00F96D94">
            <w:pPr>
              <w:pStyle w:val="BodyText"/>
              <w:spacing w:afterLines="0"/>
              <w:jc w:val="center"/>
              <w:rPr>
                <w:rFonts w:asciiTheme="minorHAnsi" w:hAnsiTheme="minorHAnsi" w:cstheme="minorHAnsi"/>
                <w:sz w:val="24"/>
                <w:szCs w:val="24"/>
              </w:rPr>
            </w:pPr>
            <w:r w:rsidRPr="00400459">
              <w:rPr>
                <w:rFonts w:asciiTheme="minorHAnsi" w:hAnsiTheme="minorHAnsi" w:cstheme="minorHAnsi"/>
                <w:sz w:val="24"/>
                <w:szCs w:val="24"/>
              </w:rPr>
              <w:t>167</w:t>
            </w:r>
          </w:p>
        </w:tc>
        <w:tc>
          <w:tcPr>
            <w:tcW w:w="1738" w:type="dxa"/>
            <w:vAlign w:val="center"/>
          </w:tcPr>
          <w:p w14:paraId="2DB3B620" w14:textId="77777777" w:rsidR="00C54F57" w:rsidRPr="00400459" w:rsidRDefault="00C54F57" w:rsidP="00F96D94">
            <w:pPr>
              <w:pStyle w:val="BodyText"/>
              <w:spacing w:afterLines="0"/>
              <w:jc w:val="center"/>
              <w:rPr>
                <w:rFonts w:asciiTheme="minorHAnsi" w:hAnsiTheme="minorHAnsi" w:cstheme="minorHAnsi"/>
                <w:sz w:val="24"/>
                <w:szCs w:val="24"/>
              </w:rPr>
            </w:pPr>
            <w:r w:rsidRPr="00400459">
              <w:rPr>
                <w:rFonts w:asciiTheme="minorHAnsi" w:hAnsiTheme="minorHAnsi" w:cstheme="minorHAnsi"/>
                <w:sz w:val="24"/>
                <w:szCs w:val="24"/>
              </w:rPr>
              <w:t>3.2</w:t>
            </w:r>
          </w:p>
        </w:tc>
        <w:tc>
          <w:tcPr>
            <w:tcW w:w="1742" w:type="dxa"/>
            <w:vAlign w:val="center"/>
          </w:tcPr>
          <w:p w14:paraId="625EB813" w14:textId="77777777" w:rsidR="00C54F57" w:rsidRPr="00400459" w:rsidRDefault="00C54F57" w:rsidP="00F96D94">
            <w:pPr>
              <w:pStyle w:val="BodyText"/>
              <w:spacing w:afterLines="0"/>
              <w:jc w:val="center"/>
              <w:rPr>
                <w:rFonts w:asciiTheme="minorHAnsi" w:hAnsiTheme="minorHAnsi" w:cstheme="minorHAnsi"/>
                <w:sz w:val="24"/>
                <w:szCs w:val="24"/>
              </w:rPr>
            </w:pPr>
            <w:r w:rsidRPr="00400459">
              <w:rPr>
                <w:rFonts w:asciiTheme="minorHAnsi" w:hAnsiTheme="minorHAnsi" w:cstheme="minorHAnsi"/>
                <w:sz w:val="24"/>
                <w:szCs w:val="24"/>
              </w:rPr>
              <w:t>417</w:t>
            </w:r>
          </w:p>
        </w:tc>
      </w:tr>
      <w:tr w:rsidR="00C54F57" w:rsidRPr="00400459" w14:paraId="1373CD25" w14:textId="77777777" w:rsidTr="00F96D94">
        <w:trPr>
          <w:jc w:val="center"/>
        </w:trPr>
        <w:tc>
          <w:tcPr>
            <w:tcW w:w="1162" w:type="dxa"/>
            <w:vAlign w:val="center"/>
          </w:tcPr>
          <w:p w14:paraId="378500ED" w14:textId="77777777" w:rsidR="00C54F57" w:rsidRPr="00400459" w:rsidRDefault="00C54F57" w:rsidP="00E04118">
            <w:pPr>
              <w:pStyle w:val="BodyText"/>
              <w:spacing w:afterLines="0"/>
              <w:jc w:val="both"/>
              <w:rPr>
                <w:rFonts w:asciiTheme="minorHAnsi" w:hAnsiTheme="minorHAnsi" w:cstheme="minorHAnsi"/>
                <w:sz w:val="24"/>
                <w:szCs w:val="24"/>
              </w:rPr>
            </w:pPr>
            <w:r w:rsidRPr="00400459">
              <w:rPr>
                <w:rFonts w:asciiTheme="minorHAnsi" w:hAnsiTheme="minorHAnsi" w:cstheme="minorHAnsi"/>
                <w:sz w:val="24"/>
                <w:szCs w:val="24"/>
              </w:rPr>
              <w:t>30,000</w:t>
            </w:r>
          </w:p>
        </w:tc>
        <w:tc>
          <w:tcPr>
            <w:tcW w:w="1136" w:type="dxa"/>
            <w:vAlign w:val="center"/>
          </w:tcPr>
          <w:p w14:paraId="0481661C" w14:textId="77777777" w:rsidR="00C54F57" w:rsidRPr="00400459" w:rsidRDefault="00C54F57" w:rsidP="00F96D94">
            <w:pPr>
              <w:pStyle w:val="BodyText"/>
              <w:spacing w:afterLines="0"/>
              <w:jc w:val="center"/>
              <w:rPr>
                <w:rFonts w:asciiTheme="minorHAnsi" w:hAnsiTheme="minorHAnsi" w:cstheme="minorHAnsi"/>
                <w:sz w:val="24"/>
                <w:szCs w:val="24"/>
              </w:rPr>
            </w:pPr>
            <w:r w:rsidRPr="00400459">
              <w:rPr>
                <w:rFonts w:asciiTheme="minorHAnsi" w:hAnsiTheme="minorHAnsi" w:cstheme="minorHAnsi"/>
                <w:sz w:val="24"/>
                <w:szCs w:val="24"/>
              </w:rPr>
              <w:t>4</w:t>
            </w:r>
          </w:p>
        </w:tc>
        <w:tc>
          <w:tcPr>
            <w:tcW w:w="1230" w:type="dxa"/>
            <w:vAlign w:val="center"/>
          </w:tcPr>
          <w:p w14:paraId="7336E3C3" w14:textId="77777777" w:rsidR="00C54F57" w:rsidRPr="00400459" w:rsidRDefault="00C54F57" w:rsidP="00F96D94">
            <w:pPr>
              <w:pStyle w:val="BodyText"/>
              <w:spacing w:afterLines="0"/>
              <w:jc w:val="center"/>
              <w:rPr>
                <w:rFonts w:asciiTheme="minorHAnsi" w:hAnsiTheme="minorHAnsi" w:cstheme="minorHAnsi"/>
                <w:sz w:val="24"/>
                <w:szCs w:val="24"/>
              </w:rPr>
            </w:pPr>
            <w:r w:rsidRPr="00400459">
              <w:rPr>
                <w:rFonts w:asciiTheme="minorHAnsi" w:hAnsiTheme="minorHAnsi" w:cstheme="minorHAnsi"/>
                <w:sz w:val="24"/>
                <w:szCs w:val="24"/>
              </w:rPr>
              <w:t>16.7</w:t>
            </w:r>
          </w:p>
        </w:tc>
        <w:tc>
          <w:tcPr>
            <w:tcW w:w="570" w:type="dxa"/>
            <w:vAlign w:val="center"/>
          </w:tcPr>
          <w:p w14:paraId="1BCC9465" w14:textId="77777777" w:rsidR="00C54F57" w:rsidRPr="00400459" w:rsidRDefault="00C54F57" w:rsidP="00F96D94">
            <w:pPr>
              <w:pStyle w:val="BodyText"/>
              <w:spacing w:afterLines="0"/>
              <w:jc w:val="center"/>
              <w:rPr>
                <w:rFonts w:asciiTheme="minorHAnsi" w:hAnsiTheme="minorHAnsi" w:cstheme="minorHAnsi"/>
                <w:sz w:val="24"/>
                <w:szCs w:val="24"/>
              </w:rPr>
            </w:pPr>
            <w:r w:rsidRPr="00400459">
              <w:rPr>
                <w:rFonts w:asciiTheme="minorHAnsi" w:hAnsiTheme="minorHAnsi" w:cstheme="minorHAnsi"/>
                <w:sz w:val="24"/>
                <w:szCs w:val="24"/>
              </w:rPr>
              <w:t>2</w:t>
            </w:r>
          </w:p>
        </w:tc>
        <w:tc>
          <w:tcPr>
            <w:tcW w:w="900" w:type="dxa"/>
            <w:vAlign w:val="center"/>
          </w:tcPr>
          <w:p w14:paraId="1265B78B" w14:textId="77777777" w:rsidR="00C54F57" w:rsidRPr="00400459" w:rsidRDefault="00C54F57" w:rsidP="00F96D94">
            <w:pPr>
              <w:pStyle w:val="BodyText"/>
              <w:spacing w:afterLines="0"/>
              <w:jc w:val="center"/>
              <w:rPr>
                <w:rFonts w:asciiTheme="minorHAnsi" w:hAnsiTheme="minorHAnsi" w:cstheme="minorHAnsi"/>
                <w:sz w:val="24"/>
                <w:szCs w:val="24"/>
              </w:rPr>
            </w:pPr>
            <w:r w:rsidRPr="00400459">
              <w:rPr>
                <w:rFonts w:asciiTheme="minorHAnsi" w:hAnsiTheme="minorHAnsi" w:cstheme="minorHAnsi"/>
                <w:sz w:val="24"/>
                <w:szCs w:val="24"/>
              </w:rPr>
              <w:t>15.3</w:t>
            </w:r>
          </w:p>
        </w:tc>
        <w:tc>
          <w:tcPr>
            <w:tcW w:w="630" w:type="dxa"/>
            <w:vAlign w:val="center"/>
          </w:tcPr>
          <w:p w14:paraId="633F0298" w14:textId="77777777" w:rsidR="00C54F57" w:rsidRPr="00400459" w:rsidRDefault="00C54F57" w:rsidP="00F96D94">
            <w:pPr>
              <w:pStyle w:val="BodyText"/>
              <w:spacing w:afterLines="0"/>
              <w:jc w:val="center"/>
              <w:rPr>
                <w:rFonts w:asciiTheme="minorHAnsi" w:hAnsiTheme="minorHAnsi" w:cstheme="minorHAnsi"/>
                <w:sz w:val="24"/>
                <w:szCs w:val="24"/>
              </w:rPr>
            </w:pPr>
            <w:r w:rsidRPr="00400459">
              <w:rPr>
                <w:rFonts w:asciiTheme="minorHAnsi" w:hAnsiTheme="minorHAnsi" w:cstheme="minorHAnsi"/>
                <w:sz w:val="24"/>
                <w:szCs w:val="24"/>
              </w:rPr>
              <w:t>4</w:t>
            </w:r>
          </w:p>
        </w:tc>
        <w:tc>
          <w:tcPr>
            <w:tcW w:w="1110" w:type="dxa"/>
            <w:vAlign w:val="center"/>
          </w:tcPr>
          <w:p w14:paraId="03537CC8" w14:textId="77777777" w:rsidR="00C54F57" w:rsidRPr="00400459" w:rsidRDefault="00C54F57" w:rsidP="00F96D94">
            <w:pPr>
              <w:pStyle w:val="BodyText"/>
              <w:spacing w:afterLines="0"/>
              <w:jc w:val="center"/>
              <w:rPr>
                <w:rFonts w:asciiTheme="minorHAnsi" w:hAnsiTheme="minorHAnsi" w:cstheme="minorHAnsi"/>
                <w:sz w:val="24"/>
                <w:szCs w:val="24"/>
              </w:rPr>
            </w:pPr>
            <w:r w:rsidRPr="00400459">
              <w:rPr>
                <w:rFonts w:asciiTheme="minorHAnsi" w:hAnsiTheme="minorHAnsi" w:cstheme="minorHAnsi"/>
                <w:sz w:val="24"/>
                <w:szCs w:val="24"/>
              </w:rPr>
              <w:t>250</w:t>
            </w:r>
          </w:p>
        </w:tc>
        <w:tc>
          <w:tcPr>
            <w:tcW w:w="1738" w:type="dxa"/>
            <w:vAlign w:val="center"/>
          </w:tcPr>
          <w:p w14:paraId="34E6A5ED" w14:textId="77777777" w:rsidR="00C54F57" w:rsidRPr="00400459" w:rsidRDefault="00C54F57" w:rsidP="00F96D94">
            <w:pPr>
              <w:pStyle w:val="BodyText"/>
              <w:spacing w:afterLines="0"/>
              <w:jc w:val="center"/>
              <w:rPr>
                <w:rFonts w:asciiTheme="minorHAnsi" w:hAnsiTheme="minorHAnsi" w:cstheme="minorHAnsi"/>
                <w:sz w:val="24"/>
                <w:szCs w:val="24"/>
              </w:rPr>
            </w:pPr>
            <w:r w:rsidRPr="00400459">
              <w:rPr>
                <w:rFonts w:asciiTheme="minorHAnsi" w:hAnsiTheme="minorHAnsi" w:cstheme="minorHAnsi"/>
                <w:sz w:val="24"/>
                <w:szCs w:val="24"/>
              </w:rPr>
              <w:t>4</w:t>
            </w:r>
          </w:p>
        </w:tc>
        <w:tc>
          <w:tcPr>
            <w:tcW w:w="1742" w:type="dxa"/>
            <w:vAlign w:val="center"/>
          </w:tcPr>
          <w:p w14:paraId="0F784175" w14:textId="77777777" w:rsidR="00C54F57" w:rsidRPr="00400459" w:rsidRDefault="00C54F57" w:rsidP="00F96D94">
            <w:pPr>
              <w:pStyle w:val="BodyText"/>
              <w:spacing w:afterLines="0"/>
              <w:jc w:val="center"/>
              <w:rPr>
                <w:rFonts w:asciiTheme="minorHAnsi" w:hAnsiTheme="minorHAnsi" w:cstheme="minorHAnsi"/>
                <w:sz w:val="24"/>
                <w:szCs w:val="24"/>
              </w:rPr>
            </w:pPr>
            <w:r w:rsidRPr="00400459">
              <w:rPr>
                <w:rFonts w:asciiTheme="minorHAnsi" w:hAnsiTheme="minorHAnsi" w:cstheme="minorHAnsi"/>
                <w:sz w:val="24"/>
                <w:szCs w:val="24"/>
              </w:rPr>
              <w:t>625</w:t>
            </w:r>
          </w:p>
        </w:tc>
      </w:tr>
      <w:tr w:rsidR="00C54F57" w:rsidRPr="00400459" w14:paraId="500755E8" w14:textId="77777777" w:rsidTr="00F96D94">
        <w:trPr>
          <w:jc w:val="center"/>
        </w:trPr>
        <w:tc>
          <w:tcPr>
            <w:tcW w:w="1162" w:type="dxa"/>
            <w:vAlign w:val="center"/>
          </w:tcPr>
          <w:p w14:paraId="5C91BB4A" w14:textId="77777777" w:rsidR="00C54F57" w:rsidRPr="00400459" w:rsidRDefault="00C54F57" w:rsidP="00E04118">
            <w:pPr>
              <w:pStyle w:val="BodyText"/>
              <w:spacing w:afterLines="0"/>
              <w:jc w:val="both"/>
              <w:rPr>
                <w:rFonts w:asciiTheme="minorHAnsi" w:hAnsiTheme="minorHAnsi" w:cstheme="minorHAnsi"/>
                <w:sz w:val="24"/>
                <w:szCs w:val="24"/>
              </w:rPr>
            </w:pPr>
            <w:r w:rsidRPr="00400459">
              <w:rPr>
                <w:rFonts w:asciiTheme="minorHAnsi" w:hAnsiTheme="minorHAnsi" w:cstheme="minorHAnsi"/>
                <w:sz w:val="24"/>
                <w:szCs w:val="24"/>
              </w:rPr>
              <w:t>60,000</w:t>
            </w:r>
          </w:p>
        </w:tc>
        <w:tc>
          <w:tcPr>
            <w:tcW w:w="1136" w:type="dxa"/>
            <w:vAlign w:val="center"/>
          </w:tcPr>
          <w:p w14:paraId="5DCADE39" w14:textId="77777777" w:rsidR="00C54F57" w:rsidRPr="00400459" w:rsidRDefault="00C54F57" w:rsidP="00F96D94">
            <w:pPr>
              <w:pStyle w:val="BodyText"/>
              <w:spacing w:afterLines="0"/>
              <w:jc w:val="center"/>
              <w:rPr>
                <w:rFonts w:asciiTheme="minorHAnsi" w:hAnsiTheme="minorHAnsi" w:cstheme="minorHAnsi"/>
                <w:sz w:val="24"/>
                <w:szCs w:val="24"/>
              </w:rPr>
            </w:pPr>
            <w:r w:rsidRPr="00400459">
              <w:rPr>
                <w:rFonts w:asciiTheme="minorHAnsi" w:hAnsiTheme="minorHAnsi" w:cstheme="minorHAnsi"/>
                <w:sz w:val="24"/>
                <w:szCs w:val="24"/>
              </w:rPr>
              <w:t>6</w:t>
            </w:r>
          </w:p>
        </w:tc>
        <w:tc>
          <w:tcPr>
            <w:tcW w:w="1230" w:type="dxa"/>
            <w:vAlign w:val="center"/>
          </w:tcPr>
          <w:p w14:paraId="4ABC1077" w14:textId="77777777" w:rsidR="00C54F57" w:rsidRPr="00400459" w:rsidRDefault="00C54F57" w:rsidP="00F96D94">
            <w:pPr>
              <w:pStyle w:val="BodyText"/>
              <w:spacing w:afterLines="0"/>
              <w:jc w:val="center"/>
              <w:rPr>
                <w:rFonts w:asciiTheme="minorHAnsi" w:hAnsiTheme="minorHAnsi" w:cstheme="minorHAnsi"/>
                <w:sz w:val="24"/>
                <w:szCs w:val="24"/>
              </w:rPr>
            </w:pPr>
            <w:r w:rsidRPr="00400459">
              <w:rPr>
                <w:rFonts w:asciiTheme="minorHAnsi" w:hAnsiTheme="minorHAnsi" w:cstheme="minorHAnsi"/>
                <w:sz w:val="24"/>
                <w:szCs w:val="24"/>
              </w:rPr>
              <w:t>33.3</w:t>
            </w:r>
          </w:p>
        </w:tc>
        <w:tc>
          <w:tcPr>
            <w:tcW w:w="570" w:type="dxa"/>
            <w:vAlign w:val="center"/>
          </w:tcPr>
          <w:p w14:paraId="2BD08451" w14:textId="77777777" w:rsidR="00C54F57" w:rsidRPr="00400459" w:rsidRDefault="00C54F57" w:rsidP="00F96D94">
            <w:pPr>
              <w:pStyle w:val="BodyText"/>
              <w:spacing w:afterLines="0"/>
              <w:jc w:val="center"/>
              <w:rPr>
                <w:rFonts w:asciiTheme="minorHAnsi" w:hAnsiTheme="minorHAnsi" w:cstheme="minorHAnsi"/>
                <w:sz w:val="24"/>
                <w:szCs w:val="24"/>
              </w:rPr>
            </w:pPr>
            <w:r w:rsidRPr="00400459">
              <w:rPr>
                <w:rFonts w:asciiTheme="minorHAnsi" w:hAnsiTheme="minorHAnsi" w:cstheme="minorHAnsi"/>
                <w:sz w:val="24"/>
                <w:szCs w:val="24"/>
              </w:rPr>
              <w:t>2</w:t>
            </w:r>
          </w:p>
        </w:tc>
        <w:tc>
          <w:tcPr>
            <w:tcW w:w="900" w:type="dxa"/>
            <w:vAlign w:val="center"/>
          </w:tcPr>
          <w:p w14:paraId="7970DE28" w14:textId="77777777" w:rsidR="00C54F57" w:rsidRPr="00400459" w:rsidRDefault="00C54F57" w:rsidP="00F96D94">
            <w:pPr>
              <w:pStyle w:val="BodyText"/>
              <w:spacing w:afterLines="0"/>
              <w:jc w:val="center"/>
              <w:rPr>
                <w:rFonts w:asciiTheme="minorHAnsi" w:hAnsiTheme="minorHAnsi" w:cstheme="minorHAnsi"/>
                <w:sz w:val="24"/>
                <w:szCs w:val="24"/>
              </w:rPr>
            </w:pPr>
            <w:r w:rsidRPr="00400459">
              <w:rPr>
                <w:rFonts w:asciiTheme="minorHAnsi" w:hAnsiTheme="minorHAnsi" w:cstheme="minorHAnsi"/>
                <w:sz w:val="24"/>
                <w:szCs w:val="24"/>
              </w:rPr>
              <w:t>21.63</w:t>
            </w:r>
          </w:p>
        </w:tc>
        <w:tc>
          <w:tcPr>
            <w:tcW w:w="630" w:type="dxa"/>
            <w:vAlign w:val="center"/>
          </w:tcPr>
          <w:p w14:paraId="7A07905A" w14:textId="77777777" w:rsidR="00C54F57" w:rsidRPr="00400459" w:rsidRDefault="00C54F57" w:rsidP="00F96D94">
            <w:pPr>
              <w:pStyle w:val="BodyText"/>
              <w:spacing w:afterLines="0"/>
              <w:jc w:val="center"/>
              <w:rPr>
                <w:rFonts w:asciiTheme="minorHAnsi" w:hAnsiTheme="minorHAnsi" w:cstheme="minorHAnsi"/>
                <w:sz w:val="24"/>
                <w:szCs w:val="24"/>
              </w:rPr>
            </w:pPr>
            <w:r w:rsidRPr="00400459">
              <w:rPr>
                <w:rFonts w:asciiTheme="minorHAnsi" w:hAnsiTheme="minorHAnsi" w:cstheme="minorHAnsi"/>
                <w:sz w:val="24"/>
                <w:szCs w:val="24"/>
              </w:rPr>
              <w:t>4</w:t>
            </w:r>
          </w:p>
        </w:tc>
        <w:tc>
          <w:tcPr>
            <w:tcW w:w="1110" w:type="dxa"/>
            <w:vAlign w:val="center"/>
          </w:tcPr>
          <w:p w14:paraId="0F39B539" w14:textId="77777777" w:rsidR="00C54F57" w:rsidRPr="00400459" w:rsidRDefault="00C54F57" w:rsidP="00F96D94">
            <w:pPr>
              <w:pStyle w:val="BodyText"/>
              <w:spacing w:afterLines="0"/>
              <w:jc w:val="center"/>
              <w:rPr>
                <w:rFonts w:asciiTheme="minorHAnsi" w:hAnsiTheme="minorHAnsi" w:cstheme="minorHAnsi"/>
                <w:sz w:val="24"/>
                <w:szCs w:val="24"/>
              </w:rPr>
            </w:pPr>
            <w:r w:rsidRPr="00400459">
              <w:rPr>
                <w:rFonts w:asciiTheme="minorHAnsi" w:hAnsiTheme="minorHAnsi" w:cstheme="minorHAnsi"/>
                <w:sz w:val="24"/>
                <w:szCs w:val="24"/>
              </w:rPr>
              <w:t>500</w:t>
            </w:r>
          </w:p>
        </w:tc>
        <w:tc>
          <w:tcPr>
            <w:tcW w:w="1738" w:type="dxa"/>
            <w:vAlign w:val="center"/>
          </w:tcPr>
          <w:p w14:paraId="33EA0E2B" w14:textId="77777777" w:rsidR="00C54F57" w:rsidRPr="00400459" w:rsidRDefault="00C54F57" w:rsidP="00F96D94">
            <w:pPr>
              <w:pStyle w:val="BodyText"/>
              <w:spacing w:afterLines="0"/>
              <w:jc w:val="center"/>
              <w:rPr>
                <w:rFonts w:asciiTheme="minorHAnsi" w:hAnsiTheme="minorHAnsi" w:cstheme="minorHAnsi"/>
                <w:sz w:val="24"/>
                <w:szCs w:val="24"/>
              </w:rPr>
            </w:pPr>
            <w:r w:rsidRPr="00400459">
              <w:rPr>
                <w:rFonts w:asciiTheme="minorHAnsi" w:hAnsiTheme="minorHAnsi" w:cstheme="minorHAnsi"/>
                <w:sz w:val="24"/>
                <w:szCs w:val="24"/>
              </w:rPr>
              <w:t>5.6</w:t>
            </w:r>
          </w:p>
        </w:tc>
        <w:tc>
          <w:tcPr>
            <w:tcW w:w="1742" w:type="dxa"/>
            <w:vAlign w:val="center"/>
          </w:tcPr>
          <w:p w14:paraId="352E65E2" w14:textId="77777777" w:rsidR="00C54F57" w:rsidRPr="00400459" w:rsidRDefault="00C54F57" w:rsidP="00F96D94">
            <w:pPr>
              <w:pStyle w:val="BodyText"/>
              <w:spacing w:afterLines="0"/>
              <w:jc w:val="center"/>
              <w:rPr>
                <w:rFonts w:asciiTheme="minorHAnsi" w:hAnsiTheme="minorHAnsi" w:cstheme="minorHAnsi"/>
                <w:sz w:val="24"/>
                <w:szCs w:val="24"/>
              </w:rPr>
            </w:pPr>
            <w:r w:rsidRPr="00400459">
              <w:rPr>
                <w:rFonts w:asciiTheme="minorHAnsi" w:hAnsiTheme="minorHAnsi" w:cstheme="minorHAnsi"/>
                <w:sz w:val="24"/>
                <w:szCs w:val="24"/>
              </w:rPr>
              <w:t>1,250</w:t>
            </w:r>
          </w:p>
        </w:tc>
      </w:tr>
      <w:tr w:rsidR="00C54F57" w:rsidRPr="00400459" w14:paraId="45FC9CE8" w14:textId="77777777" w:rsidTr="00F96D94">
        <w:trPr>
          <w:jc w:val="center"/>
        </w:trPr>
        <w:tc>
          <w:tcPr>
            <w:tcW w:w="1162" w:type="dxa"/>
            <w:vAlign w:val="center"/>
          </w:tcPr>
          <w:p w14:paraId="44779812" w14:textId="77777777" w:rsidR="00C54F57" w:rsidRPr="00400459" w:rsidRDefault="00C54F57" w:rsidP="00E04118">
            <w:pPr>
              <w:pStyle w:val="BodyText"/>
              <w:spacing w:afterLines="0"/>
              <w:jc w:val="both"/>
              <w:rPr>
                <w:rFonts w:asciiTheme="minorHAnsi" w:hAnsiTheme="minorHAnsi" w:cstheme="minorHAnsi"/>
                <w:sz w:val="24"/>
                <w:szCs w:val="24"/>
              </w:rPr>
            </w:pPr>
            <w:r w:rsidRPr="00400459">
              <w:rPr>
                <w:rFonts w:asciiTheme="minorHAnsi" w:hAnsiTheme="minorHAnsi" w:cstheme="minorHAnsi"/>
                <w:sz w:val="24"/>
                <w:szCs w:val="24"/>
              </w:rPr>
              <w:t>100,000</w:t>
            </w:r>
          </w:p>
        </w:tc>
        <w:tc>
          <w:tcPr>
            <w:tcW w:w="1136" w:type="dxa"/>
            <w:vAlign w:val="center"/>
          </w:tcPr>
          <w:p w14:paraId="3B11CEDE" w14:textId="77777777" w:rsidR="00C54F57" w:rsidRPr="00400459" w:rsidRDefault="00C54F57" w:rsidP="00F96D94">
            <w:pPr>
              <w:pStyle w:val="BodyText"/>
              <w:spacing w:afterLines="0"/>
              <w:jc w:val="center"/>
              <w:rPr>
                <w:rFonts w:asciiTheme="minorHAnsi" w:hAnsiTheme="minorHAnsi" w:cstheme="minorHAnsi"/>
                <w:sz w:val="24"/>
                <w:szCs w:val="24"/>
              </w:rPr>
            </w:pPr>
            <w:r w:rsidRPr="00400459">
              <w:rPr>
                <w:rFonts w:asciiTheme="minorHAnsi" w:hAnsiTheme="minorHAnsi" w:cstheme="minorHAnsi"/>
                <w:sz w:val="24"/>
                <w:szCs w:val="24"/>
              </w:rPr>
              <w:t>6</w:t>
            </w:r>
          </w:p>
        </w:tc>
        <w:tc>
          <w:tcPr>
            <w:tcW w:w="1230" w:type="dxa"/>
            <w:vAlign w:val="center"/>
          </w:tcPr>
          <w:p w14:paraId="3539FCCE" w14:textId="77777777" w:rsidR="00C54F57" w:rsidRPr="00400459" w:rsidRDefault="00C54F57" w:rsidP="00F96D94">
            <w:pPr>
              <w:pStyle w:val="BodyText"/>
              <w:spacing w:afterLines="0"/>
              <w:jc w:val="center"/>
              <w:rPr>
                <w:rFonts w:asciiTheme="minorHAnsi" w:hAnsiTheme="minorHAnsi" w:cstheme="minorHAnsi"/>
                <w:sz w:val="24"/>
                <w:szCs w:val="24"/>
              </w:rPr>
            </w:pPr>
            <w:r w:rsidRPr="00400459">
              <w:rPr>
                <w:rFonts w:asciiTheme="minorHAnsi" w:hAnsiTheme="minorHAnsi" w:cstheme="minorHAnsi"/>
                <w:sz w:val="24"/>
                <w:szCs w:val="24"/>
              </w:rPr>
              <w:t>55.6</w:t>
            </w:r>
          </w:p>
        </w:tc>
        <w:tc>
          <w:tcPr>
            <w:tcW w:w="570" w:type="dxa"/>
            <w:vAlign w:val="center"/>
          </w:tcPr>
          <w:p w14:paraId="0CA442BB" w14:textId="77777777" w:rsidR="00C54F57" w:rsidRPr="00400459" w:rsidRDefault="00C54F57" w:rsidP="00F96D94">
            <w:pPr>
              <w:pStyle w:val="BodyText"/>
              <w:spacing w:afterLines="0"/>
              <w:jc w:val="center"/>
              <w:rPr>
                <w:rFonts w:asciiTheme="minorHAnsi" w:hAnsiTheme="minorHAnsi" w:cstheme="minorHAnsi"/>
                <w:sz w:val="24"/>
                <w:szCs w:val="24"/>
              </w:rPr>
            </w:pPr>
            <w:r w:rsidRPr="00400459">
              <w:rPr>
                <w:rFonts w:asciiTheme="minorHAnsi" w:hAnsiTheme="minorHAnsi" w:cstheme="minorHAnsi"/>
                <w:sz w:val="24"/>
                <w:szCs w:val="24"/>
              </w:rPr>
              <w:t>2</w:t>
            </w:r>
          </w:p>
        </w:tc>
        <w:tc>
          <w:tcPr>
            <w:tcW w:w="900" w:type="dxa"/>
            <w:vAlign w:val="center"/>
          </w:tcPr>
          <w:p w14:paraId="14A0B5E3" w14:textId="77777777" w:rsidR="00C54F57" w:rsidRPr="00400459" w:rsidRDefault="00C54F57" w:rsidP="00F96D94">
            <w:pPr>
              <w:pStyle w:val="BodyText"/>
              <w:spacing w:afterLines="0"/>
              <w:jc w:val="center"/>
              <w:rPr>
                <w:rFonts w:asciiTheme="minorHAnsi" w:hAnsiTheme="minorHAnsi" w:cstheme="minorHAnsi"/>
                <w:sz w:val="24"/>
                <w:szCs w:val="24"/>
              </w:rPr>
            </w:pPr>
            <w:r w:rsidRPr="00400459">
              <w:rPr>
                <w:rFonts w:asciiTheme="minorHAnsi" w:hAnsiTheme="minorHAnsi" w:cstheme="minorHAnsi"/>
                <w:sz w:val="24"/>
                <w:szCs w:val="24"/>
              </w:rPr>
              <w:t>27.93</w:t>
            </w:r>
          </w:p>
        </w:tc>
        <w:tc>
          <w:tcPr>
            <w:tcW w:w="630" w:type="dxa"/>
            <w:vAlign w:val="center"/>
          </w:tcPr>
          <w:p w14:paraId="746E708C" w14:textId="77777777" w:rsidR="00C54F57" w:rsidRPr="00400459" w:rsidRDefault="00C54F57" w:rsidP="00F96D94">
            <w:pPr>
              <w:pStyle w:val="BodyText"/>
              <w:spacing w:afterLines="0"/>
              <w:jc w:val="center"/>
              <w:rPr>
                <w:rFonts w:asciiTheme="minorHAnsi" w:hAnsiTheme="minorHAnsi" w:cstheme="minorHAnsi"/>
                <w:sz w:val="24"/>
                <w:szCs w:val="24"/>
              </w:rPr>
            </w:pPr>
            <w:r w:rsidRPr="00400459">
              <w:rPr>
                <w:rFonts w:asciiTheme="minorHAnsi" w:hAnsiTheme="minorHAnsi" w:cstheme="minorHAnsi"/>
                <w:sz w:val="24"/>
                <w:szCs w:val="24"/>
              </w:rPr>
              <w:t>6</w:t>
            </w:r>
          </w:p>
        </w:tc>
        <w:tc>
          <w:tcPr>
            <w:tcW w:w="1110" w:type="dxa"/>
            <w:vAlign w:val="center"/>
          </w:tcPr>
          <w:p w14:paraId="4BE095B5" w14:textId="77777777" w:rsidR="00C54F57" w:rsidRPr="00400459" w:rsidRDefault="00C54F57" w:rsidP="00F96D94">
            <w:pPr>
              <w:pStyle w:val="BodyText"/>
              <w:spacing w:afterLines="0"/>
              <w:jc w:val="center"/>
              <w:rPr>
                <w:rFonts w:asciiTheme="minorHAnsi" w:hAnsiTheme="minorHAnsi" w:cstheme="minorHAnsi"/>
                <w:sz w:val="24"/>
                <w:szCs w:val="24"/>
              </w:rPr>
            </w:pPr>
            <w:r w:rsidRPr="00400459">
              <w:rPr>
                <w:rFonts w:asciiTheme="minorHAnsi" w:hAnsiTheme="minorHAnsi" w:cstheme="minorHAnsi"/>
                <w:sz w:val="24"/>
                <w:szCs w:val="24"/>
              </w:rPr>
              <w:t>833</w:t>
            </w:r>
          </w:p>
        </w:tc>
        <w:tc>
          <w:tcPr>
            <w:tcW w:w="1738" w:type="dxa"/>
            <w:vAlign w:val="center"/>
          </w:tcPr>
          <w:p w14:paraId="01DC1B7F" w14:textId="77777777" w:rsidR="00C54F57" w:rsidRPr="00400459" w:rsidRDefault="00C54F57" w:rsidP="00F96D94">
            <w:pPr>
              <w:pStyle w:val="BodyText"/>
              <w:spacing w:afterLines="0"/>
              <w:jc w:val="center"/>
              <w:rPr>
                <w:rFonts w:asciiTheme="minorHAnsi" w:hAnsiTheme="minorHAnsi" w:cstheme="minorHAnsi"/>
                <w:sz w:val="24"/>
                <w:szCs w:val="24"/>
              </w:rPr>
            </w:pPr>
            <w:r w:rsidRPr="00400459">
              <w:rPr>
                <w:rFonts w:asciiTheme="minorHAnsi" w:hAnsiTheme="minorHAnsi" w:cstheme="minorHAnsi"/>
                <w:sz w:val="24"/>
                <w:szCs w:val="24"/>
              </w:rPr>
              <w:t>4.8</w:t>
            </w:r>
          </w:p>
        </w:tc>
        <w:tc>
          <w:tcPr>
            <w:tcW w:w="1742" w:type="dxa"/>
            <w:vAlign w:val="center"/>
          </w:tcPr>
          <w:p w14:paraId="74178956" w14:textId="77777777" w:rsidR="00C54F57" w:rsidRPr="00400459" w:rsidRDefault="00C54F57" w:rsidP="00F96D94">
            <w:pPr>
              <w:pStyle w:val="BodyText"/>
              <w:spacing w:afterLines="0"/>
              <w:jc w:val="center"/>
              <w:rPr>
                <w:rFonts w:asciiTheme="minorHAnsi" w:hAnsiTheme="minorHAnsi" w:cstheme="minorHAnsi"/>
                <w:sz w:val="24"/>
                <w:szCs w:val="24"/>
              </w:rPr>
            </w:pPr>
            <w:r w:rsidRPr="00400459">
              <w:rPr>
                <w:rFonts w:asciiTheme="minorHAnsi" w:hAnsiTheme="minorHAnsi" w:cstheme="minorHAnsi"/>
                <w:sz w:val="24"/>
                <w:szCs w:val="24"/>
              </w:rPr>
              <w:t>2,083</w:t>
            </w:r>
          </w:p>
        </w:tc>
      </w:tr>
      <w:tr w:rsidR="00C54F57" w:rsidRPr="00400459" w14:paraId="40D48C5C" w14:textId="77777777" w:rsidTr="00F96D94">
        <w:trPr>
          <w:jc w:val="center"/>
        </w:trPr>
        <w:tc>
          <w:tcPr>
            <w:tcW w:w="1162" w:type="dxa"/>
            <w:vAlign w:val="center"/>
          </w:tcPr>
          <w:p w14:paraId="071C5A02" w14:textId="77777777" w:rsidR="00C54F57" w:rsidRPr="00400459" w:rsidRDefault="00C54F57" w:rsidP="00E04118">
            <w:pPr>
              <w:pStyle w:val="BodyText"/>
              <w:spacing w:afterLines="0"/>
              <w:jc w:val="both"/>
              <w:rPr>
                <w:rFonts w:asciiTheme="minorHAnsi" w:hAnsiTheme="minorHAnsi" w:cstheme="minorHAnsi"/>
                <w:sz w:val="24"/>
                <w:szCs w:val="24"/>
              </w:rPr>
            </w:pPr>
            <w:r w:rsidRPr="00400459">
              <w:rPr>
                <w:rFonts w:asciiTheme="minorHAnsi" w:hAnsiTheme="minorHAnsi" w:cstheme="minorHAnsi"/>
                <w:sz w:val="24"/>
                <w:szCs w:val="24"/>
              </w:rPr>
              <w:t>200,000</w:t>
            </w:r>
          </w:p>
        </w:tc>
        <w:tc>
          <w:tcPr>
            <w:tcW w:w="1136" w:type="dxa"/>
            <w:vAlign w:val="center"/>
          </w:tcPr>
          <w:p w14:paraId="65B5BD84" w14:textId="77777777" w:rsidR="00C54F57" w:rsidRPr="00400459" w:rsidRDefault="00C54F57" w:rsidP="00F96D94">
            <w:pPr>
              <w:pStyle w:val="BodyText"/>
              <w:spacing w:afterLines="0"/>
              <w:jc w:val="center"/>
              <w:rPr>
                <w:rFonts w:asciiTheme="minorHAnsi" w:hAnsiTheme="minorHAnsi" w:cstheme="minorHAnsi"/>
                <w:sz w:val="24"/>
                <w:szCs w:val="24"/>
              </w:rPr>
            </w:pPr>
            <w:r w:rsidRPr="00400459">
              <w:rPr>
                <w:rFonts w:asciiTheme="minorHAnsi" w:hAnsiTheme="minorHAnsi" w:cstheme="minorHAnsi"/>
                <w:sz w:val="24"/>
                <w:szCs w:val="24"/>
              </w:rPr>
              <w:t>8</w:t>
            </w:r>
          </w:p>
        </w:tc>
        <w:tc>
          <w:tcPr>
            <w:tcW w:w="1230" w:type="dxa"/>
            <w:vAlign w:val="center"/>
          </w:tcPr>
          <w:p w14:paraId="0834530A" w14:textId="77777777" w:rsidR="00C54F57" w:rsidRPr="00400459" w:rsidRDefault="00C54F57" w:rsidP="00F96D94">
            <w:pPr>
              <w:pStyle w:val="BodyText"/>
              <w:spacing w:afterLines="0"/>
              <w:jc w:val="center"/>
              <w:rPr>
                <w:rFonts w:asciiTheme="minorHAnsi" w:hAnsiTheme="minorHAnsi" w:cstheme="minorHAnsi"/>
                <w:sz w:val="24"/>
                <w:szCs w:val="24"/>
              </w:rPr>
            </w:pPr>
            <w:r w:rsidRPr="00400459">
              <w:rPr>
                <w:rFonts w:asciiTheme="minorHAnsi" w:hAnsiTheme="minorHAnsi" w:cstheme="minorHAnsi"/>
                <w:sz w:val="24"/>
                <w:szCs w:val="24"/>
              </w:rPr>
              <w:t>111.1</w:t>
            </w:r>
          </w:p>
        </w:tc>
        <w:tc>
          <w:tcPr>
            <w:tcW w:w="570" w:type="dxa"/>
            <w:vAlign w:val="center"/>
          </w:tcPr>
          <w:p w14:paraId="5A625131" w14:textId="77777777" w:rsidR="00C54F57" w:rsidRPr="00400459" w:rsidRDefault="00C54F57" w:rsidP="00F96D94">
            <w:pPr>
              <w:pStyle w:val="BodyText"/>
              <w:spacing w:afterLines="0"/>
              <w:jc w:val="center"/>
              <w:rPr>
                <w:rFonts w:asciiTheme="minorHAnsi" w:hAnsiTheme="minorHAnsi" w:cstheme="minorHAnsi"/>
                <w:sz w:val="24"/>
                <w:szCs w:val="24"/>
              </w:rPr>
            </w:pPr>
            <w:r w:rsidRPr="00400459">
              <w:rPr>
                <w:rFonts w:asciiTheme="minorHAnsi" w:hAnsiTheme="minorHAnsi" w:cstheme="minorHAnsi"/>
                <w:sz w:val="24"/>
                <w:szCs w:val="24"/>
              </w:rPr>
              <w:t>3</w:t>
            </w:r>
          </w:p>
        </w:tc>
        <w:tc>
          <w:tcPr>
            <w:tcW w:w="900" w:type="dxa"/>
            <w:vAlign w:val="center"/>
          </w:tcPr>
          <w:p w14:paraId="08D1A53D" w14:textId="77777777" w:rsidR="00C54F57" w:rsidRPr="00400459" w:rsidRDefault="00C54F57" w:rsidP="00F96D94">
            <w:pPr>
              <w:pStyle w:val="BodyText"/>
              <w:spacing w:afterLines="0"/>
              <w:jc w:val="center"/>
              <w:rPr>
                <w:rFonts w:asciiTheme="minorHAnsi" w:hAnsiTheme="minorHAnsi" w:cstheme="minorHAnsi"/>
                <w:sz w:val="24"/>
                <w:szCs w:val="24"/>
              </w:rPr>
            </w:pPr>
            <w:r w:rsidRPr="00400459">
              <w:rPr>
                <w:rFonts w:asciiTheme="minorHAnsi" w:hAnsiTheme="minorHAnsi" w:cstheme="minorHAnsi"/>
                <w:sz w:val="24"/>
                <w:szCs w:val="24"/>
              </w:rPr>
              <w:t>26.33</w:t>
            </w:r>
          </w:p>
        </w:tc>
        <w:tc>
          <w:tcPr>
            <w:tcW w:w="630" w:type="dxa"/>
            <w:vAlign w:val="center"/>
          </w:tcPr>
          <w:p w14:paraId="6DBCBFDE" w14:textId="77777777" w:rsidR="00C54F57" w:rsidRPr="00400459" w:rsidRDefault="00C54F57" w:rsidP="00F96D94">
            <w:pPr>
              <w:pStyle w:val="BodyText"/>
              <w:spacing w:afterLines="0"/>
              <w:jc w:val="center"/>
              <w:rPr>
                <w:rFonts w:asciiTheme="minorHAnsi" w:hAnsiTheme="minorHAnsi" w:cstheme="minorHAnsi"/>
                <w:sz w:val="24"/>
                <w:szCs w:val="24"/>
              </w:rPr>
            </w:pPr>
            <w:r w:rsidRPr="00400459">
              <w:rPr>
                <w:rFonts w:asciiTheme="minorHAnsi" w:hAnsiTheme="minorHAnsi" w:cstheme="minorHAnsi"/>
                <w:sz w:val="24"/>
                <w:szCs w:val="24"/>
              </w:rPr>
              <w:t>8</w:t>
            </w:r>
          </w:p>
        </w:tc>
        <w:tc>
          <w:tcPr>
            <w:tcW w:w="1110" w:type="dxa"/>
            <w:vAlign w:val="center"/>
          </w:tcPr>
          <w:p w14:paraId="7D199604" w14:textId="77777777" w:rsidR="00C54F57" w:rsidRPr="00400459" w:rsidRDefault="00C54F57" w:rsidP="00F96D94">
            <w:pPr>
              <w:pStyle w:val="BodyText"/>
              <w:spacing w:afterLines="0"/>
              <w:jc w:val="center"/>
              <w:rPr>
                <w:rFonts w:asciiTheme="minorHAnsi" w:hAnsiTheme="minorHAnsi" w:cstheme="minorHAnsi"/>
                <w:sz w:val="24"/>
                <w:szCs w:val="24"/>
              </w:rPr>
            </w:pPr>
            <w:r w:rsidRPr="00400459">
              <w:rPr>
                <w:rFonts w:asciiTheme="minorHAnsi" w:hAnsiTheme="minorHAnsi" w:cstheme="minorHAnsi"/>
                <w:sz w:val="24"/>
                <w:szCs w:val="24"/>
              </w:rPr>
              <w:t>1,667</w:t>
            </w:r>
          </w:p>
        </w:tc>
        <w:tc>
          <w:tcPr>
            <w:tcW w:w="1738" w:type="dxa"/>
            <w:vAlign w:val="center"/>
          </w:tcPr>
          <w:p w14:paraId="599D06B8" w14:textId="77777777" w:rsidR="00C54F57" w:rsidRPr="00400459" w:rsidRDefault="00C54F57" w:rsidP="00F96D94">
            <w:pPr>
              <w:pStyle w:val="BodyText"/>
              <w:spacing w:afterLines="0"/>
              <w:jc w:val="center"/>
              <w:rPr>
                <w:rFonts w:asciiTheme="minorHAnsi" w:hAnsiTheme="minorHAnsi" w:cstheme="minorHAnsi"/>
                <w:sz w:val="24"/>
                <w:szCs w:val="24"/>
              </w:rPr>
            </w:pPr>
            <w:r w:rsidRPr="00400459">
              <w:rPr>
                <w:rFonts w:asciiTheme="minorHAnsi" w:hAnsiTheme="minorHAnsi" w:cstheme="minorHAnsi"/>
                <w:sz w:val="24"/>
                <w:szCs w:val="24"/>
              </w:rPr>
              <w:t>5.1</w:t>
            </w:r>
          </w:p>
        </w:tc>
        <w:tc>
          <w:tcPr>
            <w:tcW w:w="1742" w:type="dxa"/>
            <w:vAlign w:val="center"/>
          </w:tcPr>
          <w:p w14:paraId="7817B701" w14:textId="77777777" w:rsidR="00C54F57" w:rsidRPr="00400459" w:rsidRDefault="00C54F57" w:rsidP="00F96D94">
            <w:pPr>
              <w:pStyle w:val="BodyText"/>
              <w:spacing w:afterLines="0"/>
              <w:jc w:val="center"/>
              <w:rPr>
                <w:rFonts w:asciiTheme="minorHAnsi" w:hAnsiTheme="minorHAnsi" w:cstheme="minorHAnsi"/>
                <w:sz w:val="24"/>
                <w:szCs w:val="24"/>
              </w:rPr>
            </w:pPr>
            <w:r w:rsidRPr="00400459">
              <w:rPr>
                <w:rFonts w:asciiTheme="minorHAnsi" w:hAnsiTheme="minorHAnsi" w:cstheme="minorHAnsi"/>
                <w:sz w:val="24"/>
                <w:szCs w:val="24"/>
              </w:rPr>
              <w:t>4,167</w:t>
            </w:r>
          </w:p>
        </w:tc>
      </w:tr>
    </w:tbl>
    <w:p w14:paraId="35198DF3" w14:textId="77777777" w:rsidR="00C54F57" w:rsidRPr="00400459" w:rsidRDefault="00C54F57" w:rsidP="00E04118">
      <w:pPr>
        <w:pStyle w:val="BodyText"/>
        <w:spacing w:afterLines="0"/>
        <w:jc w:val="both"/>
        <w:rPr>
          <w:rFonts w:asciiTheme="minorHAnsi" w:hAnsiTheme="minorHAnsi" w:cstheme="minorHAnsi"/>
          <w:sz w:val="24"/>
          <w:szCs w:val="24"/>
        </w:rPr>
      </w:pPr>
    </w:p>
    <w:tbl>
      <w:tblPr>
        <w:tblStyle w:val="TableGrid"/>
        <w:tblW w:w="10130" w:type="dxa"/>
        <w:jc w:val="center"/>
        <w:tblLayout w:type="fixed"/>
        <w:tblLook w:val="04A0" w:firstRow="1" w:lastRow="0" w:firstColumn="1" w:lastColumn="0" w:noHBand="0" w:noVBand="1"/>
      </w:tblPr>
      <w:tblGrid>
        <w:gridCol w:w="1162"/>
        <w:gridCol w:w="926"/>
        <w:gridCol w:w="1230"/>
        <w:gridCol w:w="1710"/>
        <w:gridCol w:w="810"/>
        <w:gridCol w:w="1110"/>
        <w:gridCol w:w="1440"/>
        <w:gridCol w:w="1742"/>
      </w:tblGrid>
      <w:tr w:rsidR="00C54F57" w:rsidRPr="00400459" w14:paraId="215E0DB9" w14:textId="77777777" w:rsidTr="00783E52">
        <w:trPr>
          <w:jc w:val="center"/>
        </w:trPr>
        <w:tc>
          <w:tcPr>
            <w:tcW w:w="1162" w:type="dxa"/>
            <w:vMerge w:val="restart"/>
            <w:shd w:val="clear" w:color="auto" w:fill="548DD4" w:themeFill="text2" w:themeFillTint="99"/>
          </w:tcPr>
          <w:p w14:paraId="306765AA" w14:textId="77777777" w:rsidR="00C54F57" w:rsidRPr="00400459" w:rsidRDefault="00C54F57" w:rsidP="00E04118">
            <w:pPr>
              <w:pStyle w:val="BodyText"/>
              <w:spacing w:after="240"/>
              <w:jc w:val="both"/>
              <w:rPr>
                <w:rFonts w:asciiTheme="minorHAnsi" w:hAnsiTheme="minorHAnsi" w:cstheme="minorHAnsi"/>
                <w:b/>
                <w:sz w:val="24"/>
                <w:szCs w:val="24"/>
              </w:rPr>
            </w:pPr>
            <w:proofErr w:type="spellStart"/>
            <w:r w:rsidRPr="00400459">
              <w:rPr>
                <w:rFonts w:asciiTheme="minorHAnsi" w:hAnsiTheme="minorHAnsi" w:cstheme="minorHAnsi"/>
                <w:b/>
                <w:sz w:val="24"/>
                <w:szCs w:val="24"/>
              </w:rPr>
              <w:t>Volum</w:t>
            </w:r>
            <w:proofErr w:type="spellEnd"/>
            <w:r w:rsidRPr="00400459">
              <w:rPr>
                <w:rFonts w:asciiTheme="minorHAnsi" w:hAnsiTheme="minorHAnsi" w:cstheme="minorHAnsi"/>
                <w:b/>
                <w:sz w:val="24"/>
                <w:szCs w:val="24"/>
              </w:rPr>
              <w:t xml:space="preserve"> de </w:t>
            </w:r>
            <w:proofErr w:type="spellStart"/>
            <w:r w:rsidRPr="00400459">
              <w:rPr>
                <w:rFonts w:asciiTheme="minorHAnsi" w:hAnsiTheme="minorHAnsi" w:cstheme="minorHAnsi"/>
                <w:b/>
                <w:sz w:val="24"/>
                <w:szCs w:val="24"/>
              </w:rPr>
              <w:t>apăprodusa</w:t>
            </w:r>
            <w:proofErr w:type="spellEnd"/>
          </w:p>
        </w:tc>
        <w:tc>
          <w:tcPr>
            <w:tcW w:w="3866" w:type="dxa"/>
            <w:gridSpan w:val="3"/>
            <w:shd w:val="clear" w:color="auto" w:fill="548DD4" w:themeFill="text2" w:themeFillTint="99"/>
          </w:tcPr>
          <w:p w14:paraId="09B4020E" w14:textId="77777777" w:rsidR="00C54F57" w:rsidRPr="00400459" w:rsidRDefault="00C54F57" w:rsidP="00F96D94">
            <w:pPr>
              <w:pStyle w:val="BodyText"/>
              <w:spacing w:after="240"/>
              <w:jc w:val="center"/>
              <w:rPr>
                <w:rFonts w:asciiTheme="minorHAnsi" w:hAnsiTheme="minorHAnsi" w:cstheme="minorHAnsi"/>
                <w:b/>
                <w:sz w:val="24"/>
                <w:szCs w:val="24"/>
              </w:rPr>
            </w:pPr>
            <w:proofErr w:type="spellStart"/>
            <w:r w:rsidRPr="00400459">
              <w:rPr>
                <w:rFonts w:asciiTheme="minorHAnsi" w:hAnsiTheme="minorHAnsi" w:cstheme="minorHAnsi"/>
                <w:b/>
                <w:sz w:val="24"/>
                <w:szCs w:val="24"/>
              </w:rPr>
              <w:t>Filtre</w:t>
            </w:r>
            <w:proofErr w:type="spellEnd"/>
            <w:r w:rsidRPr="00400459">
              <w:rPr>
                <w:rFonts w:asciiTheme="minorHAnsi" w:hAnsiTheme="minorHAnsi" w:cstheme="minorHAnsi"/>
                <w:b/>
                <w:sz w:val="24"/>
                <w:szCs w:val="24"/>
              </w:rPr>
              <w:t xml:space="preserve"> CAG</w:t>
            </w:r>
          </w:p>
        </w:tc>
        <w:tc>
          <w:tcPr>
            <w:tcW w:w="5102" w:type="dxa"/>
            <w:gridSpan w:val="4"/>
            <w:shd w:val="clear" w:color="auto" w:fill="548DD4" w:themeFill="text2" w:themeFillTint="99"/>
          </w:tcPr>
          <w:p w14:paraId="59BF77A6" w14:textId="77777777" w:rsidR="00C54F57" w:rsidRPr="00400459" w:rsidRDefault="00C54F57" w:rsidP="00F96D94">
            <w:pPr>
              <w:pStyle w:val="BodyText"/>
              <w:spacing w:after="240"/>
              <w:jc w:val="center"/>
              <w:rPr>
                <w:rFonts w:asciiTheme="minorHAnsi" w:hAnsiTheme="minorHAnsi" w:cstheme="minorHAnsi"/>
                <w:b/>
                <w:sz w:val="24"/>
                <w:szCs w:val="24"/>
              </w:rPr>
            </w:pPr>
            <w:proofErr w:type="spellStart"/>
            <w:r w:rsidRPr="00400459">
              <w:rPr>
                <w:rFonts w:asciiTheme="minorHAnsi" w:hAnsiTheme="minorHAnsi" w:cstheme="minorHAnsi"/>
                <w:b/>
                <w:sz w:val="24"/>
                <w:szCs w:val="24"/>
              </w:rPr>
              <w:t>Ozonare</w:t>
            </w:r>
            <w:proofErr w:type="spellEnd"/>
          </w:p>
        </w:tc>
      </w:tr>
      <w:tr w:rsidR="00C54F57" w:rsidRPr="00400459" w14:paraId="5581FBAD" w14:textId="77777777" w:rsidTr="00783E52">
        <w:trPr>
          <w:jc w:val="center"/>
        </w:trPr>
        <w:tc>
          <w:tcPr>
            <w:tcW w:w="1162" w:type="dxa"/>
            <w:vMerge/>
            <w:shd w:val="clear" w:color="auto" w:fill="548DD4" w:themeFill="text2" w:themeFillTint="99"/>
          </w:tcPr>
          <w:p w14:paraId="304133B2" w14:textId="77777777" w:rsidR="00C54F57" w:rsidRPr="00400459" w:rsidRDefault="00C54F57" w:rsidP="00E04118">
            <w:pPr>
              <w:pStyle w:val="BodyText"/>
              <w:spacing w:after="240"/>
              <w:jc w:val="both"/>
              <w:rPr>
                <w:rFonts w:asciiTheme="minorHAnsi" w:hAnsiTheme="minorHAnsi" w:cstheme="minorHAnsi"/>
                <w:b/>
                <w:sz w:val="24"/>
                <w:szCs w:val="24"/>
              </w:rPr>
            </w:pPr>
          </w:p>
        </w:tc>
        <w:tc>
          <w:tcPr>
            <w:tcW w:w="926" w:type="dxa"/>
            <w:shd w:val="clear" w:color="auto" w:fill="548DD4" w:themeFill="text2" w:themeFillTint="99"/>
          </w:tcPr>
          <w:p w14:paraId="50690410" w14:textId="77777777" w:rsidR="00C54F57" w:rsidRPr="00400459" w:rsidRDefault="00C54F57" w:rsidP="00F96D94">
            <w:pPr>
              <w:pStyle w:val="BodyText"/>
              <w:spacing w:after="240"/>
              <w:jc w:val="center"/>
              <w:rPr>
                <w:rFonts w:asciiTheme="minorHAnsi" w:hAnsiTheme="minorHAnsi" w:cstheme="minorHAnsi"/>
                <w:b/>
                <w:sz w:val="24"/>
                <w:szCs w:val="24"/>
              </w:rPr>
            </w:pPr>
            <w:r w:rsidRPr="00400459">
              <w:rPr>
                <w:rFonts w:asciiTheme="minorHAnsi" w:hAnsiTheme="minorHAnsi" w:cstheme="minorHAnsi"/>
                <w:b/>
                <w:sz w:val="24"/>
                <w:szCs w:val="24"/>
              </w:rPr>
              <w:t>Nr.</w:t>
            </w:r>
          </w:p>
        </w:tc>
        <w:tc>
          <w:tcPr>
            <w:tcW w:w="1230" w:type="dxa"/>
            <w:shd w:val="clear" w:color="auto" w:fill="548DD4" w:themeFill="text2" w:themeFillTint="99"/>
          </w:tcPr>
          <w:p w14:paraId="67CDAFD4" w14:textId="77777777" w:rsidR="00C54F57" w:rsidRPr="00400459" w:rsidRDefault="00C54F57" w:rsidP="00F96D94">
            <w:pPr>
              <w:pStyle w:val="BodyText"/>
              <w:spacing w:after="240"/>
              <w:jc w:val="center"/>
              <w:rPr>
                <w:rFonts w:asciiTheme="minorHAnsi" w:hAnsiTheme="minorHAnsi" w:cstheme="minorHAnsi"/>
                <w:b/>
                <w:sz w:val="24"/>
                <w:szCs w:val="24"/>
              </w:rPr>
            </w:pPr>
            <w:proofErr w:type="spellStart"/>
            <w:r w:rsidRPr="00400459">
              <w:rPr>
                <w:rFonts w:asciiTheme="minorHAnsi" w:hAnsiTheme="minorHAnsi" w:cstheme="minorHAnsi"/>
                <w:b/>
                <w:sz w:val="24"/>
                <w:szCs w:val="24"/>
              </w:rPr>
              <w:t>Volum</w:t>
            </w:r>
            <w:proofErr w:type="spellEnd"/>
            <w:r w:rsidRPr="00400459">
              <w:rPr>
                <w:rFonts w:asciiTheme="minorHAnsi" w:hAnsiTheme="minorHAnsi" w:cstheme="minorHAnsi"/>
                <w:b/>
                <w:sz w:val="24"/>
                <w:szCs w:val="24"/>
              </w:rPr>
              <w:t xml:space="preserve"> total</w:t>
            </w:r>
          </w:p>
        </w:tc>
        <w:tc>
          <w:tcPr>
            <w:tcW w:w="1710" w:type="dxa"/>
            <w:shd w:val="clear" w:color="auto" w:fill="548DD4" w:themeFill="text2" w:themeFillTint="99"/>
          </w:tcPr>
          <w:p w14:paraId="58DF45EF" w14:textId="77777777" w:rsidR="00C54F57" w:rsidRPr="00400459" w:rsidRDefault="00C54F57" w:rsidP="00F96D94">
            <w:pPr>
              <w:pStyle w:val="BodyText"/>
              <w:spacing w:after="240"/>
              <w:jc w:val="center"/>
              <w:rPr>
                <w:rFonts w:asciiTheme="minorHAnsi" w:hAnsiTheme="minorHAnsi" w:cstheme="minorHAnsi"/>
                <w:b/>
                <w:sz w:val="24"/>
                <w:szCs w:val="24"/>
              </w:rPr>
            </w:pPr>
            <w:r w:rsidRPr="00400459">
              <w:rPr>
                <w:rFonts w:asciiTheme="minorHAnsi" w:hAnsiTheme="minorHAnsi" w:cstheme="minorHAnsi"/>
                <w:b/>
                <w:sz w:val="24"/>
                <w:szCs w:val="24"/>
              </w:rPr>
              <w:t xml:space="preserve">Arie standard/ </w:t>
            </w:r>
            <w:proofErr w:type="spellStart"/>
            <w:r w:rsidRPr="00400459">
              <w:rPr>
                <w:rFonts w:asciiTheme="minorHAnsi" w:hAnsiTheme="minorHAnsi" w:cstheme="minorHAnsi"/>
                <w:b/>
                <w:sz w:val="24"/>
                <w:szCs w:val="24"/>
              </w:rPr>
              <w:t>filtru</w:t>
            </w:r>
            <w:proofErr w:type="spellEnd"/>
          </w:p>
        </w:tc>
        <w:tc>
          <w:tcPr>
            <w:tcW w:w="810" w:type="dxa"/>
            <w:shd w:val="clear" w:color="auto" w:fill="548DD4" w:themeFill="text2" w:themeFillTint="99"/>
          </w:tcPr>
          <w:p w14:paraId="088ACD93" w14:textId="77777777" w:rsidR="00C54F57" w:rsidRPr="00400459" w:rsidRDefault="00C54F57" w:rsidP="00F96D94">
            <w:pPr>
              <w:pStyle w:val="BodyText"/>
              <w:spacing w:after="240"/>
              <w:jc w:val="center"/>
              <w:rPr>
                <w:rFonts w:asciiTheme="minorHAnsi" w:hAnsiTheme="minorHAnsi" w:cstheme="minorHAnsi"/>
                <w:b/>
                <w:sz w:val="24"/>
                <w:szCs w:val="24"/>
              </w:rPr>
            </w:pPr>
            <w:r w:rsidRPr="00400459">
              <w:rPr>
                <w:rFonts w:asciiTheme="minorHAnsi" w:hAnsiTheme="minorHAnsi" w:cstheme="minorHAnsi"/>
                <w:b/>
                <w:sz w:val="24"/>
                <w:szCs w:val="24"/>
              </w:rPr>
              <w:t>Nr.</w:t>
            </w:r>
          </w:p>
        </w:tc>
        <w:tc>
          <w:tcPr>
            <w:tcW w:w="1110" w:type="dxa"/>
            <w:shd w:val="clear" w:color="auto" w:fill="548DD4" w:themeFill="text2" w:themeFillTint="99"/>
          </w:tcPr>
          <w:p w14:paraId="4FFD3B85" w14:textId="77777777" w:rsidR="00C54F57" w:rsidRPr="00400459" w:rsidRDefault="00C54F57" w:rsidP="00F96D94">
            <w:pPr>
              <w:pStyle w:val="BodyText"/>
              <w:spacing w:after="240"/>
              <w:jc w:val="center"/>
              <w:rPr>
                <w:rFonts w:asciiTheme="minorHAnsi" w:hAnsiTheme="minorHAnsi" w:cstheme="minorHAnsi"/>
                <w:b/>
                <w:sz w:val="24"/>
                <w:szCs w:val="24"/>
              </w:rPr>
            </w:pPr>
            <w:proofErr w:type="spellStart"/>
            <w:r w:rsidRPr="00400459">
              <w:rPr>
                <w:rFonts w:asciiTheme="minorHAnsi" w:hAnsiTheme="minorHAnsi" w:cstheme="minorHAnsi"/>
                <w:b/>
                <w:sz w:val="24"/>
                <w:szCs w:val="24"/>
              </w:rPr>
              <w:t>Volum</w:t>
            </w:r>
            <w:proofErr w:type="spellEnd"/>
            <w:r w:rsidRPr="00400459">
              <w:rPr>
                <w:rFonts w:asciiTheme="minorHAnsi" w:hAnsiTheme="minorHAnsi" w:cstheme="minorHAnsi"/>
                <w:b/>
                <w:sz w:val="24"/>
                <w:szCs w:val="24"/>
              </w:rPr>
              <w:t xml:space="preserve"> total</w:t>
            </w:r>
          </w:p>
        </w:tc>
        <w:tc>
          <w:tcPr>
            <w:tcW w:w="1440" w:type="dxa"/>
            <w:shd w:val="clear" w:color="auto" w:fill="548DD4" w:themeFill="text2" w:themeFillTint="99"/>
          </w:tcPr>
          <w:p w14:paraId="40E14338" w14:textId="77777777" w:rsidR="00C54F57" w:rsidRPr="00400459" w:rsidRDefault="00C54F57" w:rsidP="00F96D94">
            <w:pPr>
              <w:pStyle w:val="BodyText"/>
              <w:spacing w:after="240"/>
              <w:jc w:val="center"/>
              <w:rPr>
                <w:rFonts w:asciiTheme="minorHAnsi" w:hAnsiTheme="minorHAnsi" w:cstheme="minorHAnsi"/>
                <w:b/>
                <w:sz w:val="24"/>
                <w:szCs w:val="24"/>
              </w:rPr>
            </w:pPr>
            <w:proofErr w:type="spellStart"/>
            <w:r w:rsidRPr="00400459">
              <w:rPr>
                <w:rFonts w:asciiTheme="minorHAnsi" w:hAnsiTheme="minorHAnsi" w:cstheme="minorHAnsi"/>
                <w:b/>
                <w:sz w:val="24"/>
                <w:szCs w:val="24"/>
              </w:rPr>
              <w:t>Adancimerezervor</w:t>
            </w:r>
            <w:proofErr w:type="spellEnd"/>
          </w:p>
        </w:tc>
        <w:tc>
          <w:tcPr>
            <w:tcW w:w="1742" w:type="dxa"/>
            <w:shd w:val="clear" w:color="auto" w:fill="548DD4" w:themeFill="text2" w:themeFillTint="99"/>
          </w:tcPr>
          <w:p w14:paraId="1CDC9662" w14:textId="77777777" w:rsidR="00C54F57" w:rsidRPr="00400459" w:rsidRDefault="00C54F57" w:rsidP="00F96D94">
            <w:pPr>
              <w:pStyle w:val="BodyText"/>
              <w:spacing w:after="240"/>
              <w:jc w:val="center"/>
              <w:rPr>
                <w:rFonts w:asciiTheme="minorHAnsi" w:hAnsiTheme="minorHAnsi" w:cstheme="minorHAnsi"/>
                <w:b/>
                <w:sz w:val="24"/>
                <w:szCs w:val="24"/>
              </w:rPr>
            </w:pPr>
            <w:r w:rsidRPr="00400459">
              <w:rPr>
                <w:rFonts w:asciiTheme="minorHAnsi" w:hAnsiTheme="minorHAnsi" w:cstheme="minorHAnsi"/>
                <w:b/>
                <w:sz w:val="24"/>
                <w:szCs w:val="24"/>
              </w:rPr>
              <w:t xml:space="preserve">Arie standard/ </w:t>
            </w:r>
            <w:proofErr w:type="spellStart"/>
            <w:r w:rsidRPr="00400459">
              <w:rPr>
                <w:rFonts w:asciiTheme="minorHAnsi" w:hAnsiTheme="minorHAnsi" w:cstheme="minorHAnsi"/>
                <w:b/>
                <w:sz w:val="24"/>
                <w:szCs w:val="24"/>
              </w:rPr>
              <w:t>filtru</w:t>
            </w:r>
            <w:proofErr w:type="spellEnd"/>
          </w:p>
        </w:tc>
      </w:tr>
      <w:tr w:rsidR="00C54F57" w:rsidRPr="00400459" w14:paraId="4563A727" w14:textId="77777777" w:rsidTr="00784B6C">
        <w:trPr>
          <w:jc w:val="center"/>
        </w:trPr>
        <w:tc>
          <w:tcPr>
            <w:tcW w:w="1162" w:type="dxa"/>
            <w:shd w:val="clear" w:color="auto" w:fill="D9D9D9" w:themeFill="background1" w:themeFillShade="D9"/>
          </w:tcPr>
          <w:p w14:paraId="76A10006" w14:textId="77777777" w:rsidR="00C54F57" w:rsidRPr="00400459" w:rsidRDefault="00C54F57" w:rsidP="00E04118">
            <w:pPr>
              <w:pStyle w:val="BodyText"/>
              <w:spacing w:afterLines="0"/>
              <w:jc w:val="both"/>
              <w:rPr>
                <w:rFonts w:asciiTheme="minorHAnsi" w:hAnsiTheme="minorHAnsi" w:cstheme="minorHAnsi"/>
                <w:sz w:val="24"/>
                <w:szCs w:val="24"/>
              </w:rPr>
            </w:pPr>
            <w:r w:rsidRPr="00400459">
              <w:rPr>
                <w:rFonts w:asciiTheme="minorHAnsi" w:hAnsiTheme="minorHAnsi" w:cstheme="minorHAnsi"/>
                <w:sz w:val="24"/>
                <w:szCs w:val="24"/>
              </w:rPr>
              <w:t>m</w:t>
            </w:r>
            <w:r w:rsidRPr="00400459">
              <w:rPr>
                <w:rFonts w:asciiTheme="minorHAnsi" w:hAnsiTheme="minorHAnsi" w:cstheme="minorHAnsi"/>
                <w:sz w:val="24"/>
                <w:szCs w:val="24"/>
                <w:vertAlign w:val="superscript"/>
              </w:rPr>
              <w:t>3</w:t>
            </w:r>
            <w:r w:rsidRPr="00400459">
              <w:rPr>
                <w:rFonts w:asciiTheme="minorHAnsi" w:hAnsiTheme="minorHAnsi" w:cstheme="minorHAnsi"/>
                <w:sz w:val="24"/>
                <w:szCs w:val="24"/>
              </w:rPr>
              <w:t>/zi</w:t>
            </w:r>
          </w:p>
        </w:tc>
        <w:tc>
          <w:tcPr>
            <w:tcW w:w="926" w:type="dxa"/>
            <w:shd w:val="clear" w:color="auto" w:fill="D9D9D9" w:themeFill="background1" w:themeFillShade="D9"/>
          </w:tcPr>
          <w:p w14:paraId="198AE0C4" w14:textId="77777777" w:rsidR="00C54F57" w:rsidRPr="00400459" w:rsidRDefault="00C54F57" w:rsidP="00F96D94">
            <w:pPr>
              <w:pStyle w:val="BodyText"/>
              <w:spacing w:afterLines="0"/>
              <w:jc w:val="center"/>
              <w:rPr>
                <w:rFonts w:asciiTheme="minorHAnsi" w:hAnsiTheme="minorHAnsi" w:cstheme="minorHAnsi"/>
                <w:sz w:val="24"/>
                <w:szCs w:val="24"/>
              </w:rPr>
            </w:pPr>
          </w:p>
        </w:tc>
        <w:tc>
          <w:tcPr>
            <w:tcW w:w="1230" w:type="dxa"/>
            <w:shd w:val="clear" w:color="auto" w:fill="D9D9D9" w:themeFill="background1" w:themeFillShade="D9"/>
          </w:tcPr>
          <w:p w14:paraId="7FDD78F8" w14:textId="77777777" w:rsidR="00C54F57" w:rsidRPr="00400459" w:rsidRDefault="00C54F57" w:rsidP="00F96D94">
            <w:pPr>
              <w:pStyle w:val="BodyText"/>
              <w:spacing w:afterLines="0"/>
              <w:jc w:val="center"/>
              <w:rPr>
                <w:rFonts w:asciiTheme="minorHAnsi" w:hAnsiTheme="minorHAnsi" w:cstheme="minorHAnsi"/>
                <w:sz w:val="24"/>
                <w:szCs w:val="24"/>
              </w:rPr>
            </w:pPr>
            <w:r w:rsidRPr="00400459">
              <w:rPr>
                <w:rFonts w:asciiTheme="minorHAnsi" w:hAnsiTheme="minorHAnsi" w:cstheme="minorHAnsi"/>
                <w:sz w:val="24"/>
                <w:szCs w:val="24"/>
              </w:rPr>
              <w:t>m</w:t>
            </w:r>
            <w:r w:rsidRPr="00400459">
              <w:rPr>
                <w:rFonts w:asciiTheme="minorHAnsi" w:hAnsiTheme="minorHAnsi" w:cstheme="minorHAnsi"/>
                <w:sz w:val="24"/>
                <w:szCs w:val="24"/>
                <w:vertAlign w:val="superscript"/>
              </w:rPr>
              <w:t>3</w:t>
            </w:r>
          </w:p>
        </w:tc>
        <w:tc>
          <w:tcPr>
            <w:tcW w:w="1710" w:type="dxa"/>
            <w:shd w:val="clear" w:color="auto" w:fill="D9D9D9" w:themeFill="background1" w:themeFillShade="D9"/>
          </w:tcPr>
          <w:p w14:paraId="6E76C404" w14:textId="77777777" w:rsidR="00C54F57" w:rsidRPr="00400459" w:rsidRDefault="00C54F57" w:rsidP="00F96D94">
            <w:pPr>
              <w:pStyle w:val="BodyText"/>
              <w:spacing w:afterLines="0"/>
              <w:jc w:val="center"/>
              <w:rPr>
                <w:rFonts w:asciiTheme="minorHAnsi" w:hAnsiTheme="minorHAnsi" w:cstheme="minorHAnsi"/>
                <w:sz w:val="24"/>
                <w:szCs w:val="24"/>
              </w:rPr>
            </w:pPr>
            <w:r w:rsidRPr="00400459">
              <w:rPr>
                <w:rFonts w:asciiTheme="minorHAnsi" w:hAnsiTheme="minorHAnsi" w:cstheme="minorHAnsi"/>
                <w:sz w:val="24"/>
                <w:szCs w:val="24"/>
              </w:rPr>
              <w:t>m</w:t>
            </w:r>
          </w:p>
        </w:tc>
        <w:tc>
          <w:tcPr>
            <w:tcW w:w="810" w:type="dxa"/>
            <w:shd w:val="clear" w:color="auto" w:fill="D9D9D9" w:themeFill="background1" w:themeFillShade="D9"/>
          </w:tcPr>
          <w:p w14:paraId="5D4ACC75" w14:textId="77777777" w:rsidR="00C54F57" w:rsidRPr="00400459" w:rsidRDefault="00C54F57" w:rsidP="00F96D94">
            <w:pPr>
              <w:pStyle w:val="BodyText"/>
              <w:spacing w:afterLines="0"/>
              <w:jc w:val="center"/>
              <w:rPr>
                <w:rFonts w:asciiTheme="minorHAnsi" w:hAnsiTheme="minorHAnsi" w:cstheme="minorHAnsi"/>
                <w:sz w:val="24"/>
                <w:szCs w:val="24"/>
              </w:rPr>
            </w:pPr>
          </w:p>
        </w:tc>
        <w:tc>
          <w:tcPr>
            <w:tcW w:w="1110" w:type="dxa"/>
            <w:shd w:val="clear" w:color="auto" w:fill="D9D9D9" w:themeFill="background1" w:themeFillShade="D9"/>
          </w:tcPr>
          <w:p w14:paraId="199279DA" w14:textId="77777777" w:rsidR="00C54F57" w:rsidRPr="00400459" w:rsidRDefault="00C54F57" w:rsidP="00F96D94">
            <w:pPr>
              <w:pStyle w:val="BodyText"/>
              <w:spacing w:afterLines="0"/>
              <w:jc w:val="center"/>
              <w:rPr>
                <w:rFonts w:asciiTheme="minorHAnsi" w:hAnsiTheme="minorHAnsi" w:cstheme="minorHAnsi"/>
                <w:sz w:val="24"/>
                <w:szCs w:val="24"/>
              </w:rPr>
            </w:pPr>
            <w:r w:rsidRPr="00400459">
              <w:rPr>
                <w:rFonts w:asciiTheme="minorHAnsi" w:hAnsiTheme="minorHAnsi" w:cstheme="minorHAnsi"/>
                <w:sz w:val="24"/>
                <w:szCs w:val="24"/>
              </w:rPr>
              <w:t>m</w:t>
            </w:r>
            <w:r w:rsidRPr="00400459">
              <w:rPr>
                <w:rFonts w:asciiTheme="minorHAnsi" w:hAnsiTheme="minorHAnsi" w:cstheme="minorHAnsi"/>
                <w:sz w:val="24"/>
                <w:szCs w:val="24"/>
                <w:vertAlign w:val="superscript"/>
              </w:rPr>
              <w:t>3</w:t>
            </w:r>
          </w:p>
        </w:tc>
        <w:tc>
          <w:tcPr>
            <w:tcW w:w="1440" w:type="dxa"/>
            <w:shd w:val="clear" w:color="auto" w:fill="D9D9D9" w:themeFill="background1" w:themeFillShade="D9"/>
          </w:tcPr>
          <w:p w14:paraId="23594F67" w14:textId="77777777" w:rsidR="00C54F57" w:rsidRPr="00400459" w:rsidRDefault="00C54F57" w:rsidP="00F96D94">
            <w:pPr>
              <w:pStyle w:val="BodyText"/>
              <w:spacing w:afterLines="0"/>
              <w:jc w:val="center"/>
              <w:rPr>
                <w:rFonts w:asciiTheme="minorHAnsi" w:hAnsiTheme="minorHAnsi" w:cstheme="minorHAnsi"/>
                <w:sz w:val="24"/>
                <w:szCs w:val="24"/>
              </w:rPr>
            </w:pPr>
            <w:r w:rsidRPr="00400459">
              <w:rPr>
                <w:rFonts w:asciiTheme="minorHAnsi" w:hAnsiTheme="minorHAnsi" w:cstheme="minorHAnsi"/>
                <w:sz w:val="24"/>
                <w:szCs w:val="24"/>
              </w:rPr>
              <w:t>m</w:t>
            </w:r>
          </w:p>
        </w:tc>
        <w:tc>
          <w:tcPr>
            <w:tcW w:w="1742" w:type="dxa"/>
            <w:shd w:val="clear" w:color="auto" w:fill="D9D9D9" w:themeFill="background1" w:themeFillShade="D9"/>
          </w:tcPr>
          <w:p w14:paraId="3447E687" w14:textId="77777777" w:rsidR="00C54F57" w:rsidRPr="00400459" w:rsidRDefault="00C54F57" w:rsidP="00F96D94">
            <w:pPr>
              <w:pStyle w:val="BodyText"/>
              <w:spacing w:afterLines="0"/>
              <w:jc w:val="center"/>
              <w:rPr>
                <w:rFonts w:asciiTheme="minorHAnsi" w:hAnsiTheme="minorHAnsi" w:cstheme="minorHAnsi"/>
                <w:sz w:val="24"/>
                <w:szCs w:val="24"/>
              </w:rPr>
            </w:pPr>
            <w:r w:rsidRPr="00400459">
              <w:rPr>
                <w:rFonts w:asciiTheme="minorHAnsi" w:hAnsiTheme="minorHAnsi" w:cstheme="minorHAnsi"/>
                <w:sz w:val="24"/>
                <w:szCs w:val="24"/>
              </w:rPr>
              <w:t>m</w:t>
            </w:r>
          </w:p>
        </w:tc>
      </w:tr>
      <w:tr w:rsidR="00C54F57" w:rsidRPr="00400459" w14:paraId="0C2E67E9" w14:textId="77777777" w:rsidTr="00784B6C">
        <w:trPr>
          <w:jc w:val="center"/>
        </w:trPr>
        <w:tc>
          <w:tcPr>
            <w:tcW w:w="1162" w:type="dxa"/>
            <w:vAlign w:val="center"/>
          </w:tcPr>
          <w:p w14:paraId="1B106268" w14:textId="77777777" w:rsidR="00C54F57" w:rsidRPr="00400459" w:rsidRDefault="00C54F57" w:rsidP="00E04118">
            <w:pPr>
              <w:pStyle w:val="BodyText"/>
              <w:spacing w:afterLines="0"/>
              <w:jc w:val="both"/>
              <w:rPr>
                <w:rFonts w:asciiTheme="minorHAnsi" w:hAnsiTheme="minorHAnsi" w:cstheme="minorHAnsi"/>
                <w:sz w:val="24"/>
                <w:szCs w:val="24"/>
              </w:rPr>
            </w:pPr>
            <w:r w:rsidRPr="00400459">
              <w:rPr>
                <w:rFonts w:asciiTheme="minorHAnsi" w:hAnsiTheme="minorHAnsi" w:cstheme="minorHAnsi"/>
                <w:sz w:val="24"/>
                <w:szCs w:val="24"/>
              </w:rPr>
              <w:t>200</w:t>
            </w:r>
          </w:p>
        </w:tc>
        <w:tc>
          <w:tcPr>
            <w:tcW w:w="926" w:type="dxa"/>
            <w:vAlign w:val="center"/>
          </w:tcPr>
          <w:p w14:paraId="5E9BDE16" w14:textId="77777777" w:rsidR="00C54F57" w:rsidRPr="00400459" w:rsidRDefault="00C54F57" w:rsidP="00F96D94">
            <w:pPr>
              <w:pStyle w:val="BodyText"/>
              <w:spacing w:afterLines="0"/>
              <w:jc w:val="center"/>
              <w:rPr>
                <w:rFonts w:asciiTheme="minorHAnsi" w:hAnsiTheme="minorHAnsi" w:cstheme="minorHAnsi"/>
                <w:sz w:val="24"/>
                <w:szCs w:val="24"/>
              </w:rPr>
            </w:pPr>
            <w:r w:rsidRPr="00400459">
              <w:rPr>
                <w:rFonts w:asciiTheme="minorHAnsi" w:hAnsiTheme="minorHAnsi" w:cstheme="minorHAnsi"/>
                <w:sz w:val="24"/>
                <w:szCs w:val="24"/>
              </w:rPr>
              <w:t>1</w:t>
            </w:r>
          </w:p>
        </w:tc>
        <w:tc>
          <w:tcPr>
            <w:tcW w:w="1230" w:type="dxa"/>
            <w:vAlign w:val="center"/>
          </w:tcPr>
          <w:p w14:paraId="1CA3D593" w14:textId="77777777" w:rsidR="00C54F57" w:rsidRPr="00400459" w:rsidRDefault="00C54F57" w:rsidP="00F96D94">
            <w:pPr>
              <w:pStyle w:val="BodyText"/>
              <w:spacing w:afterLines="0"/>
              <w:jc w:val="center"/>
              <w:rPr>
                <w:rFonts w:asciiTheme="minorHAnsi" w:hAnsiTheme="minorHAnsi" w:cstheme="minorHAnsi"/>
                <w:sz w:val="24"/>
                <w:szCs w:val="24"/>
              </w:rPr>
            </w:pPr>
            <w:r w:rsidRPr="00400459">
              <w:rPr>
                <w:rFonts w:asciiTheme="minorHAnsi" w:hAnsiTheme="minorHAnsi" w:cstheme="minorHAnsi"/>
                <w:sz w:val="24"/>
                <w:szCs w:val="24"/>
              </w:rPr>
              <w:t>2</w:t>
            </w:r>
          </w:p>
        </w:tc>
        <w:tc>
          <w:tcPr>
            <w:tcW w:w="1710" w:type="dxa"/>
            <w:vAlign w:val="center"/>
          </w:tcPr>
          <w:p w14:paraId="54452B3D" w14:textId="77777777" w:rsidR="00C54F57" w:rsidRPr="00400459" w:rsidRDefault="00C54F57" w:rsidP="00F96D94">
            <w:pPr>
              <w:pStyle w:val="BodyText"/>
              <w:spacing w:afterLines="0"/>
              <w:jc w:val="center"/>
              <w:rPr>
                <w:rFonts w:asciiTheme="minorHAnsi" w:hAnsiTheme="minorHAnsi" w:cstheme="minorHAnsi"/>
                <w:sz w:val="24"/>
                <w:szCs w:val="24"/>
              </w:rPr>
            </w:pPr>
            <w:r w:rsidRPr="00400459">
              <w:rPr>
                <w:rFonts w:asciiTheme="minorHAnsi" w:hAnsiTheme="minorHAnsi" w:cstheme="minorHAnsi"/>
                <w:sz w:val="24"/>
                <w:szCs w:val="24"/>
              </w:rPr>
              <w:t>0.7</w:t>
            </w:r>
          </w:p>
        </w:tc>
        <w:tc>
          <w:tcPr>
            <w:tcW w:w="810" w:type="dxa"/>
            <w:vAlign w:val="center"/>
          </w:tcPr>
          <w:p w14:paraId="7C989DE5" w14:textId="77777777" w:rsidR="00C54F57" w:rsidRPr="00400459" w:rsidRDefault="00C54F57" w:rsidP="00F96D94">
            <w:pPr>
              <w:pStyle w:val="BodyText"/>
              <w:spacing w:afterLines="0"/>
              <w:jc w:val="center"/>
              <w:rPr>
                <w:rFonts w:asciiTheme="minorHAnsi" w:hAnsiTheme="minorHAnsi" w:cstheme="minorHAnsi"/>
                <w:sz w:val="24"/>
                <w:szCs w:val="24"/>
              </w:rPr>
            </w:pPr>
            <w:r w:rsidRPr="00400459">
              <w:rPr>
                <w:rFonts w:asciiTheme="minorHAnsi" w:hAnsiTheme="minorHAnsi" w:cstheme="minorHAnsi"/>
                <w:sz w:val="24"/>
                <w:szCs w:val="24"/>
              </w:rPr>
              <w:t>1</w:t>
            </w:r>
          </w:p>
        </w:tc>
        <w:tc>
          <w:tcPr>
            <w:tcW w:w="1110" w:type="dxa"/>
            <w:vAlign w:val="center"/>
          </w:tcPr>
          <w:p w14:paraId="05EE5920" w14:textId="77777777" w:rsidR="00C54F57" w:rsidRPr="00400459" w:rsidRDefault="00C54F57" w:rsidP="00F96D94">
            <w:pPr>
              <w:pStyle w:val="BodyText"/>
              <w:spacing w:afterLines="0"/>
              <w:jc w:val="center"/>
              <w:rPr>
                <w:rFonts w:asciiTheme="minorHAnsi" w:hAnsiTheme="minorHAnsi" w:cstheme="minorHAnsi"/>
                <w:sz w:val="24"/>
                <w:szCs w:val="24"/>
              </w:rPr>
            </w:pPr>
            <w:r w:rsidRPr="00400459">
              <w:rPr>
                <w:rFonts w:asciiTheme="minorHAnsi" w:hAnsiTheme="minorHAnsi" w:cstheme="minorHAnsi"/>
                <w:sz w:val="24"/>
                <w:szCs w:val="24"/>
              </w:rPr>
              <w:t>1</w:t>
            </w:r>
          </w:p>
        </w:tc>
        <w:tc>
          <w:tcPr>
            <w:tcW w:w="1440" w:type="dxa"/>
            <w:vAlign w:val="center"/>
          </w:tcPr>
          <w:p w14:paraId="23DDC8B7" w14:textId="77777777" w:rsidR="00C54F57" w:rsidRPr="00400459" w:rsidRDefault="00C54F57" w:rsidP="00F96D94">
            <w:pPr>
              <w:pStyle w:val="BodyText"/>
              <w:spacing w:afterLines="0"/>
              <w:jc w:val="center"/>
              <w:rPr>
                <w:rFonts w:asciiTheme="minorHAnsi" w:hAnsiTheme="minorHAnsi" w:cstheme="minorHAnsi"/>
                <w:sz w:val="24"/>
                <w:szCs w:val="24"/>
              </w:rPr>
            </w:pPr>
            <w:r w:rsidRPr="00400459">
              <w:rPr>
                <w:rFonts w:asciiTheme="minorHAnsi" w:hAnsiTheme="minorHAnsi" w:cstheme="minorHAnsi"/>
                <w:sz w:val="24"/>
                <w:szCs w:val="24"/>
              </w:rPr>
              <w:t>1</w:t>
            </w:r>
          </w:p>
        </w:tc>
        <w:tc>
          <w:tcPr>
            <w:tcW w:w="1742" w:type="dxa"/>
            <w:vAlign w:val="center"/>
          </w:tcPr>
          <w:p w14:paraId="0E69CEC7" w14:textId="77777777" w:rsidR="00C54F57" w:rsidRPr="00400459" w:rsidRDefault="00C54F57" w:rsidP="00F96D94">
            <w:pPr>
              <w:pStyle w:val="BodyText"/>
              <w:spacing w:afterLines="0"/>
              <w:jc w:val="center"/>
              <w:rPr>
                <w:rFonts w:asciiTheme="minorHAnsi" w:hAnsiTheme="minorHAnsi" w:cstheme="minorHAnsi"/>
                <w:sz w:val="24"/>
                <w:szCs w:val="24"/>
              </w:rPr>
            </w:pPr>
            <w:r w:rsidRPr="00400459">
              <w:rPr>
                <w:rFonts w:asciiTheme="minorHAnsi" w:hAnsiTheme="minorHAnsi" w:cstheme="minorHAnsi"/>
                <w:sz w:val="24"/>
                <w:szCs w:val="24"/>
              </w:rPr>
              <w:t>0.7</w:t>
            </w:r>
          </w:p>
        </w:tc>
      </w:tr>
      <w:tr w:rsidR="00C54F57" w:rsidRPr="00400459" w14:paraId="75A14109" w14:textId="77777777" w:rsidTr="00784B6C">
        <w:trPr>
          <w:jc w:val="center"/>
        </w:trPr>
        <w:tc>
          <w:tcPr>
            <w:tcW w:w="1162" w:type="dxa"/>
            <w:vAlign w:val="center"/>
          </w:tcPr>
          <w:p w14:paraId="6B551149" w14:textId="77777777" w:rsidR="00C54F57" w:rsidRPr="00400459" w:rsidRDefault="00C54F57" w:rsidP="00E04118">
            <w:pPr>
              <w:pStyle w:val="BodyText"/>
              <w:spacing w:afterLines="0"/>
              <w:jc w:val="both"/>
              <w:rPr>
                <w:rFonts w:asciiTheme="minorHAnsi" w:hAnsiTheme="minorHAnsi" w:cstheme="minorHAnsi"/>
                <w:sz w:val="24"/>
                <w:szCs w:val="24"/>
              </w:rPr>
            </w:pPr>
            <w:r w:rsidRPr="00400459">
              <w:rPr>
                <w:rFonts w:asciiTheme="minorHAnsi" w:hAnsiTheme="minorHAnsi" w:cstheme="minorHAnsi"/>
                <w:sz w:val="24"/>
                <w:szCs w:val="24"/>
              </w:rPr>
              <w:t>500</w:t>
            </w:r>
          </w:p>
        </w:tc>
        <w:tc>
          <w:tcPr>
            <w:tcW w:w="926" w:type="dxa"/>
            <w:vAlign w:val="center"/>
          </w:tcPr>
          <w:p w14:paraId="39850DD6" w14:textId="77777777" w:rsidR="00C54F57" w:rsidRPr="00400459" w:rsidRDefault="00C54F57" w:rsidP="00F96D94">
            <w:pPr>
              <w:pStyle w:val="BodyText"/>
              <w:spacing w:afterLines="0"/>
              <w:jc w:val="center"/>
              <w:rPr>
                <w:rFonts w:asciiTheme="minorHAnsi" w:hAnsiTheme="minorHAnsi" w:cstheme="minorHAnsi"/>
                <w:sz w:val="24"/>
                <w:szCs w:val="24"/>
              </w:rPr>
            </w:pPr>
            <w:r w:rsidRPr="00400459">
              <w:rPr>
                <w:rFonts w:asciiTheme="minorHAnsi" w:hAnsiTheme="minorHAnsi" w:cstheme="minorHAnsi"/>
                <w:sz w:val="24"/>
                <w:szCs w:val="24"/>
              </w:rPr>
              <w:t>1</w:t>
            </w:r>
          </w:p>
        </w:tc>
        <w:tc>
          <w:tcPr>
            <w:tcW w:w="1230" w:type="dxa"/>
            <w:vAlign w:val="center"/>
          </w:tcPr>
          <w:p w14:paraId="4070AF5F" w14:textId="77777777" w:rsidR="00C54F57" w:rsidRPr="00400459" w:rsidRDefault="00C54F57" w:rsidP="00F96D94">
            <w:pPr>
              <w:pStyle w:val="BodyText"/>
              <w:spacing w:afterLines="0"/>
              <w:jc w:val="center"/>
              <w:rPr>
                <w:rFonts w:asciiTheme="minorHAnsi" w:hAnsiTheme="minorHAnsi" w:cstheme="minorHAnsi"/>
                <w:sz w:val="24"/>
                <w:szCs w:val="24"/>
              </w:rPr>
            </w:pPr>
            <w:r w:rsidRPr="00400459">
              <w:rPr>
                <w:rFonts w:asciiTheme="minorHAnsi" w:hAnsiTheme="minorHAnsi" w:cstheme="minorHAnsi"/>
                <w:sz w:val="24"/>
                <w:szCs w:val="24"/>
              </w:rPr>
              <w:t>5</w:t>
            </w:r>
          </w:p>
        </w:tc>
        <w:tc>
          <w:tcPr>
            <w:tcW w:w="1710" w:type="dxa"/>
            <w:vAlign w:val="center"/>
          </w:tcPr>
          <w:p w14:paraId="3E04A72E" w14:textId="77777777" w:rsidR="00C54F57" w:rsidRPr="00400459" w:rsidRDefault="00C54F57" w:rsidP="00F96D94">
            <w:pPr>
              <w:pStyle w:val="BodyText"/>
              <w:spacing w:afterLines="0"/>
              <w:jc w:val="center"/>
              <w:rPr>
                <w:rFonts w:asciiTheme="minorHAnsi" w:hAnsiTheme="minorHAnsi" w:cstheme="minorHAnsi"/>
                <w:sz w:val="24"/>
                <w:szCs w:val="24"/>
              </w:rPr>
            </w:pPr>
            <w:r w:rsidRPr="00400459">
              <w:rPr>
                <w:rFonts w:asciiTheme="minorHAnsi" w:hAnsiTheme="minorHAnsi" w:cstheme="minorHAnsi"/>
                <w:sz w:val="24"/>
                <w:szCs w:val="24"/>
              </w:rPr>
              <w:t>1.1</w:t>
            </w:r>
          </w:p>
        </w:tc>
        <w:tc>
          <w:tcPr>
            <w:tcW w:w="810" w:type="dxa"/>
            <w:vAlign w:val="center"/>
          </w:tcPr>
          <w:p w14:paraId="538E571E" w14:textId="77777777" w:rsidR="00C54F57" w:rsidRPr="00400459" w:rsidRDefault="00C54F57" w:rsidP="00F96D94">
            <w:pPr>
              <w:pStyle w:val="BodyText"/>
              <w:spacing w:afterLines="0"/>
              <w:jc w:val="center"/>
              <w:rPr>
                <w:rFonts w:asciiTheme="minorHAnsi" w:hAnsiTheme="minorHAnsi" w:cstheme="minorHAnsi"/>
                <w:sz w:val="24"/>
                <w:szCs w:val="24"/>
              </w:rPr>
            </w:pPr>
            <w:r w:rsidRPr="00400459">
              <w:rPr>
                <w:rFonts w:asciiTheme="minorHAnsi" w:hAnsiTheme="minorHAnsi" w:cstheme="minorHAnsi"/>
                <w:sz w:val="24"/>
                <w:szCs w:val="24"/>
              </w:rPr>
              <w:t>1</w:t>
            </w:r>
          </w:p>
        </w:tc>
        <w:tc>
          <w:tcPr>
            <w:tcW w:w="1110" w:type="dxa"/>
            <w:vAlign w:val="center"/>
          </w:tcPr>
          <w:p w14:paraId="16B0F7B6" w14:textId="77777777" w:rsidR="00C54F57" w:rsidRPr="00400459" w:rsidRDefault="00C54F57" w:rsidP="00F96D94">
            <w:pPr>
              <w:pStyle w:val="BodyText"/>
              <w:spacing w:afterLines="0"/>
              <w:jc w:val="center"/>
              <w:rPr>
                <w:rFonts w:asciiTheme="minorHAnsi" w:hAnsiTheme="minorHAnsi" w:cstheme="minorHAnsi"/>
                <w:sz w:val="24"/>
                <w:szCs w:val="24"/>
              </w:rPr>
            </w:pPr>
            <w:r w:rsidRPr="00400459">
              <w:rPr>
                <w:rFonts w:asciiTheme="minorHAnsi" w:hAnsiTheme="minorHAnsi" w:cstheme="minorHAnsi"/>
                <w:sz w:val="24"/>
                <w:szCs w:val="24"/>
              </w:rPr>
              <w:t>1</w:t>
            </w:r>
          </w:p>
        </w:tc>
        <w:tc>
          <w:tcPr>
            <w:tcW w:w="1440" w:type="dxa"/>
            <w:vAlign w:val="center"/>
          </w:tcPr>
          <w:p w14:paraId="1E1BC47B" w14:textId="77777777" w:rsidR="00C54F57" w:rsidRPr="00400459" w:rsidRDefault="00C54F57" w:rsidP="00F96D94">
            <w:pPr>
              <w:pStyle w:val="BodyText"/>
              <w:spacing w:afterLines="0"/>
              <w:jc w:val="center"/>
              <w:rPr>
                <w:rFonts w:asciiTheme="minorHAnsi" w:hAnsiTheme="minorHAnsi" w:cstheme="minorHAnsi"/>
                <w:sz w:val="24"/>
                <w:szCs w:val="24"/>
              </w:rPr>
            </w:pPr>
            <w:r w:rsidRPr="00400459">
              <w:rPr>
                <w:rFonts w:asciiTheme="minorHAnsi" w:hAnsiTheme="minorHAnsi" w:cstheme="minorHAnsi"/>
                <w:sz w:val="24"/>
                <w:szCs w:val="24"/>
              </w:rPr>
              <w:t>1</w:t>
            </w:r>
          </w:p>
        </w:tc>
        <w:tc>
          <w:tcPr>
            <w:tcW w:w="1742" w:type="dxa"/>
            <w:vAlign w:val="center"/>
          </w:tcPr>
          <w:p w14:paraId="2A4D617A" w14:textId="77777777" w:rsidR="00C54F57" w:rsidRPr="00400459" w:rsidRDefault="00C54F57" w:rsidP="00F96D94">
            <w:pPr>
              <w:pStyle w:val="BodyText"/>
              <w:spacing w:afterLines="0"/>
              <w:jc w:val="center"/>
              <w:rPr>
                <w:rFonts w:asciiTheme="minorHAnsi" w:hAnsiTheme="minorHAnsi" w:cstheme="minorHAnsi"/>
                <w:sz w:val="24"/>
                <w:szCs w:val="24"/>
              </w:rPr>
            </w:pPr>
            <w:r w:rsidRPr="00400459">
              <w:rPr>
                <w:rFonts w:asciiTheme="minorHAnsi" w:hAnsiTheme="minorHAnsi" w:cstheme="minorHAnsi"/>
                <w:sz w:val="24"/>
                <w:szCs w:val="24"/>
              </w:rPr>
              <w:t>1.2</w:t>
            </w:r>
          </w:p>
        </w:tc>
      </w:tr>
      <w:tr w:rsidR="00C54F57" w:rsidRPr="00400459" w14:paraId="4D30F28A" w14:textId="77777777" w:rsidTr="00784B6C">
        <w:trPr>
          <w:jc w:val="center"/>
        </w:trPr>
        <w:tc>
          <w:tcPr>
            <w:tcW w:w="1162" w:type="dxa"/>
            <w:vAlign w:val="center"/>
          </w:tcPr>
          <w:p w14:paraId="4648ED8E" w14:textId="77777777" w:rsidR="00C54F57" w:rsidRPr="00400459" w:rsidRDefault="00C54F57" w:rsidP="00E04118">
            <w:pPr>
              <w:pStyle w:val="BodyText"/>
              <w:spacing w:afterLines="0"/>
              <w:jc w:val="both"/>
              <w:rPr>
                <w:rFonts w:asciiTheme="minorHAnsi" w:hAnsiTheme="minorHAnsi" w:cstheme="minorHAnsi"/>
                <w:sz w:val="24"/>
                <w:szCs w:val="24"/>
              </w:rPr>
            </w:pPr>
            <w:r w:rsidRPr="00400459">
              <w:rPr>
                <w:rFonts w:asciiTheme="minorHAnsi" w:hAnsiTheme="minorHAnsi" w:cstheme="minorHAnsi"/>
                <w:sz w:val="24"/>
                <w:szCs w:val="24"/>
              </w:rPr>
              <w:t>1,000</w:t>
            </w:r>
          </w:p>
        </w:tc>
        <w:tc>
          <w:tcPr>
            <w:tcW w:w="926" w:type="dxa"/>
            <w:vAlign w:val="center"/>
          </w:tcPr>
          <w:p w14:paraId="76CE4104" w14:textId="77777777" w:rsidR="00C54F57" w:rsidRPr="00400459" w:rsidRDefault="00C54F57" w:rsidP="00F96D94">
            <w:pPr>
              <w:pStyle w:val="BodyText"/>
              <w:spacing w:afterLines="0"/>
              <w:jc w:val="center"/>
              <w:rPr>
                <w:rFonts w:asciiTheme="minorHAnsi" w:hAnsiTheme="minorHAnsi" w:cstheme="minorHAnsi"/>
                <w:sz w:val="24"/>
                <w:szCs w:val="24"/>
              </w:rPr>
            </w:pPr>
            <w:r w:rsidRPr="00400459">
              <w:rPr>
                <w:rFonts w:asciiTheme="minorHAnsi" w:hAnsiTheme="minorHAnsi" w:cstheme="minorHAnsi"/>
                <w:sz w:val="24"/>
                <w:szCs w:val="24"/>
              </w:rPr>
              <w:t>1</w:t>
            </w:r>
          </w:p>
        </w:tc>
        <w:tc>
          <w:tcPr>
            <w:tcW w:w="1230" w:type="dxa"/>
            <w:vAlign w:val="center"/>
          </w:tcPr>
          <w:p w14:paraId="61A12DE3" w14:textId="77777777" w:rsidR="00C54F57" w:rsidRPr="00400459" w:rsidRDefault="00C54F57" w:rsidP="00F96D94">
            <w:pPr>
              <w:pStyle w:val="BodyText"/>
              <w:spacing w:afterLines="0"/>
              <w:jc w:val="center"/>
              <w:rPr>
                <w:rFonts w:asciiTheme="minorHAnsi" w:hAnsiTheme="minorHAnsi" w:cstheme="minorHAnsi"/>
                <w:sz w:val="24"/>
                <w:szCs w:val="24"/>
              </w:rPr>
            </w:pPr>
            <w:r w:rsidRPr="00400459">
              <w:rPr>
                <w:rFonts w:asciiTheme="minorHAnsi" w:hAnsiTheme="minorHAnsi" w:cstheme="minorHAnsi"/>
                <w:sz w:val="24"/>
                <w:szCs w:val="24"/>
              </w:rPr>
              <w:t>10</w:t>
            </w:r>
          </w:p>
        </w:tc>
        <w:tc>
          <w:tcPr>
            <w:tcW w:w="1710" w:type="dxa"/>
            <w:vAlign w:val="center"/>
          </w:tcPr>
          <w:p w14:paraId="7F6A4BFB" w14:textId="77777777" w:rsidR="00C54F57" w:rsidRPr="00400459" w:rsidRDefault="00C54F57" w:rsidP="00F96D94">
            <w:pPr>
              <w:pStyle w:val="BodyText"/>
              <w:spacing w:afterLines="0"/>
              <w:jc w:val="center"/>
              <w:rPr>
                <w:rFonts w:asciiTheme="minorHAnsi" w:hAnsiTheme="minorHAnsi" w:cstheme="minorHAnsi"/>
                <w:sz w:val="24"/>
                <w:szCs w:val="24"/>
              </w:rPr>
            </w:pPr>
            <w:r w:rsidRPr="00400459">
              <w:rPr>
                <w:rFonts w:asciiTheme="minorHAnsi" w:hAnsiTheme="minorHAnsi" w:cstheme="minorHAnsi"/>
                <w:sz w:val="24"/>
                <w:szCs w:val="24"/>
              </w:rPr>
              <w:t>1.6</w:t>
            </w:r>
          </w:p>
        </w:tc>
        <w:tc>
          <w:tcPr>
            <w:tcW w:w="810" w:type="dxa"/>
            <w:vAlign w:val="center"/>
          </w:tcPr>
          <w:p w14:paraId="2BF1D951" w14:textId="77777777" w:rsidR="00C54F57" w:rsidRPr="00400459" w:rsidRDefault="00C54F57" w:rsidP="00F96D94">
            <w:pPr>
              <w:pStyle w:val="BodyText"/>
              <w:spacing w:afterLines="0"/>
              <w:jc w:val="center"/>
              <w:rPr>
                <w:rFonts w:asciiTheme="minorHAnsi" w:hAnsiTheme="minorHAnsi" w:cstheme="minorHAnsi"/>
                <w:sz w:val="24"/>
                <w:szCs w:val="24"/>
              </w:rPr>
            </w:pPr>
            <w:r w:rsidRPr="00400459">
              <w:rPr>
                <w:rFonts w:asciiTheme="minorHAnsi" w:hAnsiTheme="minorHAnsi" w:cstheme="minorHAnsi"/>
                <w:sz w:val="24"/>
                <w:szCs w:val="24"/>
              </w:rPr>
              <w:t>1</w:t>
            </w:r>
          </w:p>
        </w:tc>
        <w:tc>
          <w:tcPr>
            <w:tcW w:w="1110" w:type="dxa"/>
            <w:vAlign w:val="center"/>
          </w:tcPr>
          <w:p w14:paraId="782AB916" w14:textId="77777777" w:rsidR="00C54F57" w:rsidRPr="00400459" w:rsidRDefault="00C54F57" w:rsidP="00F96D94">
            <w:pPr>
              <w:pStyle w:val="BodyText"/>
              <w:spacing w:afterLines="0"/>
              <w:jc w:val="center"/>
              <w:rPr>
                <w:rFonts w:asciiTheme="minorHAnsi" w:hAnsiTheme="minorHAnsi" w:cstheme="minorHAnsi"/>
                <w:sz w:val="24"/>
                <w:szCs w:val="24"/>
              </w:rPr>
            </w:pPr>
            <w:r w:rsidRPr="00400459">
              <w:rPr>
                <w:rFonts w:asciiTheme="minorHAnsi" w:hAnsiTheme="minorHAnsi" w:cstheme="minorHAnsi"/>
                <w:sz w:val="24"/>
                <w:szCs w:val="24"/>
              </w:rPr>
              <w:t>3</w:t>
            </w:r>
          </w:p>
        </w:tc>
        <w:tc>
          <w:tcPr>
            <w:tcW w:w="1440" w:type="dxa"/>
            <w:vAlign w:val="center"/>
          </w:tcPr>
          <w:p w14:paraId="1A0B77D5" w14:textId="77777777" w:rsidR="00C54F57" w:rsidRPr="00400459" w:rsidRDefault="00C54F57" w:rsidP="00F96D94">
            <w:pPr>
              <w:pStyle w:val="BodyText"/>
              <w:spacing w:afterLines="0"/>
              <w:jc w:val="center"/>
              <w:rPr>
                <w:rFonts w:asciiTheme="minorHAnsi" w:hAnsiTheme="minorHAnsi" w:cstheme="minorHAnsi"/>
                <w:sz w:val="24"/>
                <w:szCs w:val="24"/>
              </w:rPr>
            </w:pPr>
            <w:r w:rsidRPr="00400459">
              <w:rPr>
                <w:rFonts w:asciiTheme="minorHAnsi" w:hAnsiTheme="minorHAnsi" w:cstheme="minorHAnsi"/>
                <w:sz w:val="24"/>
                <w:szCs w:val="24"/>
              </w:rPr>
              <w:t>2</w:t>
            </w:r>
          </w:p>
        </w:tc>
        <w:tc>
          <w:tcPr>
            <w:tcW w:w="1742" w:type="dxa"/>
            <w:vAlign w:val="center"/>
          </w:tcPr>
          <w:p w14:paraId="4500DD27" w14:textId="77777777" w:rsidR="00C54F57" w:rsidRPr="00400459" w:rsidRDefault="00C54F57" w:rsidP="00F96D94">
            <w:pPr>
              <w:pStyle w:val="BodyText"/>
              <w:spacing w:afterLines="0"/>
              <w:jc w:val="center"/>
              <w:rPr>
                <w:rFonts w:asciiTheme="minorHAnsi" w:hAnsiTheme="minorHAnsi" w:cstheme="minorHAnsi"/>
                <w:sz w:val="24"/>
                <w:szCs w:val="24"/>
              </w:rPr>
            </w:pPr>
            <w:r w:rsidRPr="00400459">
              <w:rPr>
                <w:rFonts w:asciiTheme="minorHAnsi" w:hAnsiTheme="minorHAnsi" w:cstheme="minorHAnsi"/>
                <w:sz w:val="24"/>
                <w:szCs w:val="24"/>
              </w:rPr>
              <w:t>1.2</w:t>
            </w:r>
          </w:p>
        </w:tc>
      </w:tr>
      <w:tr w:rsidR="00C54F57" w:rsidRPr="00400459" w14:paraId="0E358D07" w14:textId="77777777" w:rsidTr="00784B6C">
        <w:trPr>
          <w:jc w:val="center"/>
        </w:trPr>
        <w:tc>
          <w:tcPr>
            <w:tcW w:w="1162" w:type="dxa"/>
            <w:vAlign w:val="center"/>
          </w:tcPr>
          <w:p w14:paraId="69D57C03" w14:textId="77777777" w:rsidR="00C54F57" w:rsidRPr="00400459" w:rsidRDefault="00C54F57" w:rsidP="00E04118">
            <w:pPr>
              <w:pStyle w:val="BodyText"/>
              <w:spacing w:afterLines="0"/>
              <w:jc w:val="both"/>
              <w:rPr>
                <w:rFonts w:asciiTheme="minorHAnsi" w:hAnsiTheme="minorHAnsi" w:cstheme="minorHAnsi"/>
                <w:sz w:val="24"/>
                <w:szCs w:val="24"/>
              </w:rPr>
            </w:pPr>
            <w:r w:rsidRPr="00400459">
              <w:rPr>
                <w:rFonts w:asciiTheme="minorHAnsi" w:hAnsiTheme="minorHAnsi" w:cstheme="minorHAnsi"/>
                <w:sz w:val="24"/>
                <w:szCs w:val="24"/>
              </w:rPr>
              <w:t>2,000</w:t>
            </w:r>
          </w:p>
        </w:tc>
        <w:tc>
          <w:tcPr>
            <w:tcW w:w="926" w:type="dxa"/>
            <w:vAlign w:val="center"/>
          </w:tcPr>
          <w:p w14:paraId="3E035DCD" w14:textId="77777777" w:rsidR="00C54F57" w:rsidRPr="00400459" w:rsidRDefault="00C54F57" w:rsidP="00F96D94">
            <w:pPr>
              <w:pStyle w:val="BodyText"/>
              <w:spacing w:afterLines="0"/>
              <w:jc w:val="center"/>
              <w:rPr>
                <w:rFonts w:asciiTheme="minorHAnsi" w:hAnsiTheme="minorHAnsi" w:cstheme="minorHAnsi"/>
                <w:sz w:val="24"/>
                <w:szCs w:val="24"/>
              </w:rPr>
            </w:pPr>
            <w:r w:rsidRPr="00400459">
              <w:rPr>
                <w:rFonts w:asciiTheme="minorHAnsi" w:hAnsiTheme="minorHAnsi" w:cstheme="minorHAnsi"/>
                <w:sz w:val="24"/>
                <w:szCs w:val="24"/>
              </w:rPr>
              <w:t>1</w:t>
            </w:r>
          </w:p>
        </w:tc>
        <w:tc>
          <w:tcPr>
            <w:tcW w:w="1230" w:type="dxa"/>
            <w:vAlign w:val="center"/>
          </w:tcPr>
          <w:p w14:paraId="22324BBB" w14:textId="77777777" w:rsidR="00C54F57" w:rsidRPr="00400459" w:rsidRDefault="00C54F57" w:rsidP="00F96D94">
            <w:pPr>
              <w:pStyle w:val="BodyText"/>
              <w:spacing w:afterLines="0"/>
              <w:jc w:val="center"/>
              <w:rPr>
                <w:rFonts w:asciiTheme="minorHAnsi" w:hAnsiTheme="minorHAnsi" w:cstheme="minorHAnsi"/>
                <w:sz w:val="24"/>
                <w:szCs w:val="24"/>
              </w:rPr>
            </w:pPr>
            <w:r w:rsidRPr="00400459">
              <w:rPr>
                <w:rFonts w:asciiTheme="minorHAnsi" w:hAnsiTheme="minorHAnsi" w:cstheme="minorHAnsi"/>
                <w:sz w:val="24"/>
                <w:szCs w:val="24"/>
              </w:rPr>
              <w:t>21</w:t>
            </w:r>
          </w:p>
        </w:tc>
        <w:tc>
          <w:tcPr>
            <w:tcW w:w="1710" w:type="dxa"/>
            <w:vAlign w:val="center"/>
          </w:tcPr>
          <w:p w14:paraId="7E8FF8A1" w14:textId="77777777" w:rsidR="00C54F57" w:rsidRPr="00400459" w:rsidRDefault="00C54F57" w:rsidP="00F96D94">
            <w:pPr>
              <w:pStyle w:val="BodyText"/>
              <w:spacing w:afterLines="0"/>
              <w:jc w:val="center"/>
              <w:rPr>
                <w:rFonts w:asciiTheme="minorHAnsi" w:hAnsiTheme="minorHAnsi" w:cstheme="minorHAnsi"/>
                <w:sz w:val="24"/>
                <w:szCs w:val="24"/>
              </w:rPr>
            </w:pPr>
            <w:r w:rsidRPr="00400459">
              <w:rPr>
                <w:rFonts w:asciiTheme="minorHAnsi" w:hAnsiTheme="minorHAnsi" w:cstheme="minorHAnsi"/>
                <w:sz w:val="24"/>
                <w:szCs w:val="24"/>
              </w:rPr>
              <w:t>2.3</w:t>
            </w:r>
          </w:p>
        </w:tc>
        <w:tc>
          <w:tcPr>
            <w:tcW w:w="810" w:type="dxa"/>
            <w:vAlign w:val="center"/>
          </w:tcPr>
          <w:p w14:paraId="7442456D" w14:textId="77777777" w:rsidR="00C54F57" w:rsidRPr="00400459" w:rsidRDefault="00C54F57" w:rsidP="00F96D94">
            <w:pPr>
              <w:pStyle w:val="BodyText"/>
              <w:spacing w:afterLines="0"/>
              <w:jc w:val="center"/>
              <w:rPr>
                <w:rFonts w:asciiTheme="minorHAnsi" w:hAnsiTheme="minorHAnsi" w:cstheme="minorHAnsi"/>
                <w:sz w:val="24"/>
                <w:szCs w:val="24"/>
              </w:rPr>
            </w:pPr>
            <w:r w:rsidRPr="00400459">
              <w:rPr>
                <w:rFonts w:asciiTheme="minorHAnsi" w:hAnsiTheme="minorHAnsi" w:cstheme="minorHAnsi"/>
                <w:sz w:val="24"/>
                <w:szCs w:val="24"/>
              </w:rPr>
              <w:t>1</w:t>
            </w:r>
          </w:p>
        </w:tc>
        <w:tc>
          <w:tcPr>
            <w:tcW w:w="1110" w:type="dxa"/>
            <w:vAlign w:val="center"/>
          </w:tcPr>
          <w:p w14:paraId="2D6E5A10" w14:textId="77777777" w:rsidR="00C54F57" w:rsidRPr="00400459" w:rsidRDefault="00C54F57" w:rsidP="00F96D94">
            <w:pPr>
              <w:pStyle w:val="BodyText"/>
              <w:spacing w:afterLines="0"/>
              <w:jc w:val="center"/>
              <w:rPr>
                <w:rFonts w:asciiTheme="minorHAnsi" w:hAnsiTheme="minorHAnsi" w:cstheme="minorHAnsi"/>
                <w:sz w:val="24"/>
                <w:szCs w:val="24"/>
              </w:rPr>
            </w:pPr>
            <w:r w:rsidRPr="00400459">
              <w:rPr>
                <w:rFonts w:asciiTheme="minorHAnsi" w:hAnsiTheme="minorHAnsi" w:cstheme="minorHAnsi"/>
                <w:sz w:val="24"/>
                <w:szCs w:val="24"/>
              </w:rPr>
              <w:t>6</w:t>
            </w:r>
          </w:p>
        </w:tc>
        <w:tc>
          <w:tcPr>
            <w:tcW w:w="1440" w:type="dxa"/>
            <w:vAlign w:val="center"/>
          </w:tcPr>
          <w:p w14:paraId="7D81EE34" w14:textId="77777777" w:rsidR="00C54F57" w:rsidRPr="00400459" w:rsidRDefault="00C54F57" w:rsidP="00F96D94">
            <w:pPr>
              <w:pStyle w:val="BodyText"/>
              <w:spacing w:afterLines="0"/>
              <w:jc w:val="center"/>
              <w:rPr>
                <w:rFonts w:asciiTheme="minorHAnsi" w:hAnsiTheme="minorHAnsi" w:cstheme="minorHAnsi"/>
                <w:sz w:val="24"/>
                <w:szCs w:val="24"/>
              </w:rPr>
            </w:pPr>
            <w:r w:rsidRPr="00400459">
              <w:rPr>
                <w:rFonts w:asciiTheme="minorHAnsi" w:hAnsiTheme="minorHAnsi" w:cstheme="minorHAnsi"/>
                <w:sz w:val="24"/>
                <w:szCs w:val="24"/>
              </w:rPr>
              <w:t>2</w:t>
            </w:r>
          </w:p>
        </w:tc>
        <w:tc>
          <w:tcPr>
            <w:tcW w:w="1742" w:type="dxa"/>
            <w:vAlign w:val="center"/>
          </w:tcPr>
          <w:p w14:paraId="7C9C2B49" w14:textId="77777777" w:rsidR="00C54F57" w:rsidRPr="00400459" w:rsidRDefault="00C54F57" w:rsidP="00F96D94">
            <w:pPr>
              <w:pStyle w:val="BodyText"/>
              <w:spacing w:afterLines="0"/>
              <w:jc w:val="center"/>
              <w:rPr>
                <w:rFonts w:asciiTheme="minorHAnsi" w:hAnsiTheme="minorHAnsi" w:cstheme="minorHAnsi"/>
                <w:sz w:val="24"/>
                <w:szCs w:val="24"/>
              </w:rPr>
            </w:pPr>
            <w:r w:rsidRPr="00400459">
              <w:rPr>
                <w:rFonts w:asciiTheme="minorHAnsi" w:hAnsiTheme="minorHAnsi" w:cstheme="minorHAnsi"/>
                <w:sz w:val="24"/>
                <w:szCs w:val="24"/>
              </w:rPr>
              <w:t>1.7</w:t>
            </w:r>
          </w:p>
        </w:tc>
      </w:tr>
      <w:tr w:rsidR="00C54F57" w:rsidRPr="00400459" w14:paraId="21C27EB1" w14:textId="77777777" w:rsidTr="00784B6C">
        <w:trPr>
          <w:jc w:val="center"/>
        </w:trPr>
        <w:tc>
          <w:tcPr>
            <w:tcW w:w="1162" w:type="dxa"/>
            <w:vAlign w:val="center"/>
          </w:tcPr>
          <w:p w14:paraId="3770029C" w14:textId="77777777" w:rsidR="00C54F57" w:rsidRPr="00400459" w:rsidRDefault="00C54F57" w:rsidP="00E04118">
            <w:pPr>
              <w:pStyle w:val="BodyText"/>
              <w:spacing w:afterLines="0"/>
              <w:jc w:val="both"/>
              <w:rPr>
                <w:rFonts w:asciiTheme="minorHAnsi" w:hAnsiTheme="minorHAnsi" w:cstheme="minorHAnsi"/>
                <w:sz w:val="24"/>
                <w:szCs w:val="24"/>
              </w:rPr>
            </w:pPr>
            <w:r w:rsidRPr="00400459">
              <w:rPr>
                <w:rFonts w:asciiTheme="minorHAnsi" w:hAnsiTheme="minorHAnsi" w:cstheme="minorHAnsi"/>
                <w:sz w:val="24"/>
                <w:szCs w:val="24"/>
              </w:rPr>
              <w:t>10,000</w:t>
            </w:r>
          </w:p>
        </w:tc>
        <w:tc>
          <w:tcPr>
            <w:tcW w:w="926" w:type="dxa"/>
            <w:vAlign w:val="center"/>
          </w:tcPr>
          <w:p w14:paraId="5F20F5EF" w14:textId="77777777" w:rsidR="00C54F57" w:rsidRPr="00400459" w:rsidRDefault="00C54F57" w:rsidP="00F96D94">
            <w:pPr>
              <w:pStyle w:val="BodyText"/>
              <w:spacing w:afterLines="0"/>
              <w:jc w:val="center"/>
              <w:rPr>
                <w:rFonts w:asciiTheme="minorHAnsi" w:hAnsiTheme="minorHAnsi" w:cstheme="minorHAnsi"/>
                <w:sz w:val="24"/>
                <w:szCs w:val="24"/>
              </w:rPr>
            </w:pPr>
            <w:r w:rsidRPr="00400459">
              <w:rPr>
                <w:rFonts w:asciiTheme="minorHAnsi" w:hAnsiTheme="minorHAnsi" w:cstheme="minorHAnsi"/>
                <w:sz w:val="24"/>
                <w:szCs w:val="24"/>
              </w:rPr>
              <w:t>2</w:t>
            </w:r>
          </w:p>
        </w:tc>
        <w:tc>
          <w:tcPr>
            <w:tcW w:w="1230" w:type="dxa"/>
            <w:vAlign w:val="center"/>
          </w:tcPr>
          <w:p w14:paraId="0E87B4CF" w14:textId="77777777" w:rsidR="00C54F57" w:rsidRPr="00400459" w:rsidRDefault="00C54F57" w:rsidP="00F96D94">
            <w:pPr>
              <w:pStyle w:val="BodyText"/>
              <w:spacing w:afterLines="0"/>
              <w:jc w:val="center"/>
              <w:rPr>
                <w:rFonts w:asciiTheme="minorHAnsi" w:hAnsiTheme="minorHAnsi" w:cstheme="minorHAnsi"/>
                <w:sz w:val="24"/>
                <w:szCs w:val="24"/>
              </w:rPr>
            </w:pPr>
            <w:r w:rsidRPr="00400459">
              <w:rPr>
                <w:rFonts w:asciiTheme="minorHAnsi" w:hAnsiTheme="minorHAnsi" w:cstheme="minorHAnsi"/>
                <w:sz w:val="24"/>
                <w:szCs w:val="24"/>
              </w:rPr>
              <w:t>104</w:t>
            </w:r>
          </w:p>
        </w:tc>
        <w:tc>
          <w:tcPr>
            <w:tcW w:w="1710" w:type="dxa"/>
            <w:vAlign w:val="center"/>
          </w:tcPr>
          <w:p w14:paraId="07301AA8" w14:textId="77777777" w:rsidR="00C54F57" w:rsidRPr="00400459" w:rsidRDefault="00C54F57" w:rsidP="00F96D94">
            <w:pPr>
              <w:pStyle w:val="BodyText"/>
              <w:spacing w:afterLines="0"/>
              <w:jc w:val="center"/>
              <w:rPr>
                <w:rFonts w:asciiTheme="minorHAnsi" w:hAnsiTheme="minorHAnsi" w:cstheme="minorHAnsi"/>
                <w:sz w:val="24"/>
                <w:szCs w:val="24"/>
              </w:rPr>
            </w:pPr>
            <w:r w:rsidRPr="00400459">
              <w:rPr>
                <w:rFonts w:asciiTheme="minorHAnsi" w:hAnsiTheme="minorHAnsi" w:cstheme="minorHAnsi"/>
                <w:sz w:val="24"/>
                <w:szCs w:val="24"/>
              </w:rPr>
              <w:t>2.6</w:t>
            </w:r>
          </w:p>
        </w:tc>
        <w:tc>
          <w:tcPr>
            <w:tcW w:w="810" w:type="dxa"/>
            <w:vAlign w:val="center"/>
          </w:tcPr>
          <w:p w14:paraId="5B7B4E03" w14:textId="77777777" w:rsidR="00C54F57" w:rsidRPr="00400459" w:rsidRDefault="00C54F57" w:rsidP="00F96D94">
            <w:pPr>
              <w:pStyle w:val="BodyText"/>
              <w:spacing w:afterLines="0"/>
              <w:jc w:val="center"/>
              <w:rPr>
                <w:rFonts w:asciiTheme="minorHAnsi" w:hAnsiTheme="minorHAnsi" w:cstheme="minorHAnsi"/>
                <w:sz w:val="24"/>
                <w:szCs w:val="24"/>
              </w:rPr>
            </w:pPr>
            <w:r w:rsidRPr="00400459">
              <w:rPr>
                <w:rFonts w:asciiTheme="minorHAnsi" w:hAnsiTheme="minorHAnsi" w:cstheme="minorHAnsi"/>
                <w:sz w:val="24"/>
                <w:szCs w:val="24"/>
              </w:rPr>
              <w:t>1</w:t>
            </w:r>
          </w:p>
        </w:tc>
        <w:tc>
          <w:tcPr>
            <w:tcW w:w="1110" w:type="dxa"/>
            <w:vAlign w:val="center"/>
          </w:tcPr>
          <w:p w14:paraId="246C9EA9" w14:textId="77777777" w:rsidR="00C54F57" w:rsidRPr="00400459" w:rsidRDefault="00C54F57" w:rsidP="00F96D94">
            <w:pPr>
              <w:pStyle w:val="BodyText"/>
              <w:spacing w:afterLines="0"/>
              <w:jc w:val="center"/>
              <w:rPr>
                <w:rFonts w:asciiTheme="minorHAnsi" w:hAnsiTheme="minorHAnsi" w:cstheme="minorHAnsi"/>
                <w:sz w:val="24"/>
                <w:szCs w:val="24"/>
              </w:rPr>
            </w:pPr>
            <w:r w:rsidRPr="00400459">
              <w:rPr>
                <w:rFonts w:asciiTheme="minorHAnsi" w:hAnsiTheme="minorHAnsi" w:cstheme="minorHAnsi"/>
                <w:sz w:val="24"/>
                <w:szCs w:val="24"/>
              </w:rPr>
              <w:t>28</w:t>
            </w:r>
          </w:p>
        </w:tc>
        <w:tc>
          <w:tcPr>
            <w:tcW w:w="1440" w:type="dxa"/>
            <w:vAlign w:val="center"/>
          </w:tcPr>
          <w:p w14:paraId="760F7D80" w14:textId="77777777" w:rsidR="00C54F57" w:rsidRPr="00400459" w:rsidRDefault="00C54F57" w:rsidP="00F96D94">
            <w:pPr>
              <w:pStyle w:val="BodyText"/>
              <w:spacing w:afterLines="0"/>
              <w:jc w:val="center"/>
              <w:rPr>
                <w:rFonts w:asciiTheme="minorHAnsi" w:hAnsiTheme="minorHAnsi" w:cstheme="minorHAnsi"/>
                <w:sz w:val="24"/>
                <w:szCs w:val="24"/>
              </w:rPr>
            </w:pPr>
            <w:r w:rsidRPr="00400459">
              <w:rPr>
                <w:rFonts w:asciiTheme="minorHAnsi" w:hAnsiTheme="minorHAnsi" w:cstheme="minorHAnsi"/>
                <w:sz w:val="24"/>
                <w:szCs w:val="24"/>
              </w:rPr>
              <w:t>3</w:t>
            </w:r>
          </w:p>
        </w:tc>
        <w:tc>
          <w:tcPr>
            <w:tcW w:w="1742" w:type="dxa"/>
            <w:vAlign w:val="center"/>
          </w:tcPr>
          <w:p w14:paraId="4B4E9BF9" w14:textId="77777777" w:rsidR="00C54F57" w:rsidRPr="00400459" w:rsidRDefault="00C54F57" w:rsidP="00F96D94">
            <w:pPr>
              <w:pStyle w:val="BodyText"/>
              <w:spacing w:afterLines="0"/>
              <w:jc w:val="center"/>
              <w:rPr>
                <w:rFonts w:asciiTheme="minorHAnsi" w:hAnsiTheme="minorHAnsi" w:cstheme="minorHAnsi"/>
                <w:sz w:val="24"/>
                <w:szCs w:val="24"/>
              </w:rPr>
            </w:pPr>
            <w:r w:rsidRPr="00400459">
              <w:rPr>
                <w:rFonts w:asciiTheme="minorHAnsi" w:hAnsiTheme="minorHAnsi" w:cstheme="minorHAnsi"/>
                <w:sz w:val="24"/>
                <w:szCs w:val="24"/>
              </w:rPr>
              <w:t>3</w:t>
            </w:r>
          </w:p>
        </w:tc>
      </w:tr>
      <w:tr w:rsidR="00C54F57" w:rsidRPr="00400459" w14:paraId="532E3104" w14:textId="77777777" w:rsidTr="00784B6C">
        <w:trPr>
          <w:jc w:val="center"/>
        </w:trPr>
        <w:tc>
          <w:tcPr>
            <w:tcW w:w="1162" w:type="dxa"/>
            <w:vAlign w:val="center"/>
          </w:tcPr>
          <w:p w14:paraId="3D8320F8" w14:textId="77777777" w:rsidR="00C54F57" w:rsidRPr="00400459" w:rsidRDefault="00C54F57" w:rsidP="00E04118">
            <w:pPr>
              <w:pStyle w:val="BodyText"/>
              <w:spacing w:afterLines="0"/>
              <w:jc w:val="both"/>
              <w:rPr>
                <w:rFonts w:asciiTheme="minorHAnsi" w:hAnsiTheme="minorHAnsi" w:cstheme="minorHAnsi"/>
                <w:sz w:val="24"/>
                <w:szCs w:val="24"/>
              </w:rPr>
            </w:pPr>
            <w:r w:rsidRPr="00400459">
              <w:rPr>
                <w:rFonts w:asciiTheme="minorHAnsi" w:hAnsiTheme="minorHAnsi" w:cstheme="minorHAnsi"/>
                <w:sz w:val="24"/>
                <w:szCs w:val="24"/>
              </w:rPr>
              <w:t>20,000</w:t>
            </w:r>
          </w:p>
        </w:tc>
        <w:tc>
          <w:tcPr>
            <w:tcW w:w="926" w:type="dxa"/>
            <w:vAlign w:val="center"/>
          </w:tcPr>
          <w:p w14:paraId="6A94ADAC" w14:textId="77777777" w:rsidR="00C54F57" w:rsidRPr="00400459" w:rsidRDefault="00C54F57" w:rsidP="00F96D94">
            <w:pPr>
              <w:pStyle w:val="BodyText"/>
              <w:spacing w:afterLines="0"/>
              <w:jc w:val="center"/>
              <w:rPr>
                <w:rFonts w:asciiTheme="minorHAnsi" w:hAnsiTheme="minorHAnsi" w:cstheme="minorHAnsi"/>
                <w:sz w:val="24"/>
                <w:szCs w:val="24"/>
              </w:rPr>
            </w:pPr>
            <w:r w:rsidRPr="00400459">
              <w:rPr>
                <w:rFonts w:asciiTheme="minorHAnsi" w:hAnsiTheme="minorHAnsi" w:cstheme="minorHAnsi"/>
                <w:sz w:val="24"/>
                <w:szCs w:val="24"/>
              </w:rPr>
              <w:t>2</w:t>
            </w:r>
          </w:p>
        </w:tc>
        <w:tc>
          <w:tcPr>
            <w:tcW w:w="1230" w:type="dxa"/>
            <w:vAlign w:val="center"/>
          </w:tcPr>
          <w:p w14:paraId="64D788AF" w14:textId="77777777" w:rsidR="00C54F57" w:rsidRPr="00400459" w:rsidRDefault="00C54F57" w:rsidP="00F96D94">
            <w:pPr>
              <w:pStyle w:val="BodyText"/>
              <w:spacing w:afterLines="0"/>
              <w:jc w:val="center"/>
              <w:rPr>
                <w:rFonts w:asciiTheme="minorHAnsi" w:hAnsiTheme="minorHAnsi" w:cstheme="minorHAnsi"/>
                <w:sz w:val="24"/>
                <w:szCs w:val="24"/>
              </w:rPr>
            </w:pPr>
            <w:r w:rsidRPr="00400459">
              <w:rPr>
                <w:rFonts w:asciiTheme="minorHAnsi" w:hAnsiTheme="minorHAnsi" w:cstheme="minorHAnsi"/>
                <w:sz w:val="24"/>
                <w:szCs w:val="24"/>
              </w:rPr>
              <w:t>208</w:t>
            </w:r>
          </w:p>
        </w:tc>
        <w:tc>
          <w:tcPr>
            <w:tcW w:w="1710" w:type="dxa"/>
            <w:vAlign w:val="center"/>
          </w:tcPr>
          <w:p w14:paraId="3BA37C50" w14:textId="77777777" w:rsidR="00C54F57" w:rsidRPr="00400459" w:rsidRDefault="00C54F57" w:rsidP="00F96D94">
            <w:pPr>
              <w:pStyle w:val="BodyText"/>
              <w:spacing w:afterLines="0"/>
              <w:jc w:val="center"/>
              <w:rPr>
                <w:rFonts w:asciiTheme="minorHAnsi" w:hAnsiTheme="minorHAnsi" w:cstheme="minorHAnsi"/>
                <w:sz w:val="24"/>
                <w:szCs w:val="24"/>
              </w:rPr>
            </w:pPr>
            <w:r w:rsidRPr="00400459">
              <w:rPr>
                <w:rFonts w:asciiTheme="minorHAnsi" w:hAnsiTheme="minorHAnsi" w:cstheme="minorHAnsi"/>
                <w:sz w:val="24"/>
                <w:szCs w:val="24"/>
              </w:rPr>
              <w:t>3.6</w:t>
            </w:r>
          </w:p>
        </w:tc>
        <w:tc>
          <w:tcPr>
            <w:tcW w:w="810" w:type="dxa"/>
            <w:vAlign w:val="center"/>
          </w:tcPr>
          <w:p w14:paraId="09E4E1A2" w14:textId="77777777" w:rsidR="00C54F57" w:rsidRPr="00400459" w:rsidRDefault="00C54F57" w:rsidP="00F96D94">
            <w:pPr>
              <w:pStyle w:val="BodyText"/>
              <w:spacing w:afterLines="0"/>
              <w:jc w:val="center"/>
              <w:rPr>
                <w:rFonts w:asciiTheme="minorHAnsi" w:hAnsiTheme="minorHAnsi" w:cstheme="minorHAnsi"/>
                <w:sz w:val="24"/>
                <w:szCs w:val="24"/>
              </w:rPr>
            </w:pPr>
            <w:r w:rsidRPr="00400459">
              <w:rPr>
                <w:rFonts w:asciiTheme="minorHAnsi" w:hAnsiTheme="minorHAnsi" w:cstheme="minorHAnsi"/>
                <w:sz w:val="24"/>
                <w:szCs w:val="24"/>
              </w:rPr>
              <w:t>2</w:t>
            </w:r>
          </w:p>
        </w:tc>
        <w:tc>
          <w:tcPr>
            <w:tcW w:w="1110" w:type="dxa"/>
            <w:vAlign w:val="center"/>
          </w:tcPr>
          <w:p w14:paraId="2CB0ABCA" w14:textId="77777777" w:rsidR="00C54F57" w:rsidRPr="00400459" w:rsidRDefault="00C54F57" w:rsidP="00F96D94">
            <w:pPr>
              <w:pStyle w:val="BodyText"/>
              <w:spacing w:afterLines="0"/>
              <w:jc w:val="center"/>
              <w:rPr>
                <w:rFonts w:asciiTheme="minorHAnsi" w:hAnsiTheme="minorHAnsi" w:cstheme="minorHAnsi"/>
                <w:sz w:val="24"/>
                <w:szCs w:val="24"/>
              </w:rPr>
            </w:pPr>
            <w:r w:rsidRPr="00400459">
              <w:rPr>
                <w:rFonts w:asciiTheme="minorHAnsi" w:hAnsiTheme="minorHAnsi" w:cstheme="minorHAnsi"/>
                <w:sz w:val="24"/>
                <w:szCs w:val="24"/>
              </w:rPr>
              <w:t>56</w:t>
            </w:r>
          </w:p>
        </w:tc>
        <w:tc>
          <w:tcPr>
            <w:tcW w:w="1440" w:type="dxa"/>
            <w:vAlign w:val="center"/>
          </w:tcPr>
          <w:p w14:paraId="10BB371B" w14:textId="77777777" w:rsidR="00C54F57" w:rsidRPr="00400459" w:rsidRDefault="00C54F57" w:rsidP="00F96D94">
            <w:pPr>
              <w:pStyle w:val="BodyText"/>
              <w:spacing w:afterLines="0"/>
              <w:jc w:val="center"/>
              <w:rPr>
                <w:rFonts w:asciiTheme="minorHAnsi" w:hAnsiTheme="minorHAnsi" w:cstheme="minorHAnsi"/>
                <w:sz w:val="24"/>
                <w:szCs w:val="24"/>
              </w:rPr>
            </w:pPr>
            <w:r w:rsidRPr="00400459">
              <w:rPr>
                <w:rFonts w:asciiTheme="minorHAnsi" w:hAnsiTheme="minorHAnsi" w:cstheme="minorHAnsi"/>
                <w:sz w:val="24"/>
                <w:szCs w:val="24"/>
              </w:rPr>
              <w:t>3</w:t>
            </w:r>
          </w:p>
        </w:tc>
        <w:tc>
          <w:tcPr>
            <w:tcW w:w="1742" w:type="dxa"/>
            <w:vAlign w:val="center"/>
          </w:tcPr>
          <w:p w14:paraId="793DCEA9" w14:textId="77777777" w:rsidR="00C54F57" w:rsidRPr="00400459" w:rsidRDefault="00C54F57" w:rsidP="00F96D94">
            <w:pPr>
              <w:pStyle w:val="BodyText"/>
              <w:spacing w:afterLines="0"/>
              <w:jc w:val="center"/>
              <w:rPr>
                <w:rFonts w:asciiTheme="minorHAnsi" w:hAnsiTheme="minorHAnsi" w:cstheme="minorHAnsi"/>
                <w:sz w:val="24"/>
                <w:szCs w:val="24"/>
              </w:rPr>
            </w:pPr>
            <w:r w:rsidRPr="00400459">
              <w:rPr>
                <w:rFonts w:asciiTheme="minorHAnsi" w:hAnsiTheme="minorHAnsi" w:cstheme="minorHAnsi"/>
                <w:sz w:val="24"/>
                <w:szCs w:val="24"/>
              </w:rPr>
              <w:t>2.2</w:t>
            </w:r>
          </w:p>
        </w:tc>
      </w:tr>
      <w:tr w:rsidR="00C54F57" w:rsidRPr="00400459" w14:paraId="2CF80EB3" w14:textId="77777777" w:rsidTr="00784B6C">
        <w:trPr>
          <w:jc w:val="center"/>
        </w:trPr>
        <w:tc>
          <w:tcPr>
            <w:tcW w:w="1162" w:type="dxa"/>
            <w:vAlign w:val="center"/>
          </w:tcPr>
          <w:p w14:paraId="2E1B379A" w14:textId="77777777" w:rsidR="00C54F57" w:rsidRPr="00400459" w:rsidRDefault="00C54F57" w:rsidP="00E04118">
            <w:pPr>
              <w:pStyle w:val="BodyText"/>
              <w:spacing w:afterLines="0"/>
              <w:jc w:val="both"/>
              <w:rPr>
                <w:rFonts w:asciiTheme="minorHAnsi" w:hAnsiTheme="minorHAnsi" w:cstheme="minorHAnsi"/>
                <w:sz w:val="24"/>
                <w:szCs w:val="24"/>
              </w:rPr>
            </w:pPr>
            <w:r w:rsidRPr="00400459">
              <w:rPr>
                <w:rFonts w:asciiTheme="minorHAnsi" w:hAnsiTheme="minorHAnsi" w:cstheme="minorHAnsi"/>
                <w:sz w:val="24"/>
                <w:szCs w:val="24"/>
              </w:rPr>
              <w:t>30,000</w:t>
            </w:r>
          </w:p>
        </w:tc>
        <w:tc>
          <w:tcPr>
            <w:tcW w:w="926" w:type="dxa"/>
            <w:vAlign w:val="center"/>
          </w:tcPr>
          <w:p w14:paraId="6530DDEB" w14:textId="77777777" w:rsidR="00C54F57" w:rsidRPr="00400459" w:rsidRDefault="00C54F57" w:rsidP="00F96D94">
            <w:pPr>
              <w:pStyle w:val="BodyText"/>
              <w:spacing w:afterLines="0"/>
              <w:jc w:val="center"/>
              <w:rPr>
                <w:rFonts w:asciiTheme="minorHAnsi" w:hAnsiTheme="minorHAnsi" w:cstheme="minorHAnsi"/>
                <w:sz w:val="24"/>
                <w:szCs w:val="24"/>
              </w:rPr>
            </w:pPr>
            <w:r w:rsidRPr="00400459">
              <w:rPr>
                <w:rFonts w:asciiTheme="minorHAnsi" w:hAnsiTheme="minorHAnsi" w:cstheme="minorHAnsi"/>
                <w:sz w:val="24"/>
                <w:szCs w:val="24"/>
              </w:rPr>
              <w:t>2</w:t>
            </w:r>
          </w:p>
        </w:tc>
        <w:tc>
          <w:tcPr>
            <w:tcW w:w="1230" w:type="dxa"/>
            <w:vAlign w:val="center"/>
          </w:tcPr>
          <w:p w14:paraId="1EBE6B72" w14:textId="77777777" w:rsidR="00C54F57" w:rsidRPr="00400459" w:rsidRDefault="00C54F57" w:rsidP="00F96D94">
            <w:pPr>
              <w:pStyle w:val="BodyText"/>
              <w:spacing w:afterLines="0"/>
              <w:jc w:val="center"/>
              <w:rPr>
                <w:rFonts w:asciiTheme="minorHAnsi" w:hAnsiTheme="minorHAnsi" w:cstheme="minorHAnsi"/>
                <w:sz w:val="24"/>
                <w:szCs w:val="24"/>
              </w:rPr>
            </w:pPr>
            <w:r w:rsidRPr="00400459">
              <w:rPr>
                <w:rFonts w:asciiTheme="minorHAnsi" w:hAnsiTheme="minorHAnsi" w:cstheme="minorHAnsi"/>
                <w:sz w:val="24"/>
                <w:szCs w:val="24"/>
              </w:rPr>
              <w:t>313</w:t>
            </w:r>
          </w:p>
        </w:tc>
        <w:tc>
          <w:tcPr>
            <w:tcW w:w="1710" w:type="dxa"/>
            <w:vAlign w:val="center"/>
          </w:tcPr>
          <w:p w14:paraId="0A2CBD8C" w14:textId="77777777" w:rsidR="00C54F57" w:rsidRPr="00400459" w:rsidRDefault="00C54F57" w:rsidP="00F96D94">
            <w:pPr>
              <w:pStyle w:val="BodyText"/>
              <w:spacing w:afterLines="0"/>
              <w:jc w:val="center"/>
              <w:rPr>
                <w:rFonts w:asciiTheme="minorHAnsi" w:hAnsiTheme="minorHAnsi" w:cstheme="minorHAnsi"/>
                <w:sz w:val="24"/>
                <w:szCs w:val="24"/>
              </w:rPr>
            </w:pPr>
            <w:r w:rsidRPr="00400459">
              <w:rPr>
                <w:rFonts w:asciiTheme="minorHAnsi" w:hAnsiTheme="minorHAnsi" w:cstheme="minorHAnsi"/>
                <w:sz w:val="24"/>
                <w:szCs w:val="24"/>
              </w:rPr>
              <w:t>4.4</w:t>
            </w:r>
          </w:p>
        </w:tc>
        <w:tc>
          <w:tcPr>
            <w:tcW w:w="810" w:type="dxa"/>
            <w:vAlign w:val="center"/>
          </w:tcPr>
          <w:p w14:paraId="7170621F" w14:textId="77777777" w:rsidR="00C54F57" w:rsidRPr="00400459" w:rsidRDefault="00C54F57" w:rsidP="00F96D94">
            <w:pPr>
              <w:pStyle w:val="BodyText"/>
              <w:spacing w:afterLines="0"/>
              <w:jc w:val="center"/>
              <w:rPr>
                <w:rFonts w:asciiTheme="minorHAnsi" w:hAnsiTheme="minorHAnsi" w:cstheme="minorHAnsi"/>
                <w:sz w:val="24"/>
                <w:szCs w:val="24"/>
              </w:rPr>
            </w:pPr>
            <w:r w:rsidRPr="00400459">
              <w:rPr>
                <w:rFonts w:asciiTheme="minorHAnsi" w:hAnsiTheme="minorHAnsi" w:cstheme="minorHAnsi"/>
                <w:sz w:val="24"/>
                <w:szCs w:val="24"/>
              </w:rPr>
              <w:t>2</w:t>
            </w:r>
          </w:p>
        </w:tc>
        <w:tc>
          <w:tcPr>
            <w:tcW w:w="1110" w:type="dxa"/>
            <w:vAlign w:val="center"/>
          </w:tcPr>
          <w:p w14:paraId="7F713D4A" w14:textId="77777777" w:rsidR="00C54F57" w:rsidRPr="00400459" w:rsidRDefault="00C54F57" w:rsidP="00F96D94">
            <w:pPr>
              <w:pStyle w:val="BodyText"/>
              <w:spacing w:afterLines="0"/>
              <w:jc w:val="center"/>
              <w:rPr>
                <w:rFonts w:asciiTheme="minorHAnsi" w:hAnsiTheme="minorHAnsi" w:cstheme="minorHAnsi"/>
                <w:sz w:val="24"/>
                <w:szCs w:val="24"/>
              </w:rPr>
            </w:pPr>
            <w:r w:rsidRPr="00400459">
              <w:rPr>
                <w:rFonts w:asciiTheme="minorHAnsi" w:hAnsiTheme="minorHAnsi" w:cstheme="minorHAnsi"/>
                <w:sz w:val="24"/>
                <w:szCs w:val="24"/>
              </w:rPr>
              <w:t>83</w:t>
            </w:r>
          </w:p>
        </w:tc>
        <w:tc>
          <w:tcPr>
            <w:tcW w:w="1440" w:type="dxa"/>
            <w:vAlign w:val="center"/>
          </w:tcPr>
          <w:p w14:paraId="36492DCE" w14:textId="77777777" w:rsidR="00C54F57" w:rsidRPr="00400459" w:rsidRDefault="00C54F57" w:rsidP="00F96D94">
            <w:pPr>
              <w:pStyle w:val="BodyText"/>
              <w:spacing w:afterLines="0"/>
              <w:jc w:val="center"/>
              <w:rPr>
                <w:rFonts w:asciiTheme="minorHAnsi" w:hAnsiTheme="minorHAnsi" w:cstheme="minorHAnsi"/>
                <w:sz w:val="24"/>
                <w:szCs w:val="24"/>
              </w:rPr>
            </w:pPr>
            <w:r w:rsidRPr="00400459">
              <w:rPr>
                <w:rFonts w:asciiTheme="minorHAnsi" w:hAnsiTheme="minorHAnsi" w:cstheme="minorHAnsi"/>
                <w:sz w:val="24"/>
                <w:szCs w:val="24"/>
              </w:rPr>
              <w:t>3</w:t>
            </w:r>
          </w:p>
        </w:tc>
        <w:tc>
          <w:tcPr>
            <w:tcW w:w="1742" w:type="dxa"/>
            <w:vAlign w:val="center"/>
          </w:tcPr>
          <w:p w14:paraId="306EFD4C" w14:textId="77777777" w:rsidR="00C54F57" w:rsidRPr="00400459" w:rsidRDefault="00C54F57" w:rsidP="00F96D94">
            <w:pPr>
              <w:pStyle w:val="BodyText"/>
              <w:spacing w:afterLines="0"/>
              <w:jc w:val="center"/>
              <w:rPr>
                <w:rFonts w:asciiTheme="minorHAnsi" w:hAnsiTheme="minorHAnsi" w:cstheme="minorHAnsi"/>
                <w:sz w:val="24"/>
                <w:szCs w:val="24"/>
              </w:rPr>
            </w:pPr>
            <w:r w:rsidRPr="00400459">
              <w:rPr>
                <w:rFonts w:asciiTheme="minorHAnsi" w:hAnsiTheme="minorHAnsi" w:cstheme="minorHAnsi"/>
                <w:sz w:val="24"/>
                <w:szCs w:val="24"/>
              </w:rPr>
              <w:t>2.6</w:t>
            </w:r>
          </w:p>
        </w:tc>
      </w:tr>
      <w:tr w:rsidR="00C54F57" w:rsidRPr="00400459" w14:paraId="2B223020" w14:textId="77777777" w:rsidTr="00784B6C">
        <w:trPr>
          <w:jc w:val="center"/>
        </w:trPr>
        <w:tc>
          <w:tcPr>
            <w:tcW w:w="1162" w:type="dxa"/>
            <w:vAlign w:val="center"/>
          </w:tcPr>
          <w:p w14:paraId="4358A472" w14:textId="77777777" w:rsidR="00C54F57" w:rsidRPr="00400459" w:rsidRDefault="00C54F57" w:rsidP="00E04118">
            <w:pPr>
              <w:pStyle w:val="BodyText"/>
              <w:spacing w:afterLines="0"/>
              <w:jc w:val="both"/>
              <w:rPr>
                <w:rFonts w:asciiTheme="minorHAnsi" w:hAnsiTheme="minorHAnsi" w:cstheme="minorHAnsi"/>
                <w:sz w:val="24"/>
                <w:szCs w:val="24"/>
              </w:rPr>
            </w:pPr>
            <w:r w:rsidRPr="00400459">
              <w:rPr>
                <w:rFonts w:asciiTheme="minorHAnsi" w:hAnsiTheme="minorHAnsi" w:cstheme="minorHAnsi"/>
                <w:sz w:val="24"/>
                <w:szCs w:val="24"/>
              </w:rPr>
              <w:t>60,000</w:t>
            </w:r>
          </w:p>
        </w:tc>
        <w:tc>
          <w:tcPr>
            <w:tcW w:w="926" w:type="dxa"/>
            <w:vAlign w:val="center"/>
          </w:tcPr>
          <w:p w14:paraId="3AA984D4" w14:textId="77777777" w:rsidR="00C54F57" w:rsidRPr="00400459" w:rsidRDefault="00C54F57" w:rsidP="00F96D94">
            <w:pPr>
              <w:pStyle w:val="BodyText"/>
              <w:spacing w:afterLines="0"/>
              <w:jc w:val="center"/>
              <w:rPr>
                <w:rFonts w:asciiTheme="minorHAnsi" w:hAnsiTheme="minorHAnsi" w:cstheme="minorHAnsi"/>
                <w:sz w:val="24"/>
                <w:szCs w:val="24"/>
              </w:rPr>
            </w:pPr>
            <w:r w:rsidRPr="00400459">
              <w:rPr>
                <w:rFonts w:asciiTheme="minorHAnsi" w:hAnsiTheme="minorHAnsi" w:cstheme="minorHAnsi"/>
                <w:sz w:val="24"/>
                <w:szCs w:val="24"/>
              </w:rPr>
              <w:t>4</w:t>
            </w:r>
          </w:p>
        </w:tc>
        <w:tc>
          <w:tcPr>
            <w:tcW w:w="1230" w:type="dxa"/>
            <w:vAlign w:val="center"/>
          </w:tcPr>
          <w:p w14:paraId="14598393" w14:textId="77777777" w:rsidR="00C54F57" w:rsidRPr="00400459" w:rsidRDefault="00C54F57" w:rsidP="00F96D94">
            <w:pPr>
              <w:pStyle w:val="BodyText"/>
              <w:spacing w:afterLines="0"/>
              <w:jc w:val="center"/>
              <w:rPr>
                <w:rFonts w:asciiTheme="minorHAnsi" w:hAnsiTheme="minorHAnsi" w:cstheme="minorHAnsi"/>
                <w:sz w:val="24"/>
                <w:szCs w:val="24"/>
              </w:rPr>
            </w:pPr>
            <w:r w:rsidRPr="00400459">
              <w:rPr>
                <w:rFonts w:asciiTheme="minorHAnsi" w:hAnsiTheme="minorHAnsi" w:cstheme="minorHAnsi"/>
                <w:sz w:val="24"/>
                <w:szCs w:val="24"/>
              </w:rPr>
              <w:t>625</w:t>
            </w:r>
          </w:p>
        </w:tc>
        <w:tc>
          <w:tcPr>
            <w:tcW w:w="1710" w:type="dxa"/>
            <w:vAlign w:val="center"/>
          </w:tcPr>
          <w:p w14:paraId="4919479D" w14:textId="77777777" w:rsidR="00C54F57" w:rsidRPr="00400459" w:rsidRDefault="00C54F57" w:rsidP="00F96D94">
            <w:pPr>
              <w:pStyle w:val="BodyText"/>
              <w:spacing w:afterLines="0"/>
              <w:jc w:val="center"/>
              <w:rPr>
                <w:rFonts w:asciiTheme="minorHAnsi" w:hAnsiTheme="minorHAnsi" w:cstheme="minorHAnsi"/>
                <w:sz w:val="24"/>
                <w:szCs w:val="24"/>
              </w:rPr>
            </w:pPr>
            <w:r w:rsidRPr="00400459">
              <w:rPr>
                <w:rFonts w:asciiTheme="minorHAnsi" w:hAnsiTheme="minorHAnsi" w:cstheme="minorHAnsi"/>
                <w:sz w:val="24"/>
                <w:szCs w:val="24"/>
              </w:rPr>
              <w:t>3.1</w:t>
            </w:r>
          </w:p>
        </w:tc>
        <w:tc>
          <w:tcPr>
            <w:tcW w:w="810" w:type="dxa"/>
            <w:vAlign w:val="center"/>
          </w:tcPr>
          <w:p w14:paraId="69DD2820" w14:textId="77777777" w:rsidR="00C54F57" w:rsidRPr="00400459" w:rsidRDefault="00C54F57" w:rsidP="00F96D94">
            <w:pPr>
              <w:pStyle w:val="BodyText"/>
              <w:spacing w:afterLines="0"/>
              <w:jc w:val="center"/>
              <w:rPr>
                <w:rFonts w:asciiTheme="minorHAnsi" w:hAnsiTheme="minorHAnsi" w:cstheme="minorHAnsi"/>
                <w:sz w:val="24"/>
                <w:szCs w:val="24"/>
              </w:rPr>
            </w:pPr>
            <w:r w:rsidRPr="00400459">
              <w:rPr>
                <w:rFonts w:asciiTheme="minorHAnsi" w:hAnsiTheme="minorHAnsi" w:cstheme="minorHAnsi"/>
                <w:sz w:val="24"/>
                <w:szCs w:val="24"/>
              </w:rPr>
              <w:t>2</w:t>
            </w:r>
          </w:p>
        </w:tc>
        <w:tc>
          <w:tcPr>
            <w:tcW w:w="1110" w:type="dxa"/>
            <w:vAlign w:val="center"/>
          </w:tcPr>
          <w:p w14:paraId="64594883" w14:textId="77777777" w:rsidR="00C54F57" w:rsidRPr="00400459" w:rsidRDefault="00C54F57" w:rsidP="00F96D94">
            <w:pPr>
              <w:pStyle w:val="BodyText"/>
              <w:spacing w:afterLines="0"/>
              <w:jc w:val="center"/>
              <w:rPr>
                <w:rFonts w:asciiTheme="minorHAnsi" w:hAnsiTheme="minorHAnsi" w:cstheme="minorHAnsi"/>
                <w:sz w:val="24"/>
                <w:szCs w:val="24"/>
              </w:rPr>
            </w:pPr>
            <w:r w:rsidRPr="00400459">
              <w:rPr>
                <w:rFonts w:asciiTheme="minorHAnsi" w:hAnsiTheme="minorHAnsi" w:cstheme="minorHAnsi"/>
                <w:sz w:val="24"/>
                <w:szCs w:val="24"/>
              </w:rPr>
              <w:t>167</w:t>
            </w:r>
          </w:p>
        </w:tc>
        <w:tc>
          <w:tcPr>
            <w:tcW w:w="1440" w:type="dxa"/>
            <w:vAlign w:val="center"/>
          </w:tcPr>
          <w:p w14:paraId="503FB137" w14:textId="77777777" w:rsidR="00C54F57" w:rsidRPr="00400459" w:rsidRDefault="00C54F57" w:rsidP="00F96D94">
            <w:pPr>
              <w:pStyle w:val="BodyText"/>
              <w:spacing w:afterLines="0"/>
              <w:jc w:val="center"/>
              <w:rPr>
                <w:rFonts w:asciiTheme="minorHAnsi" w:hAnsiTheme="minorHAnsi" w:cstheme="minorHAnsi"/>
                <w:sz w:val="24"/>
                <w:szCs w:val="24"/>
              </w:rPr>
            </w:pPr>
            <w:r w:rsidRPr="00400459">
              <w:rPr>
                <w:rFonts w:asciiTheme="minorHAnsi" w:hAnsiTheme="minorHAnsi" w:cstheme="minorHAnsi"/>
                <w:sz w:val="24"/>
                <w:szCs w:val="24"/>
              </w:rPr>
              <w:t>4</w:t>
            </w:r>
          </w:p>
        </w:tc>
        <w:tc>
          <w:tcPr>
            <w:tcW w:w="1742" w:type="dxa"/>
            <w:vAlign w:val="center"/>
          </w:tcPr>
          <w:p w14:paraId="367E6CD6" w14:textId="77777777" w:rsidR="00C54F57" w:rsidRPr="00400459" w:rsidRDefault="00C54F57" w:rsidP="00F96D94">
            <w:pPr>
              <w:pStyle w:val="BodyText"/>
              <w:spacing w:afterLines="0"/>
              <w:jc w:val="center"/>
              <w:rPr>
                <w:rFonts w:asciiTheme="minorHAnsi" w:hAnsiTheme="minorHAnsi" w:cstheme="minorHAnsi"/>
                <w:sz w:val="24"/>
                <w:szCs w:val="24"/>
              </w:rPr>
            </w:pPr>
            <w:r w:rsidRPr="00400459">
              <w:rPr>
                <w:rFonts w:asciiTheme="minorHAnsi" w:hAnsiTheme="minorHAnsi" w:cstheme="minorHAnsi"/>
                <w:sz w:val="24"/>
                <w:szCs w:val="24"/>
              </w:rPr>
              <w:t>3.2</w:t>
            </w:r>
          </w:p>
        </w:tc>
      </w:tr>
      <w:tr w:rsidR="00C54F57" w:rsidRPr="00400459" w14:paraId="24C18BCF" w14:textId="77777777" w:rsidTr="00784B6C">
        <w:trPr>
          <w:jc w:val="center"/>
        </w:trPr>
        <w:tc>
          <w:tcPr>
            <w:tcW w:w="1162" w:type="dxa"/>
            <w:vAlign w:val="center"/>
          </w:tcPr>
          <w:p w14:paraId="599D020E" w14:textId="77777777" w:rsidR="00C54F57" w:rsidRPr="00400459" w:rsidRDefault="00C54F57" w:rsidP="00E04118">
            <w:pPr>
              <w:pStyle w:val="BodyText"/>
              <w:spacing w:afterLines="0"/>
              <w:jc w:val="both"/>
              <w:rPr>
                <w:rFonts w:asciiTheme="minorHAnsi" w:hAnsiTheme="minorHAnsi" w:cstheme="minorHAnsi"/>
                <w:sz w:val="24"/>
                <w:szCs w:val="24"/>
              </w:rPr>
            </w:pPr>
            <w:r w:rsidRPr="00400459">
              <w:rPr>
                <w:rFonts w:asciiTheme="minorHAnsi" w:hAnsiTheme="minorHAnsi" w:cstheme="minorHAnsi"/>
                <w:sz w:val="24"/>
                <w:szCs w:val="24"/>
              </w:rPr>
              <w:t>100,000</w:t>
            </w:r>
          </w:p>
        </w:tc>
        <w:tc>
          <w:tcPr>
            <w:tcW w:w="926" w:type="dxa"/>
            <w:vAlign w:val="center"/>
          </w:tcPr>
          <w:p w14:paraId="7764C965" w14:textId="77777777" w:rsidR="00C54F57" w:rsidRPr="00400459" w:rsidRDefault="00C54F57" w:rsidP="00F96D94">
            <w:pPr>
              <w:pStyle w:val="BodyText"/>
              <w:spacing w:afterLines="0"/>
              <w:jc w:val="center"/>
              <w:rPr>
                <w:rFonts w:asciiTheme="minorHAnsi" w:hAnsiTheme="minorHAnsi" w:cstheme="minorHAnsi"/>
                <w:sz w:val="24"/>
                <w:szCs w:val="24"/>
              </w:rPr>
            </w:pPr>
            <w:r w:rsidRPr="00400459">
              <w:rPr>
                <w:rFonts w:asciiTheme="minorHAnsi" w:hAnsiTheme="minorHAnsi" w:cstheme="minorHAnsi"/>
                <w:sz w:val="24"/>
                <w:szCs w:val="24"/>
              </w:rPr>
              <w:t>4</w:t>
            </w:r>
          </w:p>
        </w:tc>
        <w:tc>
          <w:tcPr>
            <w:tcW w:w="1230" w:type="dxa"/>
            <w:vAlign w:val="center"/>
          </w:tcPr>
          <w:p w14:paraId="708F209F" w14:textId="77777777" w:rsidR="00C54F57" w:rsidRPr="00400459" w:rsidRDefault="00C54F57" w:rsidP="00F96D94">
            <w:pPr>
              <w:pStyle w:val="BodyText"/>
              <w:spacing w:afterLines="0"/>
              <w:jc w:val="center"/>
              <w:rPr>
                <w:rFonts w:asciiTheme="minorHAnsi" w:hAnsiTheme="minorHAnsi" w:cstheme="minorHAnsi"/>
                <w:sz w:val="24"/>
                <w:szCs w:val="24"/>
              </w:rPr>
            </w:pPr>
            <w:r w:rsidRPr="00400459">
              <w:rPr>
                <w:rFonts w:asciiTheme="minorHAnsi" w:hAnsiTheme="minorHAnsi" w:cstheme="minorHAnsi"/>
                <w:sz w:val="24"/>
                <w:szCs w:val="24"/>
              </w:rPr>
              <w:t>1,042</w:t>
            </w:r>
          </w:p>
        </w:tc>
        <w:tc>
          <w:tcPr>
            <w:tcW w:w="1710" w:type="dxa"/>
            <w:vAlign w:val="center"/>
          </w:tcPr>
          <w:p w14:paraId="3DE37A8F" w14:textId="77777777" w:rsidR="00C54F57" w:rsidRPr="00400459" w:rsidRDefault="00C54F57" w:rsidP="00F96D94">
            <w:pPr>
              <w:pStyle w:val="BodyText"/>
              <w:spacing w:afterLines="0"/>
              <w:jc w:val="center"/>
              <w:rPr>
                <w:rFonts w:asciiTheme="minorHAnsi" w:hAnsiTheme="minorHAnsi" w:cstheme="minorHAnsi"/>
                <w:sz w:val="24"/>
                <w:szCs w:val="24"/>
              </w:rPr>
            </w:pPr>
            <w:r w:rsidRPr="00400459">
              <w:rPr>
                <w:rFonts w:asciiTheme="minorHAnsi" w:hAnsiTheme="minorHAnsi" w:cstheme="minorHAnsi"/>
                <w:sz w:val="24"/>
                <w:szCs w:val="24"/>
              </w:rPr>
              <w:t>4</w:t>
            </w:r>
          </w:p>
        </w:tc>
        <w:tc>
          <w:tcPr>
            <w:tcW w:w="810" w:type="dxa"/>
            <w:vAlign w:val="center"/>
          </w:tcPr>
          <w:p w14:paraId="5AE19118" w14:textId="77777777" w:rsidR="00C54F57" w:rsidRPr="00400459" w:rsidRDefault="00C54F57" w:rsidP="00F96D94">
            <w:pPr>
              <w:pStyle w:val="BodyText"/>
              <w:spacing w:afterLines="0"/>
              <w:jc w:val="center"/>
              <w:rPr>
                <w:rFonts w:asciiTheme="minorHAnsi" w:hAnsiTheme="minorHAnsi" w:cstheme="minorHAnsi"/>
                <w:sz w:val="24"/>
                <w:szCs w:val="24"/>
              </w:rPr>
            </w:pPr>
            <w:r w:rsidRPr="00400459">
              <w:rPr>
                <w:rFonts w:asciiTheme="minorHAnsi" w:hAnsiTheme="minorHAnsi" w:cstheme="minorHAnsi"/>
                <w:sz w:val="24"/>
                <w:szCs w:val="24"/>
              </w:rPr>
              <w:t>4</w:t>
            </w:r>
          </w:p>
        </w:tc>
        <w:tc>
          <w:tcPr>
            <w:tcW w:w="1110" w:type="dxa"/>
            <w:vAlign w:val="center"/>
          </w:tcPr>
          <w:p w14:paraId="1A883B0F" w14:textId="77777777" w:rsidR="00C54F57" w:rsidRPr="00400459" w:rsidRDefault="00C54F57" w:rsidP="00F96D94">
            <w:pPr>
              <w:pStyle w:val="BodyText"/>
              <w:spacing w:afterLines="0"/>
              <w:jc w:val="center"/>
              <w:rPr>
                <w:rFonts w:asciiTheme="minorHAnsi" w:hAnsiTheme="minorHAnsi" w:cstheme="minorHAnsi"/>
                <w:sz w:val="24"/>
                <w:szCs w:val="24"/>
              </w:rPr>
            </w:pPr>
            <w:r w:rsidRPr="00400459">
              <w:rPr>
                <w:rFonts w:asciiTheme="minorHAnsi" w:hAnsiTheme="minorHAnsi" w:cstheme="minorHAnsi"/>
                <w:sz w:val="24"/>
                <w:szCs w:val="24"/>
              </w:rPr>
              <w:t>278</w:t>
            </w:r>
          </w:p>
        </w:tc>
        <w:tc>
          <w:tcPr>
            <w:tcW w:w="1440" w:type="dxa"/>
            <w:vAlign w:val="center"/>
          </w:tcPr>
          <w:p w14:paraId="774E7328" w14:textId="77777777" w:rsidR="00C54F57" w:rsidRPr="00400459" w:rsidRDefault="00C54F57" w:rsidP="00F96D94">
            <w:pPr>
              <w:pStyle w:val="BodyText"/>
              <w:spacing w:afterLines="0"/>
              <w:jc w:val="center"/>
              <w:rPr>
                <w:rFonts w:asciiTheme="minorHAnsi" w:hAnsiTheme="minorHAnsi" w:cstheme="minorHAnsi"/>
                <w:sz w:val="24"/>
                <w:szCs w:val="24"/>
              </w:rPr>
            </w:pPr>
            <w:r w:rsidRPr="00400459">
              <w:rPr>
                <w:rFonts w:asciiTheme="minorHAnsi" w:hAnsiTheme="minorHAnsi" w:cstheme="minorHAnsi"/>
                <w:sz w:val="24"/>
                <w:szCs w:val="24"/>
              </w:rPr>
              <w:t>4</w:t>
            </w:r>
          </w:p>
        </w:tc>
        <w:tc>
          <w:tcPr>
            <w:tcW w:w="1742" w:type="dxa"/>
            <w:vAlign w:val="center"/>
          </w:tcPr>
          <w:p w14:paraId="17A4B507" w14:textId="77777777" w:rsidR="00C54F57" w:rsidRPr="00400459" w:rsidRDefault="00C54F57" w:rsidP="00F96D94">
            <w:pPr>
              <w:pStyle w:val="BodyText"/>
              <w:spacing w:afterLines="0"/>
              <w:jc w:val="center"/>
              <w:rPr>
                <w:rFonts w:asciiTheme="minorHAnsi" w:hAnsiTheme="minorHAnsi" w:cstheme="minorHAnsi"/>
                <w:sz w:val="24"/>
                <w:szCs w:val="24"/>
              </w:rPr>
            </w:pPr>
            <w:r w:rsidRPr="00400459">
              <w:rPr>
                <w:rFonts w:asciiTheme="minorHAnsi" w:hAnsiTheme="minorHAnsi" w:cstheme="minorHAnsi"/>
                <w:sz w:val="24"/>
                <w:szCs w:val="24"/>
              </w:rPr>
              <w:t>2.1</w:t>
            </w:r>
          </w:p>
        </w:tc>
      </w:tr>
      <w:tr w:rsidR="00C54F57" w:rsidRPr="00400459" w14:paraId="1CCF5094" w14:textId="77777777" w:rsidTr="00784B6C">
        <w:trPr>
          <w:jc w:val="center"/>
        </w:trPr>
        <w:tc>
          <w:tcPr>
            <w:tcW w:w="1162" w:type="dxa"/>
            <w:vAlign w:val="center"/>
          </w:tcPr>
          <w:p w14:paraId="301D5BDE" w14:textId="77777777" w:rsidR="00C54F57" w:rsidRPr="00400459" w:rsidRDefault="00C54F57" w:rsidP="00E04118">
            <w:pPr>
              <w:pStyle w:val="BodyText"/>
              <w:spacing w:afterLines="0"/>
              <w:jc w:val="both"/>
              <w:rPr>
                <w:rFonts w:asciiTheme="minorHAnsi" w:hAnsiTheme="minorHAnsi" w:cstheme="minorHAnsi"/>
                <w:sz w:val="24"/>
                <w:szCs w:val="24"/>
              </w:rPr>
            </w:pPr>
            <w:r w:rsidRPr="00400459">
              <w:rPr>
                <w:rFonts w:asciiTheme="minorHAnsi" w:hAnsiTheme="minorHAnsi" w:cstheme="minorHAnsi"/>
                <w:sz w:val="24"/>
                <w:szCs w:val="24"/>
              </w:rPr>
              <w:t>200,000</w:t>
            </w:r>
          </w:p>
        </w:tc>
        <w:tc>
          <w:tcPr>
            <w:tcW w:w="926" w:type="dxa"/>
            <w:vAlign w:val="center"/>
          </w:tcPr>
          <w:p w14:paraId="715A1B0D" w14:textId="77777777" w:rsidR="00C54F57" w:rsidRPr="00400459" w:rsidRDefault="00C54F57" w:rsidP="00F96D94">
            <w:pPr>
              <w:pStyle w:val="BodyText"/>
              <w:spacing w:afterLines="0"/>
              <w:jc w:val="center"/>
              <w:rPr>
                <w:rFonts w:asciiTheme="minorHAnsi" w:hAnsiTheme="minorHAnsi" w:cstheme="minorHAnsi"/>
                <w:sz w:val="24"/>
                <w:szCs w:val="24"/>
              </w:rPr>
            </w:pPr>
            <w:r w:rsidRPr="00400459">
              <w:rPr>
                <w:rFonts w:asciiTheme="minorHAnsi" w:hAnsiTheme="minorHAnsi" w:cstheme="minorHAnsi"/>
                <w:sz w:val="24"/>
                <w:szCs w:val="24"/>
              </w:rPr>
              <w:t>6</w:t>
            </w:r>
          </w:p>
        </w:tc>
        <w:tc>
          <w:tcPr>
            <w:tcW w:w="1230" w:type="dxa"/>
            <w:vAlign w:val="center"/>
          </w:tcPr>
          <w:p w14:paraId="28CCC5E6" w14:textId="77777777" w:rsidR="00C54F57" w:rsidRPr="00400459" w:rsidRDefault="00C54F57" w:rsidP="00F96D94">
            <w:pPr>
              <w:pStyle w:val="BodyText"/>
              <w:spacing w:afterLines="0"/>
              <w:jc w:val="center"/>
              <w:rPr>
                <w:rFonts w:asciiTheme="minorHAnsi" w:hAnsiTheme="minorHAnsi" w:cstheme="minorHAnsi"/>
                <w:sz w:val="24"/>
                <w:szCs w:val="24"/>
              </w:rPr>
            </w:pPr>
            <w:r w:rsidRPr="00400459">
              <w:rPr>
                <w:rFonts w:asciiTheme="minorHAnsi" w:hAnsiTheme="minorHAnsi" w:cstheme="minorHAnsi"/>
                <w:sz w:val="24"/>
                <w:szCs w:val="24"/>
              </w:rPr>
              <w:t>2,083</w:t>
            </w:r>
          </w:p>
        </w:tc>
        <w:tc>
          <w:tcPr>
            <w:tcW w:w="1710" w:type="dxa"/>
            <w:vAlign w:val="center"/>
          </w:tcPr>
          <w:p w14:paraId="52D0CBEA" w14:textId="77777777" w:rsidR="00C54F57" w:rsidRPr="00400459" w:rsidRDefault="00C54F57" w:rsidP="00F96D94">
            <w:pPr>
              <w:pStyle w:val="BodyText"/>
              <w:spacing w:afterLines="0"/>
              <w:jc w:val="center"/>
              <w:rPr>
                <w:rFonts w:asciiTheme="minorHAnsi" w:hAnsiTheme="minorHAnsi" w:cstheme="minorHAnsi"/>
                <w:sz w:val="24"/>
                <w:szCs w:val="24"/>
              </w:rPr>
            </w:pPr>
            <w:r w:rsidRPr="00400459">
              <w:rPr>
                <w:rFonts w:asciiTheme="minorHAnsi" w:hAnsiTheme="minorHAnsi" w:cstheme="minorHAnsi"/>
                <w:sz w:val="24"/>
                <w:szCs w:val="24"/>
              </w:rPr>
              <w:t>3.8</w:t>
            </w:r>
          </w:p>
        </w:tc>
        <w:tc>
          <w:tcPr>
            <w:tcW w:w="810" w:type="dxa"/>
            <w:vAlign w:val="center"/>
          </w:tcPr>
          <w:p w14:paraId="2F2BB52A" w14:textId="77777777" w:rsidR="00C54F57" w:rsidRPr="00400459" w:rsidRDefault="00C54F57" w:rsidP="00F96D94">
            <w:pPr>
              <w:pStyle w:val="BodyText"/>
              <w:spacing w:afterLines="0"/>
              <w:jc w:val="center"/>
              <w:rPr>
                <w:rFonts w:asciiTheme="minorHAnsi" w:hAnsiTheme="minorHAnsi" w:cstheme="minorHAnsi"/>
                <w:sz w:val="24"/>
                <w:szCs w:val="24"/>
              </w:rPr>
            </w:pPr>
            <w:r w:rsidRPr="00400459">
              <w:rPr>
                <w:rFonts w:asciiTheme="minorHAnsi" w:hAnsiTheme="minorHAnsi" w:cstheme="minorHAnsi"/>
                <w:sz w:val="24"/>
                <w:szCs w:val="24"/>
              </w:rPr>
              <w:t>4</w:t>
            </w:r>
          </w:p>
        </w:tc>
        <w:tc>
          <w:tcPr>
            <w:tcW w:w="1110" w:type="dxa"/>
            <w:vAlign w:val="center"/>
          </w:tcPr>
          <w:p w14:paraId="3AD1C7FA" w14:textId="77777777" w:rsidR="00C54F57" w:rsidRPr="00400459" w:rsidRDefault="00C54F57" w:rsidP="00F96D94">
            <w:pPr>
              <w:pStyle w:val="BodyText"/>
              <w:spacing w:afterLines="0"/>
              <w:jc w:val="center"/>
              <w:rPr>
                <w:rFonts w:asciiTheme="minorHAnsi" w:hAnsiTheme="minorHAnsi" w:cstheme="minorHAnsi"/>
                <w:sz w:val="24"/>
                <w:szCs w:val="24"/>
              </w:rPr>
            </w:pPr>
            <w:r w:rsidRPr="00400459">
              <w:rPr>
                <w:rFonts w:asciiTheme="minorHAnsi" w:hAnsiTheme="minorHAnsi" w:cstheme="minorHAnsi"/>
                <w:sz w:val="24"/>
                <w:szCs w:val="24"/>
              </w:rPr>
              <w:t>556</w:t>
            </w:r>
          </w:p>
        </w:tc>
        <w:tc>
          <w:tcPr>
            <w:tcW w:w="1440" w:type="dxa"/>
            <w:vAlign w:val="center"/>
          </w:tcPr>
          <w:p w14:paraId="1CF192BF" w14:textId="77777777" w:rsidR="00C54F57" w:rsidRPr="00400459" w:rsidRDefault="00C54F57" w:rsidP="00F96D94">
            <w:pPr>
              <w:pStyle w:val="BodyText"/>
              <w:spacing w:afterLines="0"/>
              <w:jc w:val="center"/>
              <w:rPr>
                <w:rFonts w:asciiTheme="minorHAnsi" w:hAnsiTheme="minorHAnsi" w:cstheme="minorHAnsi"/>
                <w:sz w:val="24"/>
                <w:szCs w:val="24"/>
              </w:rPr>
            </w:pPr>
            <w:r w:rsidRPr="00400459">
              <w:rPr>
                <w:rFonts w:asciiTheme="minorHAnsi" w:hAnsiTheme="minorHAnsi" w:cstheme="minorHAnsi"/>
                <w:sz w:val="24"/>
                <w:szCs w:val="24"/>
              </w:rPr>
              <w:t>4</w:t>
            </w:r>
          </w:p>
        </w:tc>
        <w:tc>
          <w:tcPr>
            <w:tcW w:w="1742" w:type="dxa"/>
            <w:vAlign w:val="center"/>
          </w:tcPr>
          <w:p w14:paraId="7A976374" w14:textId="77777777" w:rsidR="00C54F57" w:rsidRPr="00400459" w:rsidRDefault="00C54F57" w:rsidP="00F96D94">
            <w:pPr>
              <w:pStyle w:val="BodyText"/>
              <w:spacing w:afterLines="0"/>
              <w:jc w:val="center"/>
              <w:rPr>
                <w:rFonts w:asciiTheme="minorHAnsi" w:hAnsiTheme="minorHAnsi" w:cstheme="minorHAnsi"/>
                <w:sz w:val="24"/>
                <w:szCs w:val="24"/>
              </w:rPr>
            </w:pPr>
            <w:r w:rsidRPr="00400459">
              <w:rPr>
                <w:rFonts w:asciiTheme="minorHAnsi" w:hAnsiTheme="minorHAnsi" w:cstheme="minorHAnsi"/>
                <w:sz w:val="24"/>
                <w:szCs w:val="24"/>
              </w:rPr>
              <w:t>2.9</w:t>
            </w:r>
          </w:p>
        </w:tc>
      </w:tr>
    </w:tbl>
    <w:p w14:paraId="585305EC" w14:textId="77777777" w:rsidR="00C54F57" w:rsidRPr="00400459" w:rsidRDefault="00C54F57" w:rsidP="00E04118">
      <w:pPr>
        <w:pStyle w:val="BodyText"/>
        <w:spacing w:afterLines="0"/>
        <w:jc w:val="both"/>
        <w:rPr>
          <w:rFonts w:asciiTheme="minorHAnsi" w:hAnsiTheme="minorHAnsi" w:cstheme="minorHAnsi"/>
          <w:sz w:val="24"/>
          <w:szCs w:val="24"/>
        </w:rPr>
      </w:pPr>
    </w:p>
    <w:p w14:paraId="04170581" w14:textId="77777777" w:rsidR="00C54F57" w:rsidRPr="00400459" w:rsidRDefault="00C54F57" w:rsidP="00E04118">
      <w:pPr>
        <w:pStyle w:val="BodyText"/>
        <w:spacing w:afterLines="0"/>
        <w:jc w:val="both"/>
        <w:rPr>
          <w:rFonts w:asciiTheme="minorHAnsi" w:hAnsiTheme="minorHAnsi" w:cstheme="minorHAnsi"/>
          <w:sz w:val="24"/>
          <w:szCs w:val="24"/>
        </w:rPr>
      </w:pPr>
    </w:p>
    <w:p w14:paraId="023AE661" w14:textId="77777777" w:rsidR="00C54F57" w:rsidRPr="00400459" w:rsidRDefault="00C54F57" w:rsidP="00E04118">
      <w:pPr>
        <w:pStyle w:val="Heading4"/>
        <w:numPr>
          <w:ilvl w:val="3"/>
          <w:numId w:val="12"/>
        </w:numPr>
        <w:tabs>
          <w:tab w:val="num" w:pos="11969"/>
          <w:tab w:val="num" w:pos="14522"/>
        </w:tabs>
        <w:spacing w:after="120" w:line="240" w:lineRule="auto"/>
        <w:ind w:left="1080" w:hanging="1080"/>
        <w:jc w:val="both"/>
        <w:rPr>
          <w:rFonts w:asciiTheme="minorHAnsi" w:hAnsiTheme="minorHAnsi" w:cstheme="minorHAnsi"/>
          <w:sz w:val="24"/>
          <w:szCs w:val="24"/>
          <w:lang w:val="ro-RO"/>
        </w:rPr>
      </w:pPr>
      <w:r w:rsidRPr="00400459">
        <w:rPr>
          <w:rFonts w:asciiTheme="minorHAnsi" w:hAnsiTheme="minorHAnsi" w:cstheme="minorHAnsi"/>
          <w:sz w:val="24"/>
          <w:szCs w:val="24"/>
          <w:lang w:val="ro-RO"/>
        </w:rPr>
        <w:t>Cerințe operationale și de investiții</w:t>
      </w:r>
    </w:p>
    <w:p w14:paraId="28A4D9C7" w14:textId="77777777" w:rsidR="00F96D94" w:rsidRPr="00400459" w:rsidRDefault="00F96D94" w:rsidP="00783E52">
      <w:pPr>
        <w:spacing w:after="120" w:line="240" w:lineRule="auto"/>
        <w:jc w:val="both"/>
        <w:rPr>
          <w:rFonts w:asciiTheme="minorHAnsi" w:hAnsiTheme="minorHAnsi" w:cstheme="minorHAnsi"/>
          <w:sz w:val="24"/>
          <w:szCs w:val="24"/>
          <w:lang w:val="ro-RO"/>
        </w:rPr>
      </w:pPr>
      <w:r w:rsidRPr="00400459">
        <w:rPr>
          <w:rFonts w:asciiTheme="minorHAnsi" w:hAnsiTheme="minorHAnsi" w:cstheme="minorHAnsi"/>
          <w:sz w:val="24"/>
          <w:szCs w:val="24"/>
          <w:lang w:val="ro-RO"/>
        </w:rPr>
        <w:t xml:space="preserve">Master Planul conţine evaluarea preliminară și costurile aferente pentru a se asigura conformarea cu Directiva. </w:t>
      </w:r>
    </w:p>
    <w:p w14:paraId="57436629" w14:textId="77777777" w:rsidR="00F96D94" w:rsidRDefault="00F96D94" w:rsidP="00783E52">
      <w:pPr>
        <w:spacing w:after="120" w:line="240" w:lineRule="auto"/>
        <w:jc w:val="both"/>
        <w:rPr>
          <w:rFonts w:asciiTheme="minorHAnsi" w:hAnsiTheme="minorHAnsi" w:cstheme="minorHAnsi"/>
          <w:sz w:val="24"/>
          <w:szCs w:val="24"/>
          <w:lang w:val="ro-RO"/>
        </w:rPr>
      </w:pPr>
      <w:r w:rsidRPr="00400459">
        <w:rPr>
          <w:rFonts w:asciiTheme="minorHAnsi" w:hAnsiTheme="minorHAnsi" w:cstheme="minorHAnsi"/>
          <w:sz w:val="24"/>
          <w:szCs w:val="24"/>
          <w:lang w:val="ro-RO"/>
        </w:rPr>
        <w:t>Nivelurile minime de analiza necesare pentru elaborarea acestor studii și proiectele detaliate ulterioare, trebuie să cuprindă următoarele:</w:t>
      </w:r>
    </w:p>
    <w:p w14:paraId="4FB30C95" w14:textId="77777777" w:rsidR="00783E52" w:rsidRDefault="00783E52" w:rsidP="00783E52">
      <w:pPr>
        <w:spacing w:after="120" w:line="240" w:lineRule="auto"/>
        <w:jc w:val="both"/>
        <w:rPr>
          <w:rFonts w:asciiTheme="minorHAnsi" w:hAnsiTheme="minorHAnsi" w:cstheme="minorHAnsi"/>
          <w:sz w:val="24"/>
          <w:szCs w:val="24"/>
          <w:lang w:val="ro-RO"/>
        </w:rPr>
      </w:pPr>
    </w:p>
    <w:p w14:paraId="22F69A3B" w14:textId="77777777" w:rsidR="00783E52" w:rsidRPr="00400459" w:rsidRDefault="00783E52" w:rsidP="00783E52">
      <w:pPr>
        <w:spacing w:after="120" w:line="240" w:lineRule="auto"/>
        <w:jc w:val="both"/>
        <w:rPr>
          <w:rFonts w:asciiTheme="minorHAnsi" w:hAnsiTheme="minorHAnsi" w:cstheme="minorHAnsi"/>
          <w:sz w:val="24"/>
          <w:szCs w:val="24"/>
          <w:lang w:val="ro-RO"/>
        </w:rPr>
      </w:pPr>
    </w:p>
    <w:tbl>
      <w:tblPr>
        <w:tblStyle w:val="TableGrid"/>
        <w:tblW w:w="0" w:type="auto"/>
        <w:jc w:val="center"/>
        <w:tblLook w:val="04A0" w:firstRow="1" w:lastRow="0" w:firstColumn="1" w:lastColumn="0" w:noHBand="0" w:noVBand="1"/>
      </w:tblPr>
      <w:tblGrid>
        <w:gridCol w:w="2268"/>
        <w:gridCol w:w="2054"/>
        <w:gridCol w:w="2219"/>
      </w:tblGrid>
      <w:tr w:rsidR="00C54F57" w:rsidRPr="00400459" w14:paraId="7674493C" w14:textId="77777777" w:rsidTr="00783E52">
        <w:trPr>
          <w:jc w:val="center"/>
        </w:trPr>
        <w:tc>
          <w:tcPr>
            <w:tcW w:w="2268" w:type="dxa"/>
            <w:shd w:val="clear" w:color="auto" w:fill="548DD4" w:themeFill="text2" w:themeFillTint="99"/>
          </w:tcPr>
          <w:p w14:paraId="698784B3" w14:textId="77777777" w:rsidR="00C54F57" w:rsidRPr="00400459" w:rsidRDefault="00C54F57" w:rsidP="00E04118">
            <w:pPr>
              <w:pStyle w:val="BodyText"/>
              <w:spacing w:after="240"/>
              <w:jc w:val="both"/>
              <w:rPr>
                <w:rFonts w:asciiTheme="minorHAnsi" w:hAnsiTheme="minorHAnsi" w:cstheme="minorHAnsi"/>
                <w:b/>
                <w:sz w:val="24"/>
                <w:szCs w:val="24"/>
              </w:rPr>
            </w:pPr>
            <w:r w:rsidRPr="00400459">
              <w:rPr>
                <w:rFonts w:asciiTheme="minorHAnsi" w:hAnsiTheme="minorHAnsi" w:cstheme="minorHAnsi"/>
                <w:b/>
                <w:sz w:val="24"/>
                <w:szCs w:val="24"/>
              </w:rPr>
              <w:t>Parametru</w:t>
            </w:r>
          </w:p>
        </w:tc>
        <w:tc>
          <w:tcPr>
            <w:tcW w:w="2054" w:type="dxa"/>
            <w:shd w:val="clear" w:color="auto" w:fill="548DD4" w:themeFill="text2" w:themeFillTint="99"/>
          </w:tcPr>
          <w:p w14:paraId="0EFABADF" w14:textId="77777777" w:rsidR="00C54F57" w:rsidRPr="00400459" w:rsidRDefault="00C54F57" w:rsidP="00E04118">
            <w:pPr>
              <w:pStyle w:val="BodyText"/>
              <w:spacing w:after="240"/>
              <w:jc w:val="both"/>
              <w:rPr>
                <w:rFonts w:asciiTheme="minorHAnsi" w:hAnsiTheme="minorHAnsi" w:cstheme="minorHAnsi"/>
                <w:b/>
                <w:sz w:val="24"/>
                <w:szCs w:val="24"/>
              </w:rPr>
            </w:pPr>
            <w:r w:rsidRPr="00400459">
              <w:rPr>
                <w:rFonts w:asciiTheme="minorHAnsi" w:hAnsiTheme="minorHAnsi" w:cstheme="minorHAnsi"/>
                <w:b/>
                <w:sz w:val="24"/>
                <w:szCs w:val="24"/>
              </w:rPr>
              <w:t xml:space="preserve">Unitate de </w:t>
            </w:r>
            <w:proofErr w:type="spellStart"/>
            <w:r w:rsidRPr="00400459">
              <w:rPr>
                <w:rFonts w:asciiTheme="minorHAnsi" w:hAnsiTheme="minorHAnsi" w:cstheme="minorHAnsi"/>
                <w:b/>
                <w:sz w:val="24"/>
                <w:szCs w:val="24"/>
              </w:rPr>
              <w:t>măsura</w:t>
            </w:r>
            <w:proofErr w:type="spellEnd"/>
          </w:p>
        </w:tc>
        <w:tc>
          <w:tcPr>
            <w:tcW w:w="2219" w:type="dxa"/>
            <w:shd w:val="clear" w:color="auto" w:fill="548DD4" w:themeFill="text2" w:themeFillTint="99"/>
          </w:tcPr>
          <w:p w14:paraId="43DFA972" w14:textId="77777777" w:rsidR="00C54F57" w:rsidRPr="00400459" w:rsidRDefault="00C54F57" w:rsidP="00E04118">
            <w:pPr>
              <w:pStyle w:val="BodyText"/>
              <w:spacing w:after="240"/>
              <w:jc w:val="both"/>
              <w:rPr>
                <w:rFonts w:asciiTheme="minorHAnsi" w:hAnsiTheme="minorHAnsi" w:cstheme="minorHAnsi"/>
                <w:b/>
                <w:sz w:val="24"/>
                <w:szCs w:val="24"/>
              </w:rPr>
            </w:pPr>
            <w:proofErr w:type="spellStart"/>
            <w:r w:rsidRPr="00400459">
              <w:rPr>
                <w:rFonts w:asciiTheme="minorHAnsi" w:hAnsiTheme="minorHAnsi" w:cstheme="minorHAnsi"/>
                <w:b/>
                <w:sz w:val="24"/>
                <w:szCs w:val="24"/>
              </w:rPr>
              <w:t>Valoare</w:t>
            </w:r>
            <w:proofErr w:type="spellEnd"/>
            <w:r w:rsidRPr="00400459">
              <w:rPr>
                <w:rFonts w:asciiTheme="minorHAnsi" w:hAnsiTheme="minorHAnsi" w:cstheme="minorHAnsi"/>
                <w:b/>
                <w:sz w:val="24"/>
                <w:szCs w:val="24"/>
              </w:rPr>
              <w:t xml:space="preserve"> standard</w:t>
            </w:r>
          </w:p>
        </w:tc>
      </w:tr>
      <w:tr w:rsidR="00C54F57" w:rsidRPr="00400459" w14:paraId="03BDFD6B" w14:textId="77777777" w:rsidTr="00DA49A6">
        <w:trPr>
          <w:jc w:val="center"/>
        </w:trPr>
        <w:tc>
          <w:tcPr>
            <w:tcW w:w="2268" w:type="dxa"/>
          </w:tcPr>
          <w:p w14:paraId="662A864B" w14:textId="77777777" w:rsidR="00C54F57" w:rsidRPr="00400459" w:rsidRDefault="00C54F57" w:rsidP="00E04118">
            <w:pPr>
              <w:pStyle w:val="BodyText"/>
              <w:spacing w:afterLines="0"/>
              <w:jc w:val="both"/>
              <w:rPr>
                <w:rFonts w:asciiTheme="minorHAnsi" w:hAnsiTheme="minorHAnsi" w:cstheme="minorHAnsi"/>
                <w:sz w:val="24"/>
                <w:szCs w:val="24"/>
              </w:rPr>
            </w:pPr>
            <w:proofErr w:type="spellStart"/>
            <w:r w:rsidRPr="00400459">
              <w:rPr>
                <w:rFonts w:asciiTheme="minorHAnsi" w:hAnsiTheme="minorHAnsi" w:cstheme="minorHAnsi"/>
                <w:sz w:val="24"/>
                <w:szCs w:val="24"/>
              </w:rPr>
              <w:t>Turbiditate</w:t>
            </w:r>
            <w:proofErr w:type="spellEnd"/>
          </w:p>
        </w:tc>
        <w:tc>
          <w:tcPr>
            <w:tcW w:w="2054" w:type="dxa"/>
          </w:tcPr>
          <w:p w14:paraId="086EE30F" w14:textId="77777777" w:rsidR="00C54F57" w:rsidRPr="00400459" w:rsidRDefault="00C54F57" w:rsidP="00E04118">
            <w:pPr>
              <w:pStyle w:val="BodyText"/>
              <w:spacing w:afterLines="0"/>
              <w:jc w:val="both"/>
              <w:rPr>
                <w:rFonts w:asciiTheme="minorHAnsi" w:hAnsiTheme="minorHAnsi" w:cstheme="minorHAnsi"/>
                <w:sz w:val="24"/>
                <w:szCs w:val="24"/>
              </w:rPr>
            </w:pPr>
            <w:r w:rsidRPr="00400459">
              <w:rPr>
                <w:rFonts w:asciiTheme="minorHAnsi" w:hAnsiTheme="minorHAnsi" w:cstheme="minorHAnsi"/>
                <w:sz w:val="24"/>
                <w:szCs w:val="24"/>
              </w:rPr>
              <w:t>NTU</w:t>
            </w:r>
          </w:p>
        </w:tc>
        <w:tc>
          <w:tcPr>
            <w:tcW w:w="2219" w:type="dxa"/>
          </w:tcPr>
          <w:p w14:paraId="21097AF0" w14:textId="77777777" w:rsidR="00C54F57" w:rsidRPr="00400459" w:rsidRDefault="00C54F57" w:rsidP="00E04118">
            <w:pPr>
              <w:pStyle w:val="BodyText"/>
              <w:spacing w:afterLines="0"/>
              <w:jc w:val="both"/>
              <w:rPr>
                <w:rFonts w:asciiTheme="minorHAnsi" w:hAnsiTheme="minorHAnsi" w:cstheme="minorHAnsi"/>
                <w:sz w:val="24"/>
                <w:szCs w:val="24"/>
              </w:rPr>
            </w:pPr>
            <w:r w:rsidRPr="00400459">
              <w:rPr>
                <w:rFonts w:asciiTheme="minorHAnsi" w:hAnsiTheme="minorHAnsi" w:cstheme="minorHAnsi"/>
                <w:sz w:val="24"/>
                <w:szCs w:val="24"/>
              </w:rPr>
              <w:t>0 – 50,000</w:t>
            </w:r>
          </w:p>
        </w:tc>
      </w:tr>
      <w:tr w:rsidR="00C54F57" w:rsidRPr="00400459" w14:paraId="3BA0652D" w14:textId="77777777" w:rsidTr="00DA49A6">
        <w:trPr>
          <w:jc w:val="center"/>
        </w:trPr>
        <w:tc>
          <w:tcPr>
            <w:tcW w:w="2268" w:type="dxa"/>
          </w:tcPr>
          <w:p w14:paraId="2AAF9623" w14:textId="77777777" w:rsidR="00C54F57" w:rsidRPr="00400459" w:rsidRDefault="00C54F57" w:rsidP="00E04118">
            <w:pPr>
              <w:pStyle w:val="BodyText"/>
              <w:spacing w:afterLines="0"/>
              <w:jc w:val="both"/>
              <w:rPr>
                <w:rFonts w:asciiTheme="minorHAnsi" w:hAnsiTheme="minorHAnsi" w:cstheme="minorHAnsi"/>
                <w:sz w:val="24"/>
                <w:szCs w:val="24"/>
              </w:rPr>
            </w:pPr>
            <w:proofErr w:type="spellStart"/>
            <w:r w:rsidRPr="00400459">
              <w:rPr>
                <w:rFonts w:asciiTheme="minorHAnsi" w:hAnsiTheme="minorHAnsi" w:cstheme="minorHAnsi"/>
                <w:sz w:val="24"/>
                <w:szCs w:val="24"/>
              </w:rPr>
              <w:t>Culoare</w:t>
            </w:r>
            <w:proofErr w:type="spellEnd"/>
          </w:p>
        </w:tc>
        <w:tc>
          <w:tcPr>
            <w:tcW w:w="2054" w:type="dxa"/>
          </w:tcPr>
          <w:p w14:paraId="2D1F9342" w14:textId="77777777" w:rsidR="00C54F57" w:rsidRPr="00400459" w:rsidRDefault="00C54F57" w:rsidP="00E04118">
            <w:pPr>
              <w:pStyle w:val="BodyText"/>
              <w:spacing w:afterLines="0"/>
              <w:jc w:val="both"/>
              <w:rPr>
                <w:rFonts w:asciiTheme="minorHAnsi" w:hAnsiTheme="minorHAnsi" w:cstheme="minorHAnsi"/>
                <w:sz w:val="24"/>
                <w:szCs w:val="24"/>
              </w:rPr>
            </w:pPr>
            <w:r w:rsidRPr="00400459">
              <w:rPr>
                <w:rFonts w:asciiTheme="minorHAnsi" w:hAnsiTheme="minorHAnsi" w:cstheme="minorHAnsi"/>
                <w:sz w:val="24"/>
                <w:szCs w:val="24"/>
              </w:rPr>
              <w:t>Hazen</w:t>
            </w:r>
          </w:p>
        </w:tc>
        <w:tc>
          <w:tcPr>
            <w:tcW w:w="2219" w:type="dxa"/>
          </w:tcPr>
          <w:p w14:paraId="2F611CF3" w14:textId="77777777" w:rsidR="00C54F57" w:rsidRPr="00400459" w:rsidRDefault="00C54F57" w:rsidP="00E04118">
            <w:pPr>
              <w:pStyle w:val="BodyText"/>
              <w:spacing w:afterLines="0"/>
              <w:jc w:val="both"/>
              <w:rPr>
                <w:rFonts w:asciiTheme="minorHAnsi" w:hAnsiTheme="minorHAnsi" w:cstheme="minorHAnsi"/>
                <w:sz w:val="24"/>
                <w:szCs w:val="24"/>
              </w:rPr>
            </w:pPr>
            <w:r w:rsidRPr="00400459">
              <w:rPr>
                <w:rFonts w:asciiTheme="minorHAnsi" w:hAnsiTheme="minorHAnsi" w:cstheme="minorHAnsi"/>
                <w:sz w:val="24"/>
                <w:szCs w:val="24"/>
              </w:rPr>
              <w:t>0 - 500</w:t>
            </w:r>
            <w:r w:rsidRPr="00400459">
              <w:rPr>
                <w:rFonts w:asciiTheme="minorHAnsi" w:hAnsiTheme="minorHAnsi" w:cstheme="minorHAnsi"/>
                <w:sz w:val="24"/>
                <w:szCs w:val="24"/>
                <w:vertAlign w:val="superscript"/>
              </w:rPr>
              <w:t>0</w:t>
            </w:r>
          </w:p>
        </w:tc>
      </w:tr>
      <w:tr w:rsidR="00C54F57" w:rsidRPr="00400459" w14:paraId="76711577" w14:textId="77777777" w:rsidTr="00DA49A6">
        <w:trPr>
          <w:jc w:val="center"/>
        </w:trPr>
        <w:tc>
          <w:tcPr>
            <w:tcW w:w="2268" w:type="dxa"/>
          </w:tcPr>
          <w:p w14:paraId="13565374" w14:textId="77777777" w:rsidR="00C54F57" w:rsidRPr="00400459" w:rsidRDefault="00C54F57" w:rsidP="00E04118">
            <w:pPr>
              <w:pStyle w:val="BodyText"/>
              <w:spacing w:afterLines="0"/>
              <w:jc w:val="both"/>
              <w:rPr>
                <w:rFonts w:asciiTheme="minorHAnsi" w:hAnsiTheme="minorHAnsi" w:cstheme="minorHAnsi"/>
                <w:sz w:val="24"/>
                <w:szCs w:val="24"/>
              </w:rPr>
            </w:pPr>
            <w:proofErr w:type="spellStart"/>
            <w:r w:rsidRPr="00400459">
              <w:rPr>
                <w:rFonts w:asciiTheme="minorHAnsi" w:hAnsiTheme="minorHAnsi" w:cstheme="minorHAnsi"/>
                <w:sz w:val="24"/>
                <w:szCs w:val="24"/>
              </w:rPr>
              <w:t>Alcalinitate</w:t>
            </w:r>
            <w:proofErr w:type="spellEnd"/>
          </w:p>
        </w:tc>
        <w:tc>
          <w:tcPr>
            <w:tcW w:w="2054" w:type="dxa"/>
          </w:tcPr>
          <w:p w14:paraId="71CC5664" w14:textId="77777777" w:rsidR="00C54F57" w:rsidRPr="00400459" w:rsidRDefault="00C54F57" w:rsidP="00E04118">
            <w:pPr>
              <w:pStyle w:val="BodyText"/>
              <w:spacing w:afterLines="0"/>
              <w:jc w:val="both"/>
              <w:rPr>
                <w:rFonts w:asciiTheme="minorHAnsi" w:hAnsiTheme="minorHAnsi" w:cstheme="minorHAnsi"/>
                <w:sz w:val="24"/>
                <w:szCs w:val="24"/>
              </w:rPr>
            </w:pPr>
            <w:r w:rsidRPr="00400459">
              <w:rPr>
                <w:rFonts w:asciiTheme="minorHAnsi" w:hAnsiTheme="minorHAnsi" w:cstheme="minorHAnsi"/>
                <w:sz w:val="24"/>
                <w:szCs w:val="24"/>
              </w:rPr>
              <w:t>mg/l CaCO</w:t>
            </w:r>
            <w:r w:rsidRPr="00400459">
              <w:rPr>
                <w:rFonts w:asciiTheme="minorHAnsi" w:hAnsiTheme="minorHAnsi" w:cstheme="minorHAnsi"/>
                <w:sz w:val="24"/>
                <w:szCs w:val="24"/>
                <w:vertAlign w:val="subscript"/>
              </w:rPr>
              <w:t>3</w:t>
            </w:r>
          </w:p>
        </w:tc>
        <w:tc>
          <w:tcPr>
            <w:tcW w:w="2219" w:type="dxa"/>
          </w:tcPr>
          <w:p w14:paraId="471B1E95" w14:textId="77777777" w:rsidR="00C54F57" w:rsidRPr="00400459" w:rsidRDefault="00C54F57" w:rsidP="00E04118">
            <w:pPr>
              <w:pStyle w:val="BodyText"/>
              <w:spacing w:afterLines="0"/>
              <w:jc w:val="both"/>
              <w:rPr>
                <w:rFonts w:asciiTheme="minorHAnsi" w:hAnsiTheme="minorHAnsi" w:cstheme="minorHAnsi"/>
                <w:sz w:val="24"/>
                <w:szCs w:val="24"/>
              </w:rPr>
            </w:pPr>
            <w:r w:rsidRPr="00400459">
              <w:rPr>
                <w:rFonts w:asciiTheme="minorHAnsi" w:hAnsiTheme="minorHAnsi" w:cstheme="minorHAnsi"/>
                <w:sz w:val="24"/>
                <w:szCs w:val="24"/>
              </w:rPr>
              <w:t>0 – 300</w:t>
            </w:r>
          </w:p>
        </w:tc>
      </w:tr>
      <w:tr w:rsidR="00C54F57" w:rsidRPr="00400459" w14:paraId="6DCEEB32" w14:textId="77777777" w:rsidTr="00DA49A6">
        <w:trPr>
          <w:jc w:val="center"/>
        </w:trPr>
        <w:tc>
          <w:tcPr>
            <w:tcW w:w="2268" w:type="dxa"/>
          </w:tcPr>
          <w:p w14:paraId="6B51602D" w14:textId="77777777" w:rsidR="00C54F57" w:rsidRPr="00400459" w:rsidRDefault="00C54F57" w:rsidP="00E04118">
            <w:pPr>
              <w:pStyle w:val="BodyText"/>
              <w:spacing w:afterLines="0"/>
              <w:jc w:val="both"/>
              <w:rPr>
                <w:rFonts w:asciiTheme="minorHAnsi" w:hAnsiTheme="minorHAnsi" w:cstheme="minorHAnsi"/>
                <w:sz w:val="24"/>
                <w:szCs w:val="24"/>
              </w:rPr>
            </w:pPr>
            <w:r w:rsidRPr="00400459">
              <w:rPr>
                <w:rFonts w:asciiTheme="minorHAnsi" w:hAnsiTheme="minorHAnsi" w:cstheme="minorHAnsi"/>
                <w:sz w:val="24"/>
                <w:szCs w:val="24"/>
              </w:rPr>
              <w:t>pH</w:t>
            </w:r>
          </w:p>
        </w:tc>
        <w:tc>
          <w:tcPr>
            <w:tcW w:w="2054" w:type="dxa"/>
          </w:tcPr>
          <w:p w14:paraId="2BE3988F" w14:textId="77777777" w:rsidR="00C54F57" w:rsidRPr="00400459" w:rsidRDefault="00C54F57" w:rsidP="00E04118">
            <w:pPr>
              <w:pStyle w:val="BodyText"/>
              <w:spacing w:afterLines="0"/>
              <w:jc w:val="both"/>
              <w:rPr>
                <w:rFonts w:asciiTheme="minorHAnsi" w:hAnsiTheme="minorHAnsi" w:cstheme="minorHAnsi"/>
                <w:sz w:val="24"/>
                <w:szCs w:val="24"/>
              </w:rPr>
            </w:pPr>
            <w:proofErr w:type="spellStart"/>
            <w:r w:rsidRPr="00400459">
              <w:rPr>
                <w:rFonts w:asciiTheme="minorHAnsi" w:hAnsiTheme="minorHAnsi" w:cstheme="minorHAnsi"/>
                <w:sz w:val="24"/>
                <w:szCs w:val="24"/>
              </w:rPr>
              <w:t>unitate</w:t>
            </w:r>
            <w:proofErr w:type="spellEnd"/>
            <w:r w:rsidRPr="00400459">
              <w:rPr>
                <w:rFonts w:asciiTheme="minorHAnsi" w:hAnsiTheme="minorHAnsi" w:cstheme="minorHAnsi"/>
                <w:sz w:val="24"/>
                <w:szCs w:val="24"/>
              </w:rPr>
              <w:t xml:space="preserve"> pH</w:t>
            </w:r>
          </w:p>
        </w:tc>
        <w:tc>
          <w:tcPr>
            <w:tcW w:w="2219" w:type="dxa"/>
          </w:tcPr>
          <w:p w14:paraId="55606351" w14:textId="77777777" w:rsidR="00C54F57" w:rsidRPr="00400459" w:rsidRDefault="00C54F57" w:rsidP="00E04118">
            <w:pPr>
              <w:pStyle w:val="BodyText"/>
              <w:spacing w:afterLines="0"/>
              <w:jc w:val="both"/>
              <w:rPr>
                <w:rFonts w:asciiTheme="minorHAnsi" w:hAnsiTheme="minorHAnsi" w:cstheme="minorHAnsi"/>
                <w:sz w:val="24"/>
                <w:szCs w:val="24"/>
              </w:rPr>
            </w:pPr>
            <w:r w:rsidRPr="00400459">
              <w:rPr>
                <w:rFonts w:asciiTheme="minorHAnsi" w:hAnsiTheme="minorHAnsi" w:cstheme="minorHAnsi"/>
                <w:sz w:val="24"/>
                <w:szCs w:val="24"/>
              </w:rPr>
              <w:t>5 – 7</w:t>
            </w:r>
          </w:p>
        </w:tc>
      </w:tr>
      <w:tr w:rsidR="00C54F57" w:rsidRPr="00400459" w14:paraId="6151B474" w14:textId="77777777" w:rsidTr="00DA49A6">
        <w:trPr>
          <w:jc w:val="center"/>
        </w:trPr>
        <w:tc>
          <w:tcPr>
            <w:tcW w:w="2268" w:type="dxa"/>
          </w:tcPr>
          <w:p w14:paraId="3621D606" w14:textId="77777777" w:rsidR="00C54F57" w:rsidRPr="00400459" w:rsidRDefault="00C54F57" w:rsidP="00E04118">
            <w:pPr>
              <w:pStyle w:val="BodyText"/>
              <w:spacing w:afterLines="0"/>
              <w:jc w:val="both"/>
              <w:rPr>
                <w:rFonts w:asciiTheme="minorHAnsi" w:hAnsiTheme="minorHAnsi" w:cstheme="minorHAnsi"/>
                <w:sz w:val="24"/>
                <w:szCs w:val="24"/>
              </w:rPr>
            </w:pPr>
            <w:proofErr w:type="spellStart"/>
            <w:r w:rsidRPr="00400459">
              <w:rPr>
                <w:rFonts w:asciiTheme="minorHAnsi" w:hAnsiTheme="minorHAnsi" w:cstheme="minorHAnsi"/>
                <w:sz w:val="24"/>
                <w:szCs w:val="24"/>
              </w:rPr>
              <w:t>Fier</w:t>
            </w:r>
            <w:proofErr w:type="spellEnd"/>
            <w:r w:rsidRPr="00400459">
              <w:rPr>
                <w:rFonts w:asciiTheme="minorHAnsi" w:hAnsiTheme="minorHAnsi" w:cstheme="minorHAnsi"/>
                <w:sz w:val="24"/>
                <w:szCs w:val="24"/>
              </w:rPr>
              <w:t xml:space="preserve"> (</w:t>
            </w:r>
            <w:proofErr w:type="spellStart"/>
            <w:r w:rsidRPr="00400459">
              <w:rPr>
                <w:rFonts w:asciiTheme="minorHAnsi" w:hAnsiTheme="minorHAnsi" w:cstheme="minorHAnsi"/>
                <w:sz w:val="24"/>
                <w:szCs w:val="24"/>
              </w:rPr>
              <w:t>filtrat</w:t>
            </w:r>
            <w:proofErr w:type="spellEnd"/>
            <w:r w:rsidRPr="00400459">
              <w:rPr>
                <w:rFonts w:asciiTheme="minorHAnsi" w:hAnsiTheme="minorHAnsi" w:cstheme="minorHAnsi"/>
                <w:sz w:val="24"/>
                <w:szCs w:val="24"/>
              </w:rPr>
              <w:t>)</w:t>
            </w:r>
          </w:p>
        </w:tc>
        <w:tc>
          <w:tcPr>
            <w:tcW w:w="2054" w:type="dxa"/>
          </w:tcPr>
          <w:p w14:paraId="4B1C7D92" w14:textId="77777777" w:rsidR="00C54F57" w:rsidRPr="00400459" w:rsidRDefault="00C54F57" w:rsidP="00E04118">
            <w:pPr>
              <w:jc w:val="both"/>
              <w:rPr>
                <w:rFonts w:asciiTheme="minorHAnsi" w:hAnsiTheme="minorHAnsi" w:cstheme="minorHAnsi"/>
                <w:sz w:val="24"/>
                <w:szCs w:val="24"/>
              </w:rPr>
            </w:pPr>
            <w:r w:rsidRPr="00400459">
              <w:rPr>
                <w:rFonts w:asciiTheme="minorHAnsi" w:hAnsiTheme="minorHAnsi" w:cstheme="minorHAnsi"/>
                <w:sz w:val="24"/>
                <w:szCs w:val="24"/>
              </w:rPr>
              <w:t>mg/l</w:t>
            </w:r>
          </w:p>
        </w:tc>
        <w:tc>
          <w:tcPr>
            <w:tcW w:w="2219" w:type="dxa"/>
          </w:tcPr>
          <w:p w14:paraId="1F0A1844" w14:textId="77777777" w:rsidR="00C54F57" w:rsidRPr="00400459" w:rsidRDefault="00C54F57" w:rsidP="00E04118">
            <w:pPr>
              <w:pStyle w:val="BodyText"/>
              <w:spacing w:afterLines="0"/>
              <w:jc w:val="both"/>
              <w:rPr>
                <w:rFonts w:asciiTheme="minorHAnsi" w:hAnsiTheme="minorHAnsi" w:cstheme="minorHAnsi"/>
                <w:sz w:val="24"/>
                <w:szCs w:val="24"/>
              </w:rPr>
            </w:pPr>
            <w:r w:rsidRPr="00400459">
              <w:rPr>
                <w:rFonts w:asciiTheme="minorHAnsi" w:hAnsiTheme="minorHAnsi" w:cstheme="minorHAnsi"/>
                <w:sz w:val="24"/>
                <w:szCs w:val="24"/>
              </w:rPr>
              <w:t>0 – 15</w:t>
            </w:r>
          </w:p>
        </w:tc>
      </w:tr>
      <w:tr w:rsidR="00C54F57" w:rsidRPr="00400459" w14:paraId="3A1BE5CF" w14:textId="77777777" w:rsidTr="00DA49A6">
        <w:trPr>
          <w:jc w:val="center"/>
        </w:trPr>
        <w:tc>
          <w:tcPr>
            <w:tcW w:w="2268" w:type="dxa"/>
          </w:tcPr>
          <w:p w14:paraId="1684B87C" w14:textId="77777777" w:rsidR="00C54F57" w:rsidRPr="00400459" w:rsidRDefault="00C54F57" w:rsidP="00E04118">
            <w:pPr>
              <w:pStyle w:val="BodyText"/>
              <w:spacing w:afterLines="0"/>
              <w:jc w:val="both"/>
              <w:rPr>
                <w:rFonts w:asciiTheme="minorHAnsi" w:hAnsiTheme="minorHAnsi" w:cstheme="minorHAnsi"/>
                <w:sz w:val="24"/>
                <w:szCs w:val="24"/>
              </w:rPr>
            </w:pPr>
            <w:r w:rsidRPr="00400459">
              <w:rPr>
                <w:rFonts w:asciiTheme="minorHAnsi" w:hAnsiTheme="minorHAnsi" w:cstheme="minorHAnsi"/>
                <w:sz w:val="24"/>
                <w:szCs w:val="24"/>
              </w:rPr>
              <w:t>Mangan (</w:t>
            </w:r>
            <w:proofErr w:type="spellStart"/>
            <w:r w:rsidRPr="00400459">
              <w:rPr>
                <w:rFonts w:asciiTheme="minorHAnsi" w:hAnsiTheme="minorHAnsi" w:cstheme="minorHAnsi"/>
                <w:sz w:val="24"/>
                <w:szCs w:val="24"/>
              </w:rPr>
              <w:t>filtrat</w:t>
            </w:r>
            <w:proofErr w:type="spellEnd"/>
            <w:r w:rsidRPr="00400459">
              <w:rPr>
                <w:rFonts w:asciiTheme="minorHAnsi" w:hAnsiTheme="minorHAnsi" w:cstheme="minorHAnsi"/>
                <w:sz w:val="24"/>
                <w:szCs w:val="24"/>
              </w:rPr>
              <w:t>)</w:t>
            </w:r>
          </w:p>
        </w:tc>
        <w:tc>
          <w:tcPr>
            <w:tcW w:w="2054" w:type="dxa"/>
          </w:tcPr>
          <w:p w14:paraId="7CA62790" w14:textId="77777777" w:rsidR="00C54F57" w:rsidRPr="00400459" w:rsidRDefault="00C54F57" w:rsidP="00E04118">
            <w:pPr>
              <w:jc w:val="both"/>
              <w:rPr>
                <w:rFonts w:asciiTheme="minorHAnsi" w:hAnsiTheme="minorHAnsi" w:cstheme="minorHAnsi"/>
                <w:sz w:val="24"/>
                <w:szCs w:val="24"/>
              </w:rPr>
            </w:pPr>
            <w:r w:rsidRPr="00400459">
              <w:rPr>
                <w:rFonts w:asciiTheme="minorHAnsi" w:hAnsiTheme="minorHAnsi" w:cstheme="minorHAnsi"/>
                <w:sz w:val="24"/>
                <w:szCs w:val="24"/>
              </w:rPr>
              <w:t>mg/l</w:t>
            </w:r>
          </w:p>
        </w:tc>
        <w:tc>
          <w:tcPr>
            <w:tcW w:w="2219" w:type="dxa"/>
          </w:tcPr>
          <w:p w14:paraId="0D48BA33" w14:textId="77777777" w:rsidR="00C54F57" w:rsidRPr="00400459" w:rsidRDefault="00C54F57" w:rsidP="00E04118">
            <w:pPr>
              <w:pStyle w:val="BodyText"/>
              <w:spacing w:afterLines="0"/>
              <w:jc w:val="both"/>
              <w:rPr>
                <w:rFonts w:asciiTheme="minorHAnsi" w:hAnsiTheme="minorHAnsi" w:cstheme="minorHAnsi"/>
                <w:sz w:val="24"/>
                <w:szCs w:val="24"/>
              </w:rPr>
            </w:pPr>
            <w:r w:rsidRPr="00400459">
              <w:rPr>
                <w:rFonts w:asciiTheme="minorHAnsi" w:hAnsiTheme="minorHAnsi" w:cstheme="minorHAnsi"/>
                <w:sz w:val="24"/>
                <w:szCs w:val="24"/>
              </w:rPr>
              <w:t>0 – 2</w:t>
            </w:r>
          </w:p>
        </w:tc>
      </w:tr>
      <w:tr w:rsidR="00C54F57" w:rsidRPr="00400459" w14:paraId="31B5A3DA" w14:textId="77777777" w:rsidTr="00DA49A6">
        <w:trPr>
          <w:jc w:val="center"/>
        </w:trPr>
        <w:tc>
          <w:tcPr>
            <w:tcW w:w="2268" w:type="dxa"/>
          </w:tcPr>
          <w:p w14:paraId="5B4C0147" w14:textId="77777777" w:rsidR="00C54F57" w:rsidRPr="00400459" w:rsidRDefault="00C54F57" w:rsidP="00E04118">
            <w:pPr>
              <w:pStyle w:val="BodyText"/>
              <w:spacing w:afterLines="0"/>
              <w:jc w:val="both"/>
              <w:rPr>
                <w:rFonts w:asciiTheme="minorHAnsi" w:hAnsiTheme="minorHAnsi" w:cstheme="minorHAnsi"/>
                <w:sz w:val="24"/>
                <w:szCs w:val="24"/>
              </w:rPr>
            </w:pPr>
            <w:proofErr w:type="spellStart"/>
            <w:r w:rsidRPr="00400459">
              <w:rPr>
                <w:rFonts w:asciiTheme="minorHAnsi" w:hAnsiTheme="minorHAnsi" w:cstheme="minorHAnsi"/>
                <w:sz w:val="24"/>
                <w:szCs w:val="24"/>
              </w:rPr>
              <w:t>Aluminiu</w:t>
            </w:r>
            <w:proofErr w:type="spellEnd"/>
          </w:p>
        </w:tc>
        <w:tc>
          <w:tcPr>
            <w:tcW w:w="2054" w:type="dxa"/>
          </w:tcPr>
          <w:p w14:paraId="0DD9DAC9" w14:textId="77777777" w:rsidR="00C54F57" w:rsidRPr="00400459" w:rsidRDefault="00C54F57" w:rsidP="00E04118">
            <w:pPr>
              <w:jc w:val="both"/>
              <w:rPr>
                <w:rFonts w:asciiTheme="minorHAnsi" w:hAnsiTheme="minorHAnsi" w:cstheme="minorHAnsi"/>
                <w:sz w:val="24"/>
                <w:szCs w:val="24"/>
              </w:rPr>
            </w:pPr>
            <w:r w:rsidRPr="00400459">
              <w:rPr>
                <w:rFonts w:asciiTheme="minorHAnsi" w:hAnsiTheme="minorHAnsi" w:cstheme="minorHAnsi"/>
                <w:sz w:val="24"/>
                <w:szCs w:val="24"/>
              </w:rPr>
              <w:t>mg/l</w:t>
            </w:r>
          </w:p>
        </w:tc>
        <w:tc>
          <w:tcPr>
            <w:tcW w:w="2219" w:type="dxa"/>
          </w:tcPr>
          <w:p w14:paraId="79AB0A43" w14:textId="77777777" w:rsidR="00C54F57" w:rsidRPr="00400459" w:rsidRDefault="00C54F57" w:rsidP="00E04118">
            <w:pPr>
              <w:pStyle w:val="BodyText"/>
              <w:spacing w:afterLines="0"/>
              <w:jc w:val="both"/>
              <w:rPr>
                <w:rFonts w:asciiTheme="minorHAnsi" w:hAnsiTheme="minorHAnsi" w:cstheme="minorHAnsi"/>
                <w:sz w:val="24"/>
                <w:szCs w:val="24"/>
              </w:rPr>
            </w:pPr>
            <w:r w:rsidRPr="00400459">
              <w:rPr>
                <w:rFonts w:asciiTheme="minorHAnsi" w:hAnsiTheme="minorHAnsi" w:cstheme="minorHAnsi"/>
                <w:sz w:val="24"/>
                <w:szCs w:val="24"/>
              </w:rPr>
              <w:t>0 - 1</w:t>
            </w:r>
          </w:p>
        </w:tc>
      </w:tr>
      <w:tr w:rsidR="00C54F57" w:rsidRPr="00400459" w14:paraId="2F5CD2A7" w14:textId="77777777" w:rsidTr="00DA49A6">
        <w:trPr>
          <w:jc w:val="center"/>
        </w:trPr>
        <w:tc>
          <w:tcPr>
            <w:tcW w:w="2268" w:type="dxa"/>
          </w:tcPr>
          <w:p w14:paraId="205BB13F" w14:textId="77777777" w:rsidR="00C54F57" w:rsidRPr="00400459" w:rsidRDefault="00C54F57" w:rsidP="00E04118">
            <w:pPr>
              <w:pStyle w:val="BodyText"/>
              <w:spacing w:afterLines="0"/>
              <w:jc w:val="both"/>
              <w:rPr>
                <w:rFonts w:asciiTheme="minorHAnsi" w:hAnsiTheme="minorHAnsi" w:cstheme="minorHAnsi"/>
                <w:sz w:val="24"/>
                <w:szCs w:val="24"/>
              </w:rPr>
            </w:pPr>
            <w:proofErr w:type="spellStart"/>
            <w:r w:rsidRPr="00400459">
              <w:rPr>
                <w:rFonts w:asciiTheme="minorHAnsi" w:hAnsiTheme="minorHAnsi" w:cstheme="minorHAnsi"/>
                <w:sz w:val="24"/>
                <w:szCs w:val="24"/>
              </w:rPr>
              <w:t>Calciu</w:t>
            </w:r>
            <w:proofErr w:type="spellEnd"/>
          </w:p>
        </w:tc>
        <w:tc>
          <w:tcPr>
            <w:tcW w:w="2054" w:type="dxa"/>
          </w:tcPr>
          <w:p w14:paraId="78AB8990" w14:textId="77777777" w:rsidR="00C54F57" w:rsidRPr="00400459" w:rsidRDefault="00C54F57" w:rsidP="00E04118">
            <w:pPr>
              <w:jc w:val="both"/>
              <w:rPr>
                <w:rFonts w:asciiTheme="minorHAnsi" w:hAnsiTheme="minorHAnsi" w:cstheme="minorHAnsi"/>
                <w:sz w:val="24"/>
                <w:szCs w:val="24"/>
              </w:rPr>
            </w:pPr>
            <w:r w:rsidRPr="00400459">
              <w:rPr>
                <w:rFonts w:asciiTheme="minorHAnsi" w:hAnsiTheme="minorHAnsi" w:cstheme="minorHAnsi"/>
                <w:sz w:val="24"/>
                <w:szCs w:val="24"/>
              </w:rPr>
              <w:t>mg/l</w:t>
            </w:r>
          </w:p>
        </w:tc>
        <w:tc>
          <w:tcPr>
            <w:tcW w:w="2219" w:type="dxa"/>
          </w:tcPr>
          <w:p w14:paraId="67C944AF" w14:textId="77777777" w:rsidR="00C54F57" w:rsidRPr="00400459" w:rsidRDefault="00C54F57" w:rsidP="00E04118">
            <w:pPr>
              <w:pStyle w:val="BodyText"/>
              <w:spacing w:afterLines="0"/>
              <w:jc w:val="both"/>
              <w:rPr>
                <w:rFonts w:asciiTheme="minorHAnsi" w:hAnsiTheme="minorHAnsi" w:cstheme="minorHAnsi"/>
                <w:sz w:val="24"/>
                <w:szCs w:val="24"/>
              </w:rPr>
            </w:pPr>
            <w:r w:rsidRPr="00400459">
              <w:rPr>
                <w:rFonts w:asciiTheme="minorHAnsi" w:hAnsiTheme="minorHAnsi" w:cstheme="minorHAnsi"/>
                <w:sz w:val="24"/>
                <w:szCs w:val="24"/>
              </w:rPr>
              <w:t xml:space="preserve">0 – 300 </w:t>
            </w:r>
            <w:proofErr w:type="spellStart"/>
            <w:r w:rsidRPr="00400459">
              <w:rPr>
                <w:rFonts w:asciiTheme="minorHAnsi" w:hAnsiTheme="minorHAnsi" w:cstheme="minorHAnsi"/>
                <w:sz w:val="24"/>
                <w:szCs w:val="24"/>
              </w:rPr>
              <w:t>că</w:t>
            </w:r>
            <w:proofErr w:type="spellEnd"/>
            <w:r w:rsidRPr="00400459">
              <w:rPr>
                <w:rFonts w:asciiTheme="minorHAnsi" w:hAnsiTheme="minorHAnsi" w:cstheme="minorHAnsi"/>
                <w:sz w:val="24"/>
                <w:szCs w:val="24"/>
              </w:rPr>
              <w:t xml:space="preserve"> CaCO</w:t>
            </w:r>
            <w:r w:rsidRPr="00400459">
              <w:rPr>
                <w:rFonts w:asciiTheme="minorHAnsi" w:hAnsiTheme="minorHAnsi" w:cstheme="minorHAnsi"/>
                <w:sz w:val="24"/>
                <w:szCs w:val="24"/>
                <w:vertAlign w:val="subscript"/>
              </w:rPr>
              <w:t>3</w:t>
            </w:r>
          </w:p>
        </w:tc>
      </w:tr>
      <w:tr w:rsidR="00C54F57" w:rsidRPr="00400459" w14:paraId="13CCF3BD" w14:textId="77777777" w:rsidTr="00DA49A6">
        <w:trPr>
          <w:jc w:val="center"/>
        </w:trPr>
        <w:tc>
          <w:tcPr>
            <w:tcW w:w="2268" w:type="dxa"/>
          </w:tcPr>
          <w:p w14:paraId="170A2BC9" w14:textId="77777777" w:rsidR="00C54F57" w:rsidRPr="00400459" w:rsidRDefault="00C54F57" w:rsidP="00E04118">
            <w:pPr>
              <w:pStyle w:val="BodyText"/>
              <w:spacing w:afterLines="0"/>
              <w:jc w:val="both"/>
              <w:rPr>
                <w:rFonts w:asciiTheme="minorHAnsi" w:hAnsiTheme="minorHAnsi" w:cstheme="minorHAnsi"/>
                <w:sz w:val="24"/>
                <w:szCs w:val="24"/>
              </w:rPr>
            </w:pPr>
            <w:proofErr w:type="spellStart"/>
            <w:r w:rsidRPr="00400459">
              <w:rPr>
                <w:rFonts w:asciiTheme="minorHAnsi" w:hAnsiTheme="minorHAnsi" w:cstheme="minorHAnsi"/>
                <w:sz w:val="24"/>
                <w:szCs w:val="24"/>
              </w:rPr>
              <w:t>Magneziu</w:t>
            </w:r>
            <w:proofErr w:type="spellEnd"/>
          </w:p>
        </w:tc>
        <w:tc>
          <w:tcPr>
            <w:tcW w:w="2054" w:type="dxa"/>
          </w:tcPr>
          <w:p w14:paraId="7C3E6CB2" w14:textId="77777777" w:rsidR="00C54F57" w:rsidRPr="00400459" w:rsidRDefault="00C54F57" w:rsidP="00E04118">
            <w:pPr>
              <w:jc w:val="both"/>
              <w:rPr>
                <w:rFonts w:asciiTheme="minorHAnsi" w:hAnsiTheme="minorHAnsi" w:cstheme="minorHAnsi"/>
                <w:sz w:val="24"/>
                <w:szCs w:val="24"/>
              </w:rPr>
            </w:pPr>
            <w:r w:rsidRPr="00400459">
              <w:rPr>
                <w:rFonts w:asciiTheme="minorHAnsi" w:hAnsiTheme="minorHAnsi" w:cstheme="minorHAnsi"/>
                <w:sz w:val="24"/>
                <w:szCs w:val="24"/>
              </w:rPr>
              <w:t>mg/l</w:t>
            </w:r>
          </w:p>
        </w:tc>
        <w:tc>
          <w:tcPr>
            <w:tcW w:w="2219" w:type="dxa"/>
          </w:tcPr>
          <w:p w14:paraId="01DCEF17" w14:textId="77777777" w:rsidR="00C54F57" w:rsidRPr="00400459" w:rsidRDefault="00C54F57" w:rsidP="00E04118">
            <w:pPr>
              <w:pStyle w:val="BodyText"/>
              <w:spacing w:afterLines="0"/>
              <w:jc w:val="both"/>
              <w:rPr>
                <w:rFonts w:asciiTheme="minorHAnsi" w:hAnsiTheme="minorHAnsi" w:cstheme="minorHAnsi"/>
                <w:sz w:val="24"/>
                <w:szCs w:val="24"/>
              </w:rPr>
            </w:pPr>
            <w:r w:rsidRPr="00400459">
              <w:rPr>
                <w:rFonts w:asciiTheme="minorHAnsi" w:hAnsiTheme="minorHAnsi" w:cstheme="minorHAnsi"/>
                <w:sz w:val="24"/>
                <w:szCs w:val="24"/>
              </w:rPr>
              <w:t xml:space="preserve">0 – 100 </w:t>
            </w:r>
            <w:proofErr w:type="spellStart"/>
            <w:r w:rsidRPr="00400459">
              <w:rPr>
                <w:rFonts w:asciiTheme="minorHAnsi" w:hAnsiTheme="minorHAnsi" w:cstheme="minorHAnsi"/>
                <w:sz w:val="24"/>
                <w:szCs w:val="24"/>
              </w:rPr>
              <w:t>că</w:t>
            </w:r>
            <w:proofErr w:type="spellEnd"/>
            <w:r w:rsidRPr="00400459">
              <w:rPr>
                <w:rFonts w:asciiTheme="minorHAnsi" w:hAnsiTheme="minorHAnsi" w:cstheme="minorHAnsi"/>
                <w:sz w:val="24"/>
                <w:szCs w:val="24"/>
              </w:rPr>
              <w:t xml:space="preserve"> CaCO</w:t>
            </w:r>
            <w:r w:rsidRPr="00400459">
              <w:rPr>
                <w:rFonts w:asciiTheme="minorHAnsi" w:hAnsiTheme="minorHAnsi" w:cstheme="minorHAnsi"/>
                <w:sz w:val="24"/>
                <w:szCs w:val="24"/>
                <w:vertAlign w:val="subscript"/>
              </w:rPr>
              <w:t>3</w:t>
            </w:r>
          </w:p>
        </w:tc>
      </w:tr>
      <w:tr w:rsidR="00C54F57" w:rsidRPr="00400459" w14:paraId="3BA0EEEF" w14:textId="77777777" w:rsidTr="00DA49A6">
        <w:trPr>
          <w:jc w:val="center"/>
        </w:trPr>
        <w:tc>
          <w:tcPr>
            <w:tcW w:w="2268" w:type="dxa"/>
          </w:tcPr>
          <w:p w14:paraId="38AF5DD9" w14:textId="77777777" w:rsidR="00C54F57" w:rsidRPr="00400459" w:rsidRDefault="00C54F57" w:rsidP="00E04118">
            <w:pPr>
              <w:pStyle w:val="BodyText"/>
              <w:spacing w:afterLines="0"/>
              <w:jc w:val="both"/>
              <w:rPr>
                <w:rFonts w:asciiTheme="minorHAnsi" w:hAnsiTheme="minorHAnsi" w:cstheme="minorHAnsi"/>
                <w:sz w:val="24"/>
                <w:szCs w:val="24"/>
              </w:rPr>
            </w:pPr>
            <w:proofErr w:type="spellStart"/>
            <w:r w:rsidRPr="00400459">
              <w:rPr>
                <w:rFonts w:asciiTheme="minorHAnsi" w:hAnsiTheme="minorHAnsi" w:cstheme="minorHAnsi"/>
                <w:sz w:val="24"/>
                <w:szCs w:val="24"/>
              </w:rPr>
              <w:t>Amoniac</w:t>
            </w:r>
            <w:proofErr w:type="spellEnd"/>
          </w:p>
        </w:tc>
        <w:tc>
          <w:tcPr>
            <w:tcW w:w="2054" w:type="dxa"/>
          </w:tcPr>
          <w:p w14:paraId="3AB0238D" w14:textId="77777777" w:rsidR="00C54F57" w:rsidRPr="00400459" w:rsidRDefault="00C54F57" w:rsidP="00E04118">
            <w:pPr>
              <w:jc w:val="both"/>
              <w:rPr>
                <w:rFonts w:asciiTheme="minorHAnsi" w:hAnsiTheme="minorHAnsi" w:cstheme="minorHAnsi"/>
                <w:sz w:val="24"/>
                <w:szCs w:val="24"/>
              </w:rPr>
            </w:pPr>
            <w:r w:rsidRPr="00400459">
              <w:rPr>
                <w:rFonts w:asciiTheme="minorHAnsi" w:hAnsiTheme="minorHAnsi" w:cstheme="minorHAnsi"/>
                <w:sz w:val="24"/>
                <w:szCs w:val="24"/>
              </w:rPr>
              <w:t>mg/l</w:t>
            </w:r>
          </w:p>
        </w:tc>
        <w:tc>
          <w:tcPr>
            <w:tcW w:w="2219" w:type="dxa"/>
          </w:tcPr>
          <w:p w14:paraId="1250AA46" w14:textId="77777777" w:rsidR="00C54F57" w:rsidRPr="00400459" w:rsidRDefault="00C54F57" w:rsidP="00E04118">
            <w:pPr>
              <w:pStyle w:val="BodyText"/>
              <w:spacing w:afterLines="0"/>
              <w:jc w:val="both"/>
              <w:rPr>
                <w:rFonts w:asciiTheme="minorHAnsi" w:hAnsiTheme="minorHAnsi" w:cstheme="minorHAnsi"/>
                <w:sz w:val="24"/>
                <w:szCs w:val="24"/>
              </w:rPr>
            </w:pPr>
            <w:r w:rsidRPr="00400459">
              <w:rPr>
                <w:rFonts w:asciiTheme="minorHAnsi" w:hAnsiTheme="minorHAnsi" w:cstheme="minorHAnsi"/>
                <w:sz w:val="24"/>
                <w:szCs w:val="24"/>
              </w:rPr>
              <w:t xml:space="preserve">0 – 5 </w:t>
            </w:r>
            <w:proofErr w:type="spellStart"/>
            <w:r w:rsidRPr="00400459">
              <w:rPr>
                <w:rFonts w:asciiTheme="minorHAnsi" w:hAnsiTheme="minorHAnsi" w:cstheme="minorHAnsi"/>
                <w:sz w:val="24"/>
                <w:szCs w:val="24"/>
              </w:rPr>
              <w:t>că</w:t>
            </w:r>
            <w:proofErr w:type="spellEnd"/>
            <w:r w:rsidRPr="00400459">
              <w:rPr>
                <w:rFonts w:asciiTheme="minorHAnsi" w:hAnsiTheme="minorHAnsi" w:cstheme="minorHAnsi"/>
                <w:sz w:val="24"/>
                <w:szCs w:val="24"/>
              </w:rPr>
              <w:t xml:space="preserve"> N </w:t>
            </w:r>
            <w:proofErr w:type="spellStart"/>
            <w:r w:rsidRPr="00400459">
              <w:rPr>
                <w:rFonts w:asciiTheme="minorHAnsi" w:hAnsiTheme="minorHAnsi" w:cstheme="minorHAnsi"/>
                <w:sz w:val="24"/>
                <w:szCs w:val="24"/>
              </w:rPr>
              <w:t>sau</w:t>
            </w:r>
            <w:proofErr w:type="spellEnd"/>
            <w:r w:rsidRPr="00400459">
              <w:rPr>
                <w:rFonts w:asciiTheme="minorHAnsi" w:hAnsiTheme="minorHAnsi" w:cstheme="minorHAnsi"/>
                <w:sz w:val="24"/>
                <w:szCs w:val="24"/>
              </w:rPr>
              <w:t xml:space="preserve"> NH</w:t>
            </w:r>
            <w:r w:rsidRPr="00400459">
              <w:rPr>
                <w:rFonts w:asciiTheme="minorHAnsi" w:hAnsiTheme="minorHAnsi" w:cstheme="minorHAnsi"/>
                <w:sz w:val="24"/>
                <w:szCs w:val="24"/>
                <w:vertAlign w:val="subscript"/>
              </w:rPr>
              <w:t>3</w:t>
            </w:r>
          </w:p>
        </w:tc>
      </w:tr>
      <w:tr w:rsidR="00C54F57" w:rsidRPr="00400459" w14:paraId="42295F8C" w14:textId="77777777" w:rsidTr="00DA49A6">
        <w:trPr>
          <w:jc w:val="center"/>
        </w:trPr>
        <w:tc>
          <w:tcPr>
            <w:tcW w:w="2268" w:type="dxa"/>
          </w:tcPr>
          <w:p w14:paraId="27FB26CF" w14:textId="77777777" w:rsidR="00C54F57" w:rsidRPr="00400459" w:rsidRDefault="00C54F57" w:rsidP="00E04118">
            <w:pPr>
              <w:pStyle w:val="BodyText"/>
              <w:spacing w:afterLines="0"/>
              <w:jc w:val="both"/>
              <w:rPr>
                <w:rFonts w:asciiTheme="minorHAnsi" w:hAnsiTheme="minorHAnsi" w:cstheme="minorHAnsi"/>
                <w:sz w:val="24"/>
                <w:szCs w:val="24"/>
              </w:rPr>
            </w:pPr>
            <w:r w:rsidRPr="00400459">
              <w:rPr>
                <w:rFonts w:asciiTheme="minorHAnsi" w:hAnsiTheme="minorHAnsi" w:cstheme="minorHAnsi"/>
                <w:sz w:val="24"/>
                <w:szCs w:val="24"/>
              </w:rPr>
              <w:t xml:space="preserve">Pesticide, </w:t>
            </w:r>
            <w:proofErr w:type="spellStart"/>
            <w:r w:rsidRPr="00400459">
              <w:rPr>
                <w:rFonts w:asciiTheme="minorHAnsi" w:hAnsiTheme="minorHAnsi" w:cstheme="minorHAnsi"/>
                <w:sz w:val="24"/>
                <w:szCs w:val="24"/>
              </w:rPr>
              <w:t>daca</w:t>
            </w:r>
            <w:proofErr w:type="spellEnd"/>
            <w:r w:rsidRPr="00400459">
              <w:rPr>
                <w:rFonts w:asciiTheme="minorHAnsi" w:hAnsiTheme="minorHAnsi" w:cstheme="minorHAnsi"/>
                <w:sz w:val="24"/>
                <w:szCs w:val="24"/>
              </w:rPr>
              <w:t xml:space="preserve"> se </w:t>
            </w:r>
            <w:proofErr w:type="spellStart"/>
            <w:r w:rsidRPr="00400459">
              <w:rPr>
                <w:rFonts w:asciiTheme="minorHAnsi" w:hAnsiTheme="minorHAnsi" w:cstheme="minorHAnsi"/>
                <w:sz w:val="24"/>
                <w:szCs w:val="24"/>
              </w:rPr>
              <w:t>suspecteaza</w:t>
            </w:r>
            <w:proofErr w:type="spellEnd"/>
          </w:p>
        </w:tc>
        <w:tc>
          <w:tcPr>
            <w:tcW w:w="2054" w:type="dxa"/>
          </w:tcPr>
          <w:p w14:paraId="690CA0D3" w14:textId="77777777" w:rsidR="00C54F57" w:rsidRPr="00400459" w:rsidRDefault="00C54F57" w:rsidP="00E04118">
            <w:pPr>
              <w:pStyle w:val="BodyText"/>
              <w:spacing w:afterLines="0"/>
              <w:jc w:val="both"/>
              <w:rPr>
                <w:rFonts w:asciiTheme="minorHAnsi" w:hAnsiTheme="minorHAnsi" w:cstheme="minorHAnsi"/>
                <w:sz w:val="24"/>
                <w:szCs w:val="24"/>
              </w:rPr>
            </w:pPr>
            <w:r w:rsidRPr="00400459">
              <w:rPr>
                <w:rFonts w:asciiTheme="minorHAnsi" w:hAnsiTheme="minorHAnsi" w:cstheme="minorHAnsi"/>
                <w:sz w:val="24"/>
                <w:szCs w:val="24"/>
              </w:rPr>
              <w:t>µg/l</w:t>
            </w:r>
          </w:p>
        </w:tc>
        <w:tc>
          <w:tcPr>
            <w:tcW w:w="2219" w:type="dxa"/>
          </w:tcPr>
          <w:p w14:paraId="24829F63" w14:textId="77777777" w:rsidR="00C54F57" w:rsidRPr="00400459" w:rsidRDefault="00C54F57" w:rsidP="00E04118">
            <w:pPr>
              <w:pStyle w:val="BodyText"/>
              <w:spacing w:afterLines="0"/>
              <w:jc w:val="both"/>
              <w:rPr>
                <w:rFonts w:asciiTheme="minorHAnsi" w:hAnsiTheme="minorHAnsi" w:cstheme="minorHAnsi"/>
                <w:sz w:val="24"/>
                <w:szCs w:val="24"/>
              </w:rPr>
            </w:pPr>
          </w:p>
        </w:tc>
      </w:tr>
    </w:tbl>
    <w:p w14:paraId="48435BBF" w14:textId="77777777" w:rsidR="00C54F57" w:rsidRPr="00400459" w:rsidRDefault="00C54F57" w:rsidP="00E04118">
      <w:pPr>
        <w:pStyle w:val="BodyText"/>
        <w:spacing w:afterLines="0"/>
        <w:jc w:val="both"/>
        <w:rPr>
          <w:rFonts w:asciiTheme="minorHAnsi" w:hAnsiTheme="minorHAnsi" w:cstheme="minorHAnsi"/>
          <w:sz w:val="24"/>
          <w:szCs w:val="24"/>
        </w:rPr>
      </w:pPr>
    </w:p>
    <w:p w14:paraId="5B2378B7" w14:textId="77777777" w:rsidR="00F96D94" w:rsidRPr="00400459" w:rsidRDefault="00F96D94" w:rsidP="00783E52">
      <w:pPr>
        <w:spacing w:after="120" w:line="240" w:lineRule="auto"/>
        <w:jc w:val="both"/>
        <w:rPr>
          <w:rFonts w:asciiTheme="minorHAnsi" w:hAnsiTheme="minorHAnsi" w:cstheme="minorHAnsi"/>
          <w:sz w:val="24"/>
          <w:szCs w:val="24"/>
          <w:lang w:val="ro-RO"/>
        </w:rPr>
      </w:pPr>
      <w:proofErr w:type="spellStart"/>
      <w:r w:rsidRPr="00400459">
        <w:rPr>
          <w:rFonts w:asciiTheme="minorHAnsi" w:hAnsiTheme="minorHAnsi" w:cstheme="minorHAnsi"/>
          <w:sz w:val="24"/>
          <w:szCs w:val="24"/>
        </w:rPr>
        <w:t>Trebuie</w:t>
      </w:r>
      <w:proofErr w:type="spellEnd"/>
      <w:r w:rsidRPr="00400459">
        <w:rPr>
          <w:rFonts w:asciiTheme="minorHAnsi" w:hAnsiTheme="minorHAnsi" w:cstheme="minorHAnsi"/>
          <w:sz w:val="24"/>
          <w:szCs w:val="24"/>
        </w:rPr>
        <w:t xml:space="preserve"> </w:t>
      </w:r>
      <w:proofErr w:type="spellStart"/>
      <w:r w:rsidRPr="00400459">
        <w:rPr>
          <w:rFonts w:asciiTheme="minorHAnsi" w:hAnsiTheme="minorHAnsi" w:cstheme="minorHAnsi"/>
          <w:sz w:val="24"/>
          <w:szCs w:val="24"/>
        </w:rPr>
        <w:t>să</w:t>
      </w:r>
      <w:proofErr w:type="spellEnd"/>
      <w:r w:rsidRPr="00400459">
        <w:rPr>
          <w:rFonts w:asciiTheme="minorHAnsi" w:hAnsiTheme="minorHAnsi" w:cstheme="minorHAnsi"/>
          <w:sz w:val="24"/>
          <w:szCs w:val="24"/>
        </w:rPr>
        <w:t xml:space="preserve"> se </w:t>
      </w:r>
      <w:proofErr w:type="spellStart"/>
      <w:r w:rsidRPr="00400459">
        <w:rPr>
          <w:rFonts w:asciiTheme="minorHAnsi" w:hAnsiTheme="minorHAnsi" w:cstheme="minorHAnsi"/>
          <w:sz w:val="24"/>
          <w:szCs w:val="24"/>
        </w:rPr>
        <w:t>ia</w:t>
      </w:r>
      <w:proofErr w:type="spellEnd"/>
      <w:r w:rsidRPr="00400459">
        <w:rPr>
          <w:rFonts w:asciiTheme="minorHAnsi" w:hAnsiTheme="minorHAnsi" w:cstheme="minorHAnsi"/>
          <w:sz w:val="24"/>
          <w:szCs w:val="24"/>
        </w:rPr>
        <w:t xml:space="preserve"> </w:t>
      </w:r>
      <w:proofErr w:type="spellStart"/>
      <w:r w:rsidRPr="00400459">
        <w:rPr>
          <w:rFonts w:asciiTheme="minorHAnsi" w:hAnsiTheme="minorHAnsi" w:cstheme="minorHAnsi"/>
          <w:sz w:val="24"/>
          <w:szCs w:val="24"/>
        </w:rPr>
        <w:t>în</w:t>
      </w:r>
      <w:proofErr w:type="spellEnd"/>
      <w:r w:rsidRPr="00400459">
        <w:rPr>
          <w:rFonts w:asciiTheme="minorHAnsi" w:hAnsiTheme="minorHAnsi" w:cstheme="minorHAnsi"/>
          <w:sz w:val="24"/>
          <w:szCs w:val="24"/>
        </w:rPr>
        <w:t xml:space="preserve"> </w:t>
      </w:r>
      <w:proofErr w:type="spellStart"/>
      <w:r w:rsidRPr="00400459">
        <w:rPr>
          <w:rFonts w:asciiTheme="minorHAnsi" w:hAnsiTheme="minorHAnsi" w:cstheme="minorHAnsi"/>
          <w:sz w:val="24"/>
          <w:szCs w:val="24"/>
        </w:rPr>
        <w:t>considerare</w:t>
      </w:r>
      <w:proofErr w:type="spellEnd"/>
      <w:r w:rsidRPr="00400459">
        <w:rPr>
          <w:rFonts w:asciiTheme="minorHAnsi" w:hAnsiTheme="minorHAnsi" w:cstheme="minorHAnsi"/>
          <w:sz w:val="24"/>
          <w:szCs w:val="24"/>
        </w:rPr>
        <w:t xml:space="preserve"> </w:t>
      </w:r>
      <w:proofErr w:type="spellStart"/>
      <w:r w:rsidRPr="00400459">
        <w:rPr>
          <w:rFonts w:asciiTheme="minorHAnsi" w:hAnsiTheme="minorHAnsi" w:cstheme="minorHAnsi"/>
          <w:sz w:val="24"/>
          <w:szCs w:val="24"/>
        </w:rPr>
        <w:t>faptul</w:t>
      </w:r>
      <w:proofErr w:type="spellEnd"/>
      <w:r w:rsidRPr="00400459">
        <w:rPr>
          <w:rFonts w:asciiTheme="minorHAnsi" w:hAnsiTheme="minorHAnsi" w:cstheme="minorHAnsi"/>
          <w:sz w:val="24"/>
          <w:szCs w:val="24"/>
        </w:rPr>
        <w:t xml:space="preserve"> </w:t>
      </w:r>
      <w:proofErr w:type="spellStart"/>
      <w:r w:rsidRPr="00400459">
        <w:rPr>
          <w:rFonts w:asciiTheme="minorHAnsi" w:hAnsiTheme="minorHAnsi" w:cstheme="minorHAnsi"/>
          <w:sz w:val="24"/>
          <w:szCs w:val="24"/>
        </w:rPr>
        <w:t>că</w:t>
      </w:r>
      <w:proofErr w:type="spellEnd"/>
      <w:r w:rsidRPr="00400459">
        <w:rPr>
          <w:rFonts w:asciiTheme="minorHAnsi" w:hAnsiTheme="minorHAnsi" w:cstheme="minorHAnsi"/>
          <w:sz w:val="24"/>
          <w:szCs w:val="24"/>
        </w:rPr>
        <w:t xml:space="preserve"> </w:t>
      </w:r>
      <w:proofErr w:type="spellStart"/>
      <w:r w:rsidRPr="00400459">
        <w:rPr>
          <w:rFonts w:asciiTheme="minorHAnsi" w:hAnsiTheme="minorHAnsi" w:cstheme="minorHAnsi"/>
          <w:sz w:val="24"/>
          <w:szCs w:val="24"/>
        </w:rPr>
        <w:t>una</w:t>
      </w:r>
      <w:proofErr w:type="spellEnd"/>
      <w:r w:rsidRPr="00400459">
        <w:rPr>
          <w:rFonts w:asciiTheme="minorHAnsi" w:hAnsiTheme="minorHAnsi" w:cstheme="minorHAnsi"/>
          <w:sz w:val="24"/>
          <w:szCs w:val="24"/>
        </w:rPr>
        <w:t xml:space="preserve"> din </w:t>
      </w:r>
      <w:proofErr w:type="spellStart"/>
      <w:r w:rsidRPr="00400459">
        <w:rPr>
          <w:rFonts w:asciiTheme="minorHAnsi" w:hAnsiTheme="minorHAnsi" w:cstheme="minorHAnsi"/>
          <w:sz w:val="24"/>
          <w:szCs w:val="24"/>
        </w:rPr>
        <w:t>caracteristicile</w:t>
      </w:r>
      <w:proofErr w:type="spellEnd"/>
      <w:r w:rsidRPr="00400459">
        <w:rPr>
          <w:rFonts w:asciiTheme="minorHAnsi" w:hAnsiTheme="minorHAnsi" w:cstheme="minorHAnsi"/>
          <w:sz w:val="24"/>
          <w:szCs w:val="24"/>
        </w:rPr>
        <w:t xml:space="preserve"> </w:t>
      </w:r>
      <w:proofErr w:type="spellStart"/>
      <w:r w:rsidRPr="00400459">
        <w:rPr>
          <w:rFonts w:asciiTheme="minorHAnsi" w:hAnsiTheme="minorHAnsi" w:cstheme="minorHAnsi"/>
          <w:sz w:val="24"/>
          <w:szCs w:val="24"/>
        </w:rPr>
        <w:t>esenţiale</w:t>
      </w:r>
      <w:proofErr w:type="spellEnd"/>
      <w:r w:rsidRPr="00400459">
        <w:rPr>
          <w:rFonts w:asciiTheme="minorHAnsi" w:hAnsiTheme="minorHAnsi" w:cstheme="minorHAnsi"/>
          <w:sz w:val="24"/>
          <w:szCs w:val="24"/>
        </w:rPr>
        <w:t xml:space="preserve"> ale </w:t>
      </w:r>
      <w:proofErr w:type="spellStart"/>
      <w:r w:rsidRPr="00400459">
        <w:rPr>
          <w:rFonts w:asciiTheme="minorHAnsi" w:hAnsiTheme="minorHAnsi" w:cstheme="minorHAnsi"/>
          <w:sz w:val="24"/>
          <w:szCs w:val="24"/>
        </w:rPr>
        <w:t>Directivei</w:t>
      </w:r>
      <w:proofErr w:type="spellEnd"/>
      <w:r w:rsidRPr="00400459">
        <w:rPr>
          <w:rFonts w:asciiTheme="minorHAnsi" w:hAnsiTheme="minorHAnsi" w:cstheme="minorHAnsi"/>
          <w:sz w:val="24"/>
          <w:szCs w:val="24"/>
        </w:rPr>
        <w:t xml:space="preserve"> o </w:t>
      </w:r>
      <w:proofErr w:type="spellStart"/>
      <w:r w:rsidRPr="00400459">
        <w:rPr>
          <w:rFonts w:asciiTheme="minorHAnsi" w:hAnsiTheme="minorHAnsi" w:cstheme="minorHAnsi"/>
          <w:sz w:val="24"/>
          <w:szCs w:val="24"/>
        </w:rPr>
        <w:t>reprezintă</w:t>
      </w:r>
      <w:proofErr w:type="spellEnd"/>
      <w:r w:rsidRPr="00400459">
        <w:rPr>
          <w:rFonts w:asciiTheme="minorHAnsi" w:hAnsiTheme="minorHAnsi" w:cstheme="minorHAnsi"/>
          <w:sz w:val="24"/>
          <w:szCs w:val="24"/>
        </w:rPr>
        <w:t xml:space="preserve"> </w:t>
      </w:r>
      <w:proofErr w:type="spellStart"/>
      <w:r w:rsidRPr="00400459">
        <w:rPr>
          <w:rFonts w:asciiTheme="minorHAnsi" w:hAnsiTheme="minorHAnsi" w:cstheme="minorHAnsi"/>
          <w:sz w:val="24"/>
          <w:szCs w:val="24"/>
        </w:rPr>
        <w:t>necesitătea</w:t>
      </w:r>
      <w:proofErr w:type="spellEnd"/>
      <w:r w:rsidRPr="00400459">
        <w:rPr>
          <w:rFonts w:asciiTheme="minorHAnsi" w:hAnsiTheme="minorHAnsi" w:cstheme="minorHAnsi"/>
          <w:sz w:val="24"/>
          <w:szCs w:val="24"/>
        </w:rPr>
        <w:t xml:space="preserve"> </w:t>
      </w:r>
      <w:proofErr w:type="spellStart"/>
      <w:r w:rsidRPr="00400459">
        <w:rPr>
          <w:rFonts w:asciiTheme="minorHAnsi" w:hAnsiTheme="minorHAnsi" w:cstheme="minorHAnsi"/>
          <w:sz w:val="24"/>
          <w:szCs w:val="24"/>
        </w:rPr>
        <w:t>analizelor</w:t>
      </w:r>
      <w:proofErr w:type="spellEnd"/>
      <w:r w:rsidRPr="00400459">
        <w:rPr>
          <w:rFonts w:asciiTheme="minorHAnsi" w:hAnsiTheme="minorHAnsi" w:cstheme="minorHAnsi"/>
          <w:sz w:val="24"/>
          <w:szCs w:val="24"/>
        </w:rPr>
        <w:t xml:space="preserve"> continue </w:t>
      </w:r>
      <w:proofErr w:type="spellStart"/>
      <w:r w:rsidRPr="00400459">
        <w:rPr>
          <w:rFonts w:asciiTheme="minorHAnsi" w:hAnsiTheme="minorHAnsi" w:cstheme="minorHAnsi"/>
          <w:sz w:val="24"/>
          <w:szCs w:val="24"/>
        </w:rPr>
        <w:t>și</w:t>
      </w:r>
      <w:proofErr w:type="spellEnd"/>
      <w:r w:rsidRPr="00400459">
        <w:rPr>
          <w:rFonts w:asciiTheme="minorHAnsi" w:hAnsiTheme="minorHAnsi" w:cstheme="minorHAnsi"/>
          <w:sz w:val="24"/>
          <w:szCs w:val="24"/>
        </w:rPr>
        <w:t xml:space="preserve"> </w:t>
      </w:r>
      <w:proofErr w:type="spellStart"/>
      <w:r w:rsidRPr="00400459">
        <w:rPr>
          <w:rFonts w:asciiTheme="minorHAnsi" w:hAnsiTheme="minorHAnsi" w:cstheme="minorHAnsi"/>
          <w:sz w:val="24"/>
          <w:szCs w:val="24"/>
        </w:rPr>
        <w:t>amănunţite</w:t>
      </w:r>
      <w:proofErr w:type="spellEnd"/>
      <w:r w:rsidRPr="00400459">
        <w:rPr>
          <w:rFonts w:asciiTheme="minorHAnsi" w:hAnsiTheme="minorHAnsi" w:cstheme="minorHAnsi"/>
          <w:sz w:val="24"/>
          <w:szCs w:val="24"/>
        </w:rPr>
        <w:t xml:space="preserve"> ale </w:t>
      </w:r>
      <w:proofErr w:type="spellStart"/>
      <w:r w:rsidRPr="00400459">
        <w:rPr>
          <w:rFonts w:asciiTheme="minorHAnsi" w:hAnsiTheme="minorHAnsi" w:cstheme="minorHAnsi"/>
          <w:sz w:val="24"/>
          <w:szCs w:val="24"/>
        </w:rPr>
        <w:t>apei</w:t>
      </w:r>
      <w:proofErr w:type="spellEnd"/>
      <w:r w:rsidRPr="00400459">
        <w:rPr>
          <w:rFonts w:asciiTheme="minorHAnsi" w:hAnsiTheme="minorHAnsi" w:cstheme="minorHAnsi"/>
          <w:sz w:val="24"/>
          <w:szCs w:val="24"/>
        </w:rPr>
        <w:t xml:space="preserve"> </w:t>
      </w:r>
      <w:proofErr w:type="spellStart"/>
      <w:r w:rsidRPr="00400459">
        <w:rPr>
          <w:rFonts w:asciiTheme="minorHAnsi" w:hAnsiTheme="minorHAnsi" w:cstheme="minorHAnsi"/>
          <w:sz w:val="24"/>
          <w:szCs w:val="24"/>
        </w:rPr>
        <w:t>furnizate</w:t>
      </w:r>
      <w:proofErr w:type="spellEnd"/>
      <w:r w:rsidRPr="00400459">
        <w:rPr>
          <w:rFonts w:asciiTheme="minorHAnsi" w:hAnsiTheme="minorHAnsi" w:cstheme="minorHAnsi"/>
          <w:sz w:val="24"/>
          <w:szCs w:val="24"/>
        </w:rPr>
        <w:t xml:space="preserve"> </w:t>
      </w:r>
      <w:r w:rsidRPr="00400459">
        <w:rPr>
          <w:rFonts w:asciiTheme="minorHAnsi" w:hAnsiTheme="minorHAnsi" w:cstheme="minorHAnsi"/>
          <w:sz w:val="24"/>
          <w:szCs w:val="24"/>
          <w:lang w:val="ro-RO"/>
        </w:rPr>
        <w:t xml:space="preserve">pentru consum. </w:t>
      </w:r>
    </w:p>
    <w:p w14:paraId="7ADAE582" w14:textId="77777777" w:rsidR="00F96D94" w:rsidRPr="00400459" w:rsidRDefault="00F96D94" w:rsidP="00783E52">
      <w:pPr>
        <w:spacing w:after="120" w:line="240" w:lineRule="auto"/>
        <w:jc w:val="both"/>
        <w:rPr>
          <w:rFonts w:asciiTheme="minorHAnsi" w:hAnsiTheme="minorHAnsi" w:cstheme="minorHAnsi"/>
          <w:sz w:val="24"/>
          <w:szCs w:val="24"/>
          <w:lang w:val="ro-RO"/>
        </w:rPr>
      </w:pPr>
      <w:r w:rsidRPr="00400459">
        <w:rPr>
          <w:rFonts w:asciiTheme="minorHAnsi" w:hAnsiTheme="minorHAnsi" w:cstheme="minorHAnsi"/>
          <w:sz w:val="24"/>
          <w:szCs w:val="24"/>
          <w:lang w:val="ro-RO"/>
        </w:rPr>
        <w:t>Pentru a se asigura faptul că există facilități adecvate de laborator, facilitățile existente trebuie modernizate în mod extensiv în cadrul programului de investiții prioritare.</w:t>
      </w:r>
    </w:p>
    <w:p w14:paraId="3AA3B50C" w14:textId="77777777" w:rsidR="00F96D94" w:rsidRPr="00400459" w:rsidRDefault="00F96D94" w:rsidP="00E04118">
      <w:pPr>
        <w:pStyle w:val="BodyText"/>
        <w:spacing w:afterLines="0"/>
        <w:jc w:val="both"/>
        <w:rPr>
          <w:rFonts w:asciiTheme="minorHAnsi" w:hAnsiTheme="minorHAnsi" w:cstheme="minorHAnsi"/>
          <w:sz w:val="24"/>
          <w:szCs w:val="24"/>
        </w:rPr>
      </w:pPr>
    </w:p>
    <w:p w14:paraId="35655AE9" w14:textId="77777777" w:rsidR="00C54F57" w:rsidRPr="00400459" w:rsidRDefault="00C54F57" w:rsidP="00E04118">
      <w:pPr>
        <w:pStyle w:val="Heading3"/>
        <w:keepLines w:val="0"/>
        <w:tabs>
          <w:tab w:val="clear" w:pos="857"/>
          <w:tab w:val="num" w:pos="720"/>
        </w:tabs>
        <w:spacing w:before="360" w:line="288" w:lineRule="auto"/>
        <w:ind w:left="720" w:hanging="720"/>
        <w:jc w:val="both"/>
        <w:rPr>
          <w:rFonts w:asciiTheme="minorHAnsi" w:hAnsiTheme="minorHAnsi" w:cstheme="minorHAnsi"/>
          <w:sz w:val="24"/>
          <w:szCs w:val="24"/>
          <w:lang w:val="ro-RO"/>
        </w:rPr>
      </w:pPr>
      <w:r w:rsidRPr="00400459">
        <w:rPr>
          <w:rFonts w:asciiTheme="minorHAnsi" w:hAnsiTheme="minorHAnsi" w:cstheme="minorHAnsi"/>
          <w:sz w:val="24"/>
          <w:szCs w:val="24"/>
          <w:lang w:val="ro-RO"/>
        </w:rPr>
        <w:t>Stații de tratare a apei - nămol</w:t>
      </w:r>
    </w:p>
    <w:bookmarkEnd w:id="1"/>
    <w:p w14:paraId="0C5D7669" w14:textId="77777777" w:rsidR="00F96D94" w:rsidRPr="00400459" w:rsidRDefault="00F96D94" w:rsidP="00783E52">
      <w:pPr>
        <w:spacing w:after="120" w:line="240" w:lineRule="auto"/>
        <w:jc w:val="both"/>
        <w:rPr>
          <w:rFonts w:asciiTheme="minorHAnsi" w:hAnsiTheme="minorHAnsi" w:cstheme="minorHAnsi"/>
          <w:sz w:val="24"/>
          <w:szCs w:val="24"/>
          <w:lang w:val="ro-RO"/>
        </w:rPr>
      </w:pPr>
      <w:r w:rsidRPr="00400459">
        <w:rPr>
          <w:rFonts w:asciiTheme="minorHAnsi" w:hAnsiTheme="minorHAnsi" w:cstheme="minorHAnsi"/>
          <w:sz w:val="24"/>
          <w:szCs w:val="24"/>
          <w:lang w:val="ro-RO"/>
        </w:rPr>
        <w:t xml:space="preserve">Practica actuală de a descarcă nămolul contaminat rezultat din procesul de tratare direct în mediul acvatic trebuie să fie oprită, iar toate stațiile de tratare trebuie să fie prevăzute cu facilități de apă pentru retrospalare și unități de recuperare a nămolului. </w:t>
      </w:r>
    </w:p>
    <w:p w14:paraId="789464D8" w14:textId="77777777" w:rsidR="00F96D94" w:rsidRPr="00400459" w:rsidRDefault="00F96D94" w:rsidP="00783E52">
      <w:pPr>
        <w:pStyle w:val="BodyText"/>
        <w:spacing w:afterLines="0" w:after="120" w:line="240" w:lineRule="auto"/>
        <w:jc w:val="both"/>
        <w:rPr>
          <w:rFonts w:asciiTheme="minorHAnsi" w:hAnsiTheme="minorHAnsi" w:cstheme="minorHAnsi"/>
          <w:sz w:val="24"/>
          <w:szCs w:val="24"/>
          <w:lang w:val="da-DK"/>
        </w:rPr>
      </w:pPr>
      <w:r w:rsidRPr="00400459">
        <w:rPr>
          <w:rFonts w:asciiTheme="minorHAnsi" w:hAnsiTheme="minorHAnsi" w:cstheme="minorHAnsi"/>
          <w:sz w:val="24"/>
          <w:szCs w:val="24"/>
          <w:lang w:val="ro-RO"/>
        </w:rPr>
        <w:t>Propunerea curentă, care va deveni subiectul unor investigaţii detaliate în timpul elaborării studiilor privind investițiile, se referă la îngroşarea și deshidratarea nămolului înainte de tratarea lui și evacuarea lui la facilitățile regionale de tratare a nămolului. Acolo unde nămolul de la stațille de epurare este folosit în agricultura, trebuie aleasă o metoda alternativă de tratare finală cu depozitarea la depozitul de nămol</w:t>
      </w:r>
    </w:p>
    <w:sectPr w:rsidR="00F96D94" w:rsidRPr="00400459" w:rsidSect="00675267">
      <w:headerReference w:type="default" r:id="rId8"/>
      <w:footerReference w:type="default" r:id="rId9"/>
      <w:headerReference w:type="first" r:id="rId10"/>
      <w:pgSz w:w="11907" w:h="16840" w:code="9"/>
      <w:pgMar w:top="720" w:right="720" w:bottom="2250" w:left="720" w:header="706" w:footer="61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15E227" w14:textId="77777777" w:rsidR="00F607BB" w:rsidRDefault="00F607BB">
      <w:r>
        <w:separator/>
      </w:r>
    </w:p>
  </w:endnote>
  <w:endnote w:type="continuationSeparator" w:id="0">
    <w:p w14:paraId="6F7ABADB" w14:textId="77777777" w:rsidR="00F607BB" w:rsidRDefault="00F607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altName w:val="Arial"/>
    <w:panose1 w:val="020B0704020202020204"/>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Arial RO">
    <w:altName w:val="Arial Narrow"/>
    <w:panose1 w:val="00000000000000000000"/>
    <w:charset w:val="00"/>
    <w:family w:val="swiss"/>
    <w:notTrueType/>
    <w:pitch w:val="variable"/>
    <w:sig w:usb0="00000003" w:usb1="00000000" w:usb2="00000000" w:usb3="00000000" w:csb0="00000001" w:csb1="00000000"/>
  </w:font>
  <w:font w:name="Comic Sans MS">
    <w:panose1 w:val="030F0702030302020204"/>
    <w:charset w:val="00"/>
    <w:family w:val="script"/>
    <w:pitch w:val="variable"/>
    <w:sig w:usb0="00000287" w:usb1="00000013" w:usb2="00000000" w:usb3="00000000" w:csb0="0000009F" w:csb1="00000000"/>
  </w:font>
  <w:font w:name="TTE23E2F20t00">
    <w:altName w:val="Arial"/>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Trebuchet MS">
    <w:panose1 w:val="020B0603020202020204"/>
    <w:charset w:val="00"/>
    <w:family w:val="swiss"/>
    <w:pitch w:val="variable"/>
    <w:sig w:usb0="000006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193059"/>
      <w:docPartObj>
        <w:docPartGallery w:val="Page Numbers (Bottom of Page)"/>
        <w:docPartUnique/>
      </w:docPartObj>
    </w:sdtPr>
    <w:sdtEndPr>
      <w:rPr>
        <w:rFonts w:ascii="Times New Roman" w:hAnsi="Times New Roman" w:cs="Times New Roman"/>
      </w:rPr>
    </w:sdtEndPr>
    <w:sdtContent>
      <w:p w14:paraId="28300AF8" w14:textId="77777777" w:rsidR="001B2A1A" w:rsidRPr="004A0608" w:rsidRDefault="00EB3093" w:rsidP="001B2A1A">
        <w:pPr>
          <w:pStyle w:val="Footer"/>
          <w:jc w:val="right"/>
          <w:rPr>
            <w:rFonts w:ascii="Times New Roman" w:hAnsi="Times New Roman" w:cs="Times New Roman"/>
          </w:rPr>
        </w:pPr>
        <w:r w:rsidRPr="001B2A1A">
          <w:rPr>
            <w:rFonts w:ascii="Times New Roman" w:hAnsi="Times New Roman" w:cs="Times New Roman"/>
            <w:sz w:val="22"/>
            <w:szCs w:val="22"/>
          </w:rPr>
          <w:fldChar w:fldCharType="begin"/>
        </w:r>
        <w:r w:rsidR="001B2A1A" w:rsidRPr="001B2A1A">
          <w:rPr>
            <w:rFonts w:ascii="Times New Roman" w:hAnsi="Times New Roman" w:cs="Times New Roman"/>
            <w:sz w:val="22"/>
            <w:szCs w:val="22"/>
          </w:rPr>
          <w:instrText xml:space="preserve"> PAGE   \* MERGEFORMAT </w:instrText>
        </w:r>
        <w:r w:rsidRPr="001B2A1A">
          <w:rPr>
            <w:rFonts w:ascii="Times New Roman" w:hAnsi="Times New Roman" w:cs="Times New Roman"/>
            <w:sz w:val="22"/>
            <w:szCs w:val="22"/>
          </w:rPr>
          <w:fldChar w:fldCharType="separate"/>
        </w:r>
        <w:r w:rsidR="00783E52">
          <w:rPr>
            <w:rFonts w:ascii="Times New Roman" w:hAnsi="Times New Roman" w:cs="Times New Roman"/>
            <w:noProof/>
            <w:sz w:val="22"/>
            <w:szCs w:val="22"/>
          </w:rPr>
          <w:t>8</w:t>
        </w:r>
        <w:r w:rsidRPr="001B2A1A">
          <w:rPr>
            <w:rFonts w:ascii="Times New Roman" w:hAnsi="Times New Roman" w:cs="Times New Roman"/>
            <w:sz w:val="22"/>
            <w:szCs w:val="22"/>
          </w:rPr>
          <w:fldChar w:fldCharType="end"/>
        </w:r>
      </w:p>
    </w:sdtContent>
  </w:sdt>
  <w:p w14:paraId="5621A362" w14:textId="3C08AE92" w:rsidR="001B2A1A" w:rsidRPr="004A0608" w:rsidRDefault="001B2A1A" w:rsidP="001B2A1A">
    <w:pPr>
      <w:pStyle w:val="Footer"/>
      <w:pBdr>
        <w:top w:val="single" w:sz="4" w:space="1" w:color="auto"/>
      </w:pBdr>
      <w:tabs>
        <w:tab w:val="clear" w:pos="8306"/>
      </w:tabs>
      <w:rPr>
        <w:rFonts w:ascii="Times New Roman" w:hAnsi="Times New Roman" w:cs="Times New Roman"/>
      </w:rPr>
    </w:pPr>
    <w:r w:rsidRPr="004A0608">
      <w:rPr>
        <w:rFonts w:ascii="Times New Roman" w:hAnsi="Times New Roman" w:cs="Times New Roman"/>
      </w:rPr>
      <w:t xml:space="preserve">                        </w:t>
    </w:r>
    <w:r w:rsidR="00400459" w:rsidRPr="00400459">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EF7FBC" w14:textId="77777777" w:rsidR="00F607BB" w:rsidRDefault="00F607BB">
      <w:r>
        <w:separator/>
      </w:r>
    </w:p>
  </w:footnote>
  <w:footnote w:type="continuationSeparator" w:id="0">
    <w:p w14:paraId="0C5FB639" w14:textId="77777777" w:rsidR="00F607BB" w:rsidRDefault="00F607B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33AD96" w14:textId="77777777" w:rsidR="00A56423" w:rsidRPr="00A904D0" w:rsidRDefault="00A56423" w:rsidP="008B24C3">
    <w:pPr>
      <w:pStyle w:val="Header"/>
      <w:pBdr>
        <w:bottom w:val="single" w:sz="4" w:space="1" w:color="auto"/>
      </w:pBdr>
      <w:tabs>
        <w:tab w:val="clear" w:pos="8306"/>
        <w:tab w:val="right" w:pos="10530"/>
      </w:tabs>
      <w:spacing w:after="20"/>
      <w:rPr>
        <w:rFonts w:asciiTheme="minorHAnsi" w:hAnsiTheme="minorHAnsi" w:cstheme="minorHAnsi"/>
        <w:sz w:val="20"/>
        <w:szCs w:val="20"/>
        <w:lang w:val="ro-RO"/>
      </w:rPr>
    </w:pPr>
    <w:r w:rsidRPr="00A904D0">
      <w:rPr>
        <w:rFonts w:asciiTheme="minorHAnsi" w:hAnsiTheme="minorHAnsi" w:cstheme="minorHAnsi"/>
        <w:sz w:val="20"/>
        <w:szCs w:val="20"/>
        <w:lang w:val="ro-RO"/>
      </w:rPr>
      <w:t xml:space="preserve">Actualizare Master Plan „Extinderea şi reabilitarea </w:t>
    </w:r>
    <w:r w:rsidRPr="00A904D0">
      <w:rPr>
        <w:rFonts w:asciiTheme="minorHAnsi" w:hAnsiTheme="minorHAnsi" w:cstheme="minorHAnsi"/>
        <w:sz w:val="20"/>
        <w:szCs w:val="20"/>
        <w:lang w:val="ro-RO"/>
      </w:rPr>
      <w:tab/>
    </w:r>
    <w:r w:rsidR="00A904D0">
      <w:rPr>
        <w:rFonts w:asciiTheme="minorHAnsi" w:hAnsiTheme="minorHAnsi" w:cstheme="minorHAnsi"/>
        <w:sz w:val="20"/>
        <w:szCs w:val="20"/>
        <w:lang w:val="ro-RO"/>
      </w:rPr>
      <w:tab/>
    </w:r>
    <w:r w:rsidRPr="00A904D0">
      <w:rPr>
        <w:rFonts w:asciiTheme="minorHAnsi" w:hAnsiTheme="minorHAnsi" w:cstheme="minorHAnsi"/>
        <w:sz w:val="20"/>
        <w:szCs w:val="20"/>
        <w:lang w:val="ro-RO"/>
      </w:rPr>
      <w:t>Anexa C2.</w:t>
    </w:r>
    <w:r w:rsidR="0024480B" w:rsidRPr="00A904D0">
      <w:rPr>
        <w:rFonts w:asciiTheme="minorHAnsi" w:hAnsiTheme="minorHAnsi" w:cstheme="minorHAnsi"/>
        <w:sz w:val="20"/>
        <w:szCs w:val="20"/>
        <w:lang w:val="ro-RO"/>
      </w:rPr>
      <w:t>2</w:t>
    </w:r>
    <w:r w:rsidRPr="00A904D0">
      <w:rPr>
        <w:rFonts w:asciiTheme="minorHAnsi" w:hAnsiTheme="minorHAnsi" w:cstheme="minorHAnsi"/>
        <w:sz w:val="20"/>
        <w:szCs w:val="20"/>
        <w:lang w:val="ro-RO"/>
      </w:rPr>
      <w:t xml:space="preserve">- </w:t>
    </w:r>
    <w:r w:rsidR="00BE7BAB" w:rsidRPr="00A904D0">
      <w:rPr>
        <w:rFonts w:asciiTheme="minorHAnsi" w:hAnsiTheme="minorHAnsi" w:cstheme="minorHAnsi"/>
        <w:sz w:val="20"/>
        <w:szCs w:val="20"/>
        <w:lang w:val="ro-RO"/>
      </w:rPr>
      <w:t xml:space="preserve">Tehnologii </w:t>
    </w:r>
    <w:r w:rsidRPr="00A904D0">
      <w:rPr>
        <w:rFonts w:asciiTheme="minorHAnsi" w:hAnsiTheme="minorHAnsi" w:cstheme="minorHAnsi"/>
        <w:sz w:val="20"/>
        <w:szCs w:val="20"/>
        <w:lang w:val="ro-RO"/>
      </w:rPr>
      <w:t xml:space="preserve">de tratare a apei </w:t>
    </w:r>
  </w:p>
  <w:p w14:paraId="2A9708C5" w14:textId="77777777" w:rsidR="00A56423" w:rsidRPr="00A904D0" w:rsidRDefault="00A56423" w:rsidP="008B24C3">
    <w:pPr>
      <w:pStyle w:val="Header"/>
      <w:pBdr>
        <w:bottom w:val="single" w:sz="4" w:space="1" w:color="auto"/>
      </w:pBdr>
      <w:spacing w:after="20"/>
      <w:rPr>
        <w:rFonts w:asciiTheme="minorHAnsi" w:hAnsiTheme="minorHAnsi" w:cstheme="minorHAnsi"/>
        <w:sz w:val="20"/>
        <w:szCs w:val="20"/>
        <w:lang w:val="ro-RO"/>
      </w:rPr>
    </w:pPr>
    <w:r w:rsidRPr="00A904D0">
      <w:rPr>
        <w:rFonts w:asciiTheme="minorHAnsi" w:hAnsiTheme="minorHAnsi" w:cstheme="minorHAnsi"/>
        <w:sz w:val="20"/>
        <w:szCs w:val="20"/>
        <w:lang w:val="ro-RO"/>
      </w:rPr>
      <w:t xml:space="preserve">infrastructurii de apă și apă uzată în județul </w:t>
    </w:r>
    <w:r w:rsidR="00400459" w:rsidRPr="00A904D0">
      <w:rPr>
        <w:rFonts w:asciiTheme="minorHAnsi" w:hAnsiTheme="minorHAnsi" w:cstheme="minorHAnsi"/>
        <w:sz w:val="20"/>
        <w:szCs w:val="20"/>
        <w:lang w:val="ro-RO"/>
      </w:rPr>
      <w:t>Vâlcea</w:t>
    </w:r>
    <w:r w:rsidRPr="00A904D0">
      <w:rPr>
        <w:rFonts w:asciiTheme="minorHAnsi" w:hAnsiTheme="minorHAnsi" w:cstheme="minorHAnsi"/>
        <w:sz w:val="20"/>
        <w:szCs w:val="20"/>
        <w:lang w:val="ro-RO"/>
      </w:rPr>
      <w: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44" w:type="dxa"/>
      <w:tblInd w:w="558" w:type="dxa"/>
      <w:tblLook w:val="00A0" w:firstRow="1" w:lastRow="0" w:firstColumn="1" w:lastColumn="0" w:noHBand="0" w:noVBand="0"/>
    </w:tblPr>
    <w:tblGrid>
      <w:gridCol w:w="2372"/>
      <w:gridCol w:w="2362"/>
      <w:gridCol w:w="2436"/>
      <w:gridCol w:w="2674"/>
    </w:tblGrid>
    <w:tr w:rsidR="00A56423" w:rsidRPr="003C51A7" w14:paraId="4B0864A8" w14:textId="77777777" w:rsidTr="00426285">
      <w:trPr>
        <w:trHeight w:val="1841"/>
      </w:trPr>
      <w:tc>
        <w:tcPr>
          <w:tcW w:w="2372" w:type="dxa"/>
        </w:tcPr>
        <w:p w14:paraId="20B8383F" w14:textId="77777777" w:rsidR="00A56423" w:rsidRPr="003C51A7" w:rsidRDefault="00A56423" w:rsidP="00842829">
          <w:pPr>
            <w:rPr>
              <w:rFonts w:ascii="Arial" w:hAnsi="Arial" w:cs="Arial"/>
              <w:sz w:val="28"/>
              <w:szCs w:val="28"/>
            </w:rPr>
          </w:pPr>
          <w:r>
            <w:rPr>
              <w:rFonts w:ascii="Arial" w:hAnsi="Arial" w:cs="Arial"/>
              <w:noProof/>
              <w:sz w:val="28"/>
              <w:szCs w:val="28"/>
              <w:lang w:val="ro-RO" w:eastAsia="ro-RO"/>
            </w:rPr>
            <w:drawing>
              <wp:inline distT="0" distB="0" distL="0" distR="0" wp14:anchorId="3D29B513" wp14:editId="04146728">
                <wp:extent cx="908050" cy="641350"/>
                <wp:effectExtent l="19050" t="0" r="6350" b="0"/>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srcRect/>
                        <a:stretch>
                          <a:fillRect/>
                        </a:stretch>
                      </pic:blipFill>
                      <pic:spPr bwMode="auto">
                        <a:xfrm>
                          <a:off x="0" y="0"/>
                          <a:ext cx="908050" cy="641350"/>
                        </a:xfrm>
                        <a:prstGeom prst="rect">
                          <a:avLst/>
                        </a:prstGeom>
                        <a:noFill/>
                        <a:ln w="9525">
                          <a:noFill/>
                          <a:miter lim="800000"/>
                          <a:headEnd/>
                          <a:tailEnd/>
                        </a:ln>
                      </pic:spPr>
                    </pic:pic>
                  </a:graphicData>
                </a:graphic>
              </wp:inline>
            </w:drawing>
          </w:r>
        </w:p>
        <w:p w14:paraId="56528A5F" w14:textId="77777777" w:rsidR="00A56423" w:rsidRPr="003C51A7" w:rsidRDefault="00A56423" w:rsidP="00842829">
          <w:pPr>
            <w:rPr>
              <w:b/>
              <w:bCs/>
              <w:color w:val="000000"/>
              <w:sz w:val="28"/>
              <w:szCs w:val="28"/>
              <w:lang w:val="ro-RO"/>
            </w:rPr>
          </w:pPr>
          <w:r w:rsidRPr="00BE60C5">
            <w:rPr>
              <w:color w:val="17365D"/>
              <w:sz w:val="16"/>
              <w:szCs w:val="16"/>
            </w:rPr>
            <w:t>UNIUNEA EUROPEANĂ</w:t>
          </w:r>
        </w:p>
      </w:tc>
      <w:tc>
        <w:tcPr>
          <w:tcW w:w="2362" w:type="dxa"/>
        </w:tcPr>
        <w:p w14:paraId="37935546" w14:textId="77777777" w:rsidR="00A56423" w:rsidRDefault="00A56423" w:rsidP="00842829">
          <w:pPr>
            <w:rPr>
              <w:rFonts w:ascii="Arial" w:hAnsi="Arial" w:cs="Arial"/>
              <w:sz w:val="28"/>
              <w:szCs w:val="28"/>
            </w:rPr>
          </w:pPr>
          <w:r w:rsidRPr="008C757D">
            <w:rPr>
              <w:rFonts w:ascii="Arial" w:hAnsi="Arial" w:cs="Arial"/>
              <w:sz w:val="28"/>
              <w:szCs w:val="28"/>
            </w:rPr>
            <w:object w:dxaOrig="915" w:dyaOrig="1266" w14:anchorId="1DC6276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25pt;height:53.25pt" fillcolor="window">
                <v:imagedata r:id="rId2" o:title=""/>
              </v:shape>
              <o:OLEObject Type="Embed" ProgID="Word.Picture.8" ShapeID="_x0000_i1025" DrawAspect="Content" ObjectID="_1710749485" r:id="rId3"/>
            </w:object>
          </w:r>
        </w:p>
        <w:p w14:paraId="2A3B3473" w14:textId="77777777" w:rsidR="00A56423" w:rsidRPr="003C51A7" w:rsidRDefault="00A56423" w:rsidP="00842829">
          <w:pPr>
            <w:rPr>
              <w:b/>
              <w:bCs/>
              <w:color w:val="000000"/>
              <w:sz w:val="28"/>
              <w:szCs w:val="28"/>
              <w:lang w:val="ro-RO"/>
            </w:rPr>
          </w:pPr>
          <w:r>
            <w:rPr>
              <w:color w:val="17365D"/>
              <w:sz w:val="16"/>
              <w:szCs w:val="16"/>
            </w:rPr>
            <w:t>GUVERNUL ROMÂNIEI</w:t>
          </w:r>
        </w:p>
      </w:tc>
      <w:tc>
        <w:tcPr>
          <w:tcW w:w="2436" w:type="dxa"/>
        </w:tcPr>
        <w:p w14:paraId="3C57E756" w14:textId="77777777" w:rsidR="00A56423" w:rsidRPr="003C51A7" w:rsidRDefault="00A56423" w:rsidP="00842829">
          <w:pPr>
            <w:rPr>
              <w:b/>
              <w:bCs/>
              <w:color w:val="000000"/>
              <w:sz w:val="28"/>
              <w:szCs w:val="28"/>
              <w:lang w:val="ro-RO"/>
            </w:rPr>
          </w:pPr>
          <w:r>
            <w:rPr>
              <w:noProof/>
              <w:lang w:val="ro-RO" w:eastAsia="ro-RO"/>
            </w:rPr>
            <w:drawing>
              <wp:anchor distT="0" distB="0" distL="114300" distR="114300" simplePos="0" relativeHeight="251660288" behindDoc="0" locked="0" layoutInCell="1" allowOverlap="1" wp14:anchorId="55E3356C" wp14:editId="08854C40">
                <wp:simplePos x="0" y="0"/>
                <wp:positionH relativeFrom="column">
                  <wp:posOffset>6985</wp:posOffset>
                </wp:positionH>
                <wp:positionV relativeFrom="paragraph">
                  <wp:posOffset>-940435</wp:posOffset>
                </wp:positionV>
                <wp:extent cx="1381125" cy="791210"/>
                <wp:effectExtent l="19050" t="0" r="9525" b="0"/>
                <wp:wrapThrough wrapText="bothSides">
                  <wp:wrapPolygon edited="0">
                    <wp:start x="-298" y="0"/>
                    <wp:lineTo x="-298" y="21323"/>
                    <wp:lineTo x="21749" y="21323"/>
                    <wp:lineTo x="21749" y="0"/>
                    <wp:lineTo x="-298" y="0"/>
                  </wp:wrapPolygon>
                </wp:wrapThrough>
                <wp:docPr id="36" name="Picture 1" descr="logo PO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POS.jpg"/>
                        <pic:cNvPicPr>
                          <a:picLocks noChangeAspect="1" noChangeArrowheads="1"/>
                        </pic:cNvPicPr>
                      </pic:nvPicPr>
                      <pic:blipFill>
                        <a:blip r:embed="rId4"/>
                        <a:srcRect/>
                        <a:stretch>
                          <a:fillRect/>
                        </a:stretch>
                      </pic:blipFill>
                      <pic:spPr bwMode="auto">
                        <a:xfrm>
                          <a:off x="0" y="0"/>
                          <a:ext cx="1381125" cy="791210"/>
                        </a:xfrm>
                        <a:prstGeom prst="rect">
                          <a:avLst/>
                        </a:prstGeom>
                        <a:noFill/>
                      </pic:spPr>
                    </pic:pic>
                  </a:graphicData>
                </a:graphic>
              </wp:anchor>
            </w:drawing>
          </w:r>
        </w:p>
      </w:tc>
      <w:tc>
        <w:tcPr>
          <w:tcW w:w="2674" w:type="dxa"/>
        </w:tcPr>
        <w:p w14:paraId="135293A1" w14:textId="77777777" w:rsidR="00A56423" w:rsidRDefault="00A56423" w:rsidP="00842829">
          <w:pPr>
            <w:rPr>
              <w:lang w:val="it-IT"/>
            </w:rPr>
          </w:pPr>
          <w:r>
            <w:rPr>
              <w:noProof/>
              <w:lang w:val="ro-RO" w:eastAsia="ro-RO"/>
            </w:rPr>
            <w:drawing>
              <wp:inline distT="0" distB="0" distL="0" distR="0" wp14:anchorId="7CCAE8D2" wp14:editId="0F52BBA0">
                <wp:extent cx="723900" cy="692150"/>
                <wp:effectExtent l="19050" t="0" r="0" b="0"/>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5"/>
                        <a:srcRect/>
                        <a:stretch>
                          <a:fillRect/>
                        </a:stretch>
                      </pic:blipFill>
                      <pic:spPr bwMode="auto">
                        <a:xfrm>
                          <a:off x="0" y="0"/>
                          <a:ext cx="723900" cy="692150"/>
                        </a:xfrm>
                        <a:prstGeom prst="rect">
                          <a:avLst/>
                        </a:prstGeom>
                        <a:noFill/>
                        <a:ln w="9525">
                          <a:noFill/>
                          <a:miter lim="800000"/>
                          <a:headEnd/>
                          <a:tailEnd/>
                        </a:ln>
                      </pic:spPr>
                    </pic:pic>
                  </a:graphicData>
                </a:graphic>
              </wp:inline>
            </w:drawing>
          </w:r>
        </w:p>
        <w:p w14:paraId="61F6429B" w14:textId="77777777" w:rsidR="00A56423" w:rsidRPr="005D5E32" w:rsidRDefault="00A56423" w:rsidP="00842829">
          <w:pPr>
            <w:rPr>
              <w:color w:val="17365D"/>
              <w:sz w:val="16"/>
              <w:szCs w:val="16"/>
            </w:rPr>
          </w:pPr>
          <w:proofErr w:type="spellStart"/>
          <w:r w:rsidRPr="005D5E32">
            <w:rPr>
              <w:color w:val="17365D"/>
              <w:sz w:val="16"/>
              <w:szCs w:val="16"/>
            </w:rPr>
            <w:t>InstrumenteStructurale</w:t>
          </w:r>
          <w:proofErr w:type="spellEnd"/>
        </w:p>
        <w:p w14:paraId="3F661A36" w14:textId="77777777" w:rsidR="00A56423" w:rsidRPr="003C51A7" w:rsidRDefault="00A56423" w:rsidP="00014F11">
          <w:pPr>
            <w:rPr>
              <w:b/>
              <w:bCs/>
              <w:color w:val="000000"/>
              <w:sz w:val="28"/>
              <w:szCs w:val="28"/>
              <w:lang w:val="ro-RO"/>
            </w:rPr>
          </w:pPr>
          <w:r>
            <w:rPr>
              <w:sz w:val="16"/>
              <w:szCs w:val="16"/>
            </w:rPr>
            <w:t xml:space="preserve"> 2007-2013</w:t>
          </w:r>
        </w:p>
      </w:tc>
    </w:tr>
  </w:tbl>
  <w:p w14:paraId="1C0A4F1C" w14:textId="77777777" w:rsidR="00A56423" w:rsidRDefault="00A5642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BF0CE552"/>
    <w:lvl w:ilvl="0">
      <w:start w:val="1"/>
      <w:numFmt w:val="bullet"/>
      <w:pStyle w:val="ListBullet3"/>
      <w:lvlText w:val=""/>
      <w:lvlJc w:val="left"/>
      <w:pPr>
        <w:tabs>
          <w:tab w:val="num" w:pos="360"/>
        </w:tabs>
        <w:ind w:left="360" w:hanging="360"/>
      </w:pPr>
      <w:rPr>
        <w:rFonts w:ascii="Symbol" w:hAnsi="Symbol" w:cs="Symbol" w:hint="default"/>
      </w:rPr>
    </w:lvl>
  </w:abstractNum>
  <w:abstractNum w:abstractNumId="1" w15:restartNumberingAfterBreak="0">
    <w:nsid w:val="FFFFFFFB"/>
    <w:multiLevelType w:val="multilevel"/>
    <w:tmpl w:val="263AED3A"/>
    <w:lvl w:ilvl="0">
      <w:start w:val="1"/>
      <w:numFmt w:val="decimal"/>
      <w:lvlText w:val="%1."/>
      <w:lvlJc w:val="left"/>
      <w:pPr>
        <w:tabs>
          <w:tab w:val="num" w:pos="947"/>
        </w:tabs>
        <w:ind w:left="941" w:hanging="851"/>
      </w:pPr>
      <w:rPr>
        <w:rFonts w:ascii="Verdana" w:hAnsi="Verdana" w:cs="Verdana" w:hint="default"/>
        <w:b w:val="0"/>
        <w:bCs w:val="0"/>
        <w:i w:val="0"/>
        <w:iCs w:val="0"/>
        <w:sz w:val="18"/>
        <w:szCs w:val="18"/>
      </w:rPr>
    </w:lvl>
    <w:lvl w:ilvl="1">
      <w:start w:val="1"/>
      <w:numFmt w:val="decimal"/>
      <w:pStyle w:val="Heading2"/>
      <w:lvlText w:val="%1.%2"/>
      <w:lvlJc w:val="left"/>
      <w:pPr>
        <w:tabs>
          <w:tab w:val="num" w:pos="4261"/>
        </w:tabs>
        <w:ind w:hanging="851"/>
      </w:pPr>
      <w:rPr>
        <w:rFonts w:asciiTheme="minorHAnsi" w:hAnsiTheme="minorHAnsi" w:cstheme="minorHAnsi" w:hint="default"/>
        <w:b/>
        <w:bCs w:val="0"/>
        <w:i w:val="0"/>
        <w:iCs w:val="0"/>
        <w:sz w:val="24"/>
        <w:szCs w:val="24"/>
      </w:rPr>
    </w:lvl>
    <w:lvl w:ilvl="2">
      <w:start w:val="1"/>
      <w:numFmt w:val="decimal"/>
      <w:pStyle w:val="Heading3"/>
      <w:lvlText w:val="%1.%2.%3"/>
      <w:lvlJc w:val="left"/>
      <w:pPr>
        <w:tabs>
          <w:tab w:val="num" w:pos="857"/>
        </w:tabs>
        <w:ind w:left="851" w:hanging="851"/>
      </w:pPr>
      <w:rPr>
        <w:rFonts w:asciiTheme="minorHAnsi" w:hAnsiTheme="minorHAnsi" w:cstheme="minorHAnsi" w:hint="default"/>
        <w:b/>
        <w:bCs w:val="0"/>
        <w:i w:val="0"/>
        <w:iCs w:val="0"/>
        <w:sz w:val="24"/>
        <w:szCs w:val="24"/>
      </w:rPr>
    </w:lvl>
    <w:lvl w:ilvl="3">
      <w:start w:val="1"/>
      <w:numFmt w:val="decimal"/>
      <w:pStyle w:val="Heading4"/>
      <w:lvlText w:val="%1.%2.%3.%4"/>
      <w:lvlJc w:val="left"/>
      <w:pPr>
        <w:tabs>
          <w:tab w:val="num" w:pos="7673"/>
        </w:tabs>
        <w:ind w:hanging="851"/>
      </w:pPr>
      <w:rPr>
        <w:rFonts w:ascii="Verdana" w:hAnsi="Verdana" w:cs="Verdana" w:hint="default"/>
        <w:b/>
        <w:bCs w:val="0"/>
        <w:i w:val="0"/>
        <w:iCs w:val="0"/>
        <w:sz w:val="18"/>
        <w:szCs w:val="18"/>
      </w:rPr>
    </w:lvl>
    <w:lvl w:ilvl="4">
      <w:start w:val="1"/>
      <w:numFmt w:val="decimal"/>
      <w:pStyle w:val="Heading5"/>
      <w:lvlText w:val="%1.%2.%3.%4.%5"/>
      <w:lvlJc w:val="left"/>
      <w:pPr>
        <w:tabs>
          <w:tab w:val="num" w:pos="857"/>
        </w:tabs>
        <w:ind w:hanging="851"/>
      </w:pPr>
      <w:rPr>
        <w:rFonts w:ascii="Verdana" w:hAnsi="Verdana" w:cs="Verdana" w:hint="default"/>
        <w:b/>
        <w:bCs w:val="0"/>
        <w:i w:val="0"/>
        <w:iCs w:val="0"/>
        <w:sz w:val="18"/>
        <w:szCs w:val="18"/>
      </w:rPr>
    </w:lvl>
    <w:lvl w:ilvl="5">
      <w:start w:val="1"/>
      <w:numFmt w:val="decimal"/>
      <w:pStyle w:val="Heading6"/>
      <w:lvlText w:val="%1.%2.%3.%4.%5.%6"/>
      <w:lvlJc w:val="left"/>
      <w:pPr>
        <w:tabs>
          <w:tab w:val="num" w:pos="0"/>
        </w:tabs>
      </w:pPr>
      <w:rPr>
        <w:rFonts w:hint="default"/>
      </w:rPr>
    </w:lvl>
    <w:lvl w:ilvl="6">
      <w:start w:val="1"/>
      <w:numFmt w:val="decimal"/>
      <w:pStyle w:val="Heading7"/>
      <w:lvlText w:val="%1.%2.%3.%4.%5.%6.%7"/>
      <w:lvlJc w:val="left"/>
      <w:pPr>
        <w:tabs>
          <w:tab w:val="num" w:pos="0"/>
        </w:tabs>
      </w:pPr>
      <w:rPr>
        <w:rFonts w:hint="default"/>
      </w:rPr>
    </w:lvl>
    <w:lvl w:ilvl="7">
      <w:start w:val="1"/>
      <w:numFmt w:val="decimal"/>
      <w:pStyle w:val="Heading8"/>
      <w:lvlText w:val="%1.%2.%3.%4.%5.%6.%7.%8"/>
      <w:lvlJc w:val="left"/>
      <w:pPr>
        <w:tabs>
          <w:tab w:val="num" w:pos="0"/>
        </w:tabs>
      </w:pPr>
      <w:rPr>
        <w:rFonts w:hint="default"/>
      </w:rPr>
    </w:lvl>
    <w:lvl w:ilvl="8">
      <w:start w:val="1"/>
      <w:numFmt w:val="decimal"/>
      <w:pStyle w:val="Heading9"/>
      <w:lvlText w:val="%1.%2.%3.%4.%5.%6.%7.%8.%9"/>
      <w:lvlJc w:val="left"/>
      <w:pPr>
        <w:tabs>
          <w:tab w:val="num" w:pos="0"/>
        </w:tabs>
      </w:pPr>
      <w:rPr>
        <w:rFonts w:hint="default"/>
      </w:rPr>
    </w:lvl>
  </w:abstractNum>
  <w:abstractNum w:abstractNumId="2" w15:restartNumberingAfterBreak="0">
    <w:nsid w:val="015B2AAA"/>
    <w:multiLevelType w:val="hybridMultilevel"/>
    <w:tmpl w:val="CCF67BC0"/>
    <w:lvl w:ilvl="0" w:tplc="0409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1C9007EA"/>
    <w:multiLevelType w:val="hybridMultilevel"/>
    <w:tmpl w:val="AAF281FA"/>
    <w:name w:val="Not Used 2"/>
    <w:lvl w:ilvl="0" w:tplc="4EB4E1B6">
      <w:start w:val="1"/>
      <w:numFmt w:val="bullet"/>
      <w:lvlText w:val="o"/>
      <w:lvlJc w:val="left"/>
      <w:pPr>
        <w:tabs>
          <w:tab w:val="num" w:pos="1440"/>
        </w:tabs>
        <w:ind w:left="1440" w:hanging="360"/>
      </w:pPr>
      <w:rPr>
        <w:rFonts w:ascii="Courier New" w:hAnsi="Courier New" w:hint="default"/>
      </w:rPr>
    </w:lvl>
    <w:lvl w:ilvl="1" w:tplc="88D48D2C">
      <w:start w:val="1"/>
      <w:numFmt w:val="lowerLetter"/>
      <w:lvlText w:val="%2."/>
      <w:lvlJc w:val="left"/>
      <w:pPr>
        <w:tabs>
          <w:tab w:val="num" w:pos="2160"/>
        </w:tabs>
        <w:ind w:left="2160" w:hanging="360"/>
      </w:pPr>
      <w:rPr>
        <w:rFonts w:hint="default"/>
      </w:rPr>
    </w:lvl>
    <w:lvl w:ilvl="2" w:tplc="68E0F95A" w:tentative="1">
      <w:start w:val="1"/>
      <w:numFmt w:val="bullet"/>
      <w:lvlText w:val=""/>
      <w:lvlJc w:val="left"/>
      <w:pPr>
        <w:tabs>
          <w:tab w:val="num" w:pos="2880"/>
        </w:tabs>
        <w:ind w:left="2880" w:hanging="360"/>
      </w:pPr>
      <w:rPr>
        <w:rFonts w:ascii="Wingdings" w:hAnsi="Wingdings" w:hint="default"/>
      </w:rPr>
    </w:lvl>
    <w:lvl w:ilvl="3" w:tplc="A072B52E" w:tentative="1">
      <w:start w:val="1"/>
      <w:numFmt w:val="bullet"/>
      <w:lvlText w:val=""/>
      <w:lvlJc w:val="left"/>
      <w:pPr>
        <w:tabs>
          <w:tab w:val="num" w:pos="3600"/>
        </w:tabs>
        <w:ind w:left="3600" w:hanging="360"/>
      </w:pPr>
      <w:rPr>
        <w:rFonts w:ascii="Symbol" w:hAnsi="Symbol" w:hint="default"/>
      </w:rPr>
    </w:lvl>
    <w:lvl w:ilvl="4" w:tplc="180A8870" w:tentative="1">
      <w:start w:val="1"/>
      <w:numFmt w:val="bullet"/>
      <w:lvlText w:val="o"/>
      <w:lvlJc w:val="left"/>
      <w:pPr>
        <w:tabs>
          <w:tab w:val="num" w:pos="4320"/>
        </w:tabs>
        <w:ind w:left="4320" w:hanging="360"/>
      </w:pPr>
      <w:rPr>
        <w:rFonts w:ascii="Courier New" w:hAnsi="Courier New" w:hint="default"/>
      </w:rPr>
    </w:lvl>
    <w:lvl w:ilvl="5" w:tplc="D5325C64" w:tentative="1">
      <w:start w:val="1"/>
      <w:numFmt w:val="bullet"/>
      <w:lvlText w:val=""/>
      <w:lvlJc w:val="left"/>
      <w:pPr>
        <w:tabs>
          <w:tab w:val="num" w:pos="5040"/>
        </w:tabs>
        <w:ind w:left="5040" w:hanging="360"/>
      </w:pPr>
      <w:rPr>
        <w:rFonts w:ascii="Wingdings" w:hAnsi="Wingdings" w:hint="default"/>
      </w:rPr>
    </w:lvl>
    <w:lvl w:ilvl="6" w:tplc="F48065D4" w:tentative="1">
      <w:start w:val="1"/>
      <w:numFmt w:val="bullet"/>
      <w:lvlText w:val=""/>
      <w:lvlJc w:val="left"/>
      <w:pPr>
        <w:tabs>
          <w:tab w:val="num" w:pos="5760"/>
        </w:tabs>
        <w:ind w:left="5760" w:hanging="360"/>
      </w:pPr>
      <w:rPr>
        <w:rFonts w:ascii="Symbol" w:hAnsi="Symbol" w:hint="default"/>
      </w:rPr>
    </w:lvl>
    <w:lvl w:ilvl="7" w:tplc="ED56AC9C" w:tentative="1">
      <w:start w:val="1"/>
      <w:numFmt w:val="bullet"/>
      <w:lvlText w:val="o"/>
      <w:lvlJc w:val="left"/>
      <w:pPr>
        <w:tabs>
          <w:tab w:val="num" w:pos="6480"/>
        </w:tabs>
        <w:ind w:left="6480" w:hanging="360"/>
      </w:pPr>
      <w:rPr>
        <w:rFonts w:ascii="Courier New" w:hAnsi="Courier New" w:hint="default"/>
      </w:rPr>
    </w:lvl>
    <w:lvl w:ilvl="8" w:tplc="861C6818" w:tentative="1">
      <w:start w:val="1"/>
      <w:numFmt w:val="bullet"/>
      <w:lvlText w:val=""/>
      <w:lvlJc w:val="left"/>
      <w:pPr>
        <w:tabs>
          <w:tab w:val="num" w:pos="7200"/>
        </w:tabs>
        <w:ind w:left="7200" w:hanging="360"/>
      </w:pPr>
      <w:rPr>
        <w:rFonts w:ascii="Wingdings" w:hAnsi="Wingdings" w:hint="default"/>
      </w:rPr>
    </w:lvl>
  </w:abstractNum>
  <w:abstractNum w:abstractNumId="4" w15:restartNumberingAfterBreak="0">
    <w:nsid w:val="1D6E331B"/>
    <w:multiLevelType w:val="hybridMultilevel"/>
    <w:tmpl w:val="87204DA6"/>
    <w:lvl w:ilvl="0" w:tplc="08090001">
      <w:start w:val="1"/>
      <w:numFmt w:val="bullet"/>
      <w:lvlText w:val=""/>
      <w:lvlJc w:val="left"/>
      <w:pPr>
        <w:tabs>
          <w:tab w:val="num" w:pos="720"/>
        </w:tabs>
        <w:ind w:left="72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E431657"/>
    <w:multiLevelType w:val="hybridMultilevel"/>
    <w:tmpl w:val="697E6122"/>
    <w:lvl w:ilvl="0" w:tplc="CB68DE22">
      <w:start w:val="1"/>
      <w:numFmt w:val="decimal"/>
      <w:pStyle w:val="Indent2cifre"/>
      <w:lvlText w:val="%1."/>
      <w:lvlJc w:val="left"/>
      <w:pPr>
        <w:tabs>
          <w:tab w:val="num" w:pos="1134"/>
        </w:tabs>
        <w:ind w:left="1134" w:hanging="414"/>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6" w15:restartNumberingAfterBreak="0">
    <w:nsid w:val="22013966"/>
    <w:multiLevelType w:val="multilevel"/>
    <w:tmpl w:val="CD967648"/>
    <w:name w:val="Not Used 3"/>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2C57523A"/>
    <w:multiLevelType w:val="hybridMultilevel"/>
    <w:tmpl w:val="83D882C4"/>
    <w:lvl w:ilvl="0" w:tplc="E32A8644">
      <w:numFmt w:val="bullet"/>
      <w:lvlText w:val="-"/>
      <w:lvlJc w:val="left"/>
      <w:pPr>
        <w:tabs>
          <w:tab w:val="num" w:pos="720"/>
        </w:tabs>
        <w:ind w:left="720" w:hanging="360"/>
      </w:pPr>
      <w:rPr>
        <w:rFonts w:ascii="Times New Roman" w:eastAsia="Times New Roman" w:hAnsi="Times New Roman" w:cs="Times New Roman"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256430E"/>
    <w:multiLevelType w:val="hybridMultilevel"/>
    <w:tmpl w:val="F686374A"/>
    <w:lvl w:ilvl="0" w:tplc="2A6CFBE4">
      <w:start w:val="1"/>
      <w:numFmt w:val="decimal"/>
      <w:lvlText w:val="%1."/>
      <w:lvlJc w:val="left"/>
      <w:pPr>
        <w:ind w:left="1260" w:hanging="360"/>
      </w:pPr>
      <w:rPr>
        <w:rFonts w:hint="default"/>
      </w:rPr>
    </w:lvl>
    <w:lvl w:ilvl="1" w:tplc="04180019" w:tentative="1">
      <w:start w:val="1"/>
      <w:numFmt w:val="lowerLetter"/>
      <w:lvlText w:val="%2."/>
      <w:lvlJc w:val="left"/>
      <w:pPr>
        <w:ind w:left="1980" w:hanging="360"/>
      </w:pPr>
    </w:lvl>
    <w:lvl w:ilvl="2" w:tplc="0418001B" w:tentative="1">
      <w:start w:val="1"/>
      <w:numFmt w:val="lowerRoman"/>
      <w:lvlText w:val="%3."/>
      <w:lvlJc w:val="right"/>
      <w:pPr>
        <w:ind w:left="2700" w:hanging="180"/>
      </w:pPr>
    </w:lvl>
    <w:lvl w:ilvl="3" w:tplc="0418000F" w:tentative="1">
      <w:start w:val="1"/>
      <w:numFmt w:val="decimal"/>
      <w:lvlText w:val="%4."/>
      <w:lvlJc w:val="left"/>
      <w:pPr>
        <w:ind w:left="3420" w:hanging="360"/>
      </w:pPr>
    </w:lvl>
    <w:lvl w:ilvl="4" w:tplc="04180019" w:tentative="1">
      <w:start w:val="1"/>
      <w:numFmt w:val="lowerLetter"/>
      <w:lvlText w:val="%5."/>
      <w:lvlJc w:val="left"/>
      <w:pPr>
        <w:ind w:left="4140" w:hanging="360"/>
      </w:pPr>
    </w:lvl>
    <w:lvl w:ilvl="5" w:tplc="0418001B" w:tentative="1">
      <w:start w:val="1"/>
      <w:numFmt w:val="lowerRoman"/>
      <w:lvlText w:val="%6."/>
      <w:lvlJc w:val="right"/>
      <w:pPr>
        <w:ind w:left="4860" w:hanging="180"/>
      </w:pPr>
    </w:lvl>
    <w:lvl w:ilvl="6" w:tplc="0418000F" w:tentative="1">
      <w:start w:val="1"/>
      <w:numFmt w:val="decimal"/>
      <w:lvlText w:val="%7."/>
      <w:lvlJc w:val="left"/>
      <w:pPr>
        <w:ind w:left="5580" w:hanging="360"/>
      </w:pPr>
    </w:lvl>
    <w:lvl w:ilvl="7" w:tplc="04180019" w:tentative="1">
      <w:start w:val="1"/>
      <w:numFmt w:val="lowerLetter"/>
      <w:lvlText w:val="%8."/>
      <w:lvlJc w:val="left"/>
      <w:pPr>
        <w:ind w:left="6300" w:hanging="360"/>
      </w:pPr>
    </w:lvl>
    <w:lvl w:ilvl="8" w:tplc="0418001B" w:tentative="1">
      <w:start w:val="1"/>
      <w:numFmt w:val="lowerRoman"/>
      <w:lvlText w:val="%9."/>
      <w:lvlJc w:val="right"/>
      <w:pPr>
        <w:ind w:left="7020" w:hanging="180"/>
      </w:pPr>
    </w:lvl>
  </w:abstractNum>
  <w:abstractNum w:abstractNumId="9" w15:restartNumberingAfterBreak="0">
    <w:nsid w:val="351F117E"/>
    <w:multiLevelType w:val="multilevel"/>
    <w:tmpl w:val="0409001D"/>
    <w:name w:val="Not Used 4"/>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 w15:restartNumberingAfterBreak="0">
    <w:nsid w:val="37627173"/>
    <w:multiLevelType w:val="hybridMultilevel"/>
    <w:tmpl w:val="2F648BFC"/>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AC42765"/>
    <w:multiLevelType w:val="hybridMultilevel"/>
    <w:tmpl w:val="F54AC992"/>
    <w:name w:val="Not Used 5"/>
    <w:lvl w:ilvl="0" w:tplc="5372B07E">
      <w:start w:val="1"/>
      <w:numFmt w:val="bullet"/>
      <w:lvlText w:val="o"/>
      <w:lvlJc w:val="left"/>
      <w:pPr>
        <w:tabs>
          <w:tab w:val="num" w:pos="1800"/>
        </w:tabs>
        <w:ind w:left="1800" w:hanging="360"/>
      </w:pPr>
      <w:rPr>
        <w:rFonts w:ascii="Courier New" w:hAnsi="Courier New" w:hint="default"/>
      </w:rPr>
    </w:lvl>
    <w:lvl w:ilvl="1" w:tplc="792ACC28">
      <w:start w:val="1"/>
      <w:numFmt w:val="bullet"/>
      <w:lvlText w:val="o"/>
      <w:lvlJc w:val="left"/>
      <w:pPr>
        <w:tabs>
          <w:tab w:val="num" w:pos="2520"/>
        </w:tabs>
        <w:ind w:left="2520" w:hanging="360"/>
      </w:pPr>
      <w:rPr>
        <w:rFonts w:ascii="Courier New" w:hAnsi="Courier New" w:hint="default"/>
      </w:rPr>
    </w:lvl>
    <w:lvl w:ilvl="2" w:tplc="C598EC60">
      <w:start w:val="1"/>
      <w:numFmt w:val="bullet"/>
      <w:lvlText w:val=""/>
      <w:lvlJc w:val="left"/>
      <w:pPr>
        <w:tabs>
          <w:tab w:val="num" w:pos="3240"/>
        </w:tabs>
        <w:ind w:left="3240" w:hanging="360"/>
      </w:pPr>
      <w:rPr>
        <w:rFonts w:ascii="Wingdings" w:hAnsi="Wingdings" w:hint="default"/>
      </w:rPr>
    </w:lvl>
    <w:lvl w:ilvl="3" w:tplc="E4841EDE">
      <w:start w:val="1"/>
      <w:numFmt w:val="bullet"/>
      <w:lvlText w:val=""/>
      <w:lvlJc w:val="left"/>
      <w:pPr>
        <w:tabs>
          <w:tab w:val="num" w:pos="3960"/>
        </w:tabs>
        <w:ind w:left="3960" w:hanging="360"/>
      </w:pPr>
      <w:rPr>
        <w:rFonts w:ascii="Wingdings" w:hAnsi="Wingdings" w:hint="default"/>
        <w:sz w:val="16"/>
      </w:rPr>
    </w:lvl>
    <w:lvl w:ilvl="4" w:tplc="6E0AEB44" w:tentative="1">
      <w:start w:val="1"/>
      <w:numFmt w:val="bullet"/>
      <w:lvlText w:val="o"/>
      <w:lvlJc w:val="left"/>
      <w:pPr>
        <w:tabs>
          <w:tab w:val="num" w:pos="4680"/>
        </w:tabs>
        <w:ind w:left="4680" w:hanging="360"/>
      </w:pPr>
      <w:rPr>
        <w:rFonts w:ascii="Courier New" w:hAnsi="Courier New" w:hint="default"/>
      </w:rPr>
    </w:lvl>
    <w:lvl w:ilvl="5" w:tplc="26E68F94" w:tentative="1">
      <w:start w:val="1"/>
      <w:numFmt w:val="bullet"/>
      <w:lvlText w:val=""/>
      <w:lvlJc w:val="left"/>
      <w:pPr>
        <w:tabs>
          <w:tab w:val="num" w:pos="5400"/>
        </w:tabs>
        <w:ind w:left="5400" w:hanging="360"/>
      </w:pPr>
      <w:rPr>
        <w:rFonts w:ascii="Wingdings" w:hAnsi="Wingdings" w:hint="default"/>
      </w:rPr>
    </w:lvl>
    <w:lvl w:ilvl="6" w:tplc="B662711A" w:tentative="1">
      <w:start w:val="1"/>
      <w:numFmt w:val="bullet"/>
      <w:lvlText w:val=""/>
      <w:lvlJc w:val="left"/>
      <w:pPr>
        <w:tabs>
          <w:tab w:val="num" w:pos="6120"/>
        </w:tabs>
        <w:ind w:left="6120" w:hanging="360"/>
      </w:pPr>
      <w:rPr>
        <w:rFonts w:ascii="Symbol" w:hAnsi="Symbol" w:hint="default"/>
      </w:rPr>
    </w:lvl>
    <w:lvl w:ilvl="7" w:tplc="75E2CF8E" w:tentative="1">
      <w:start w:val="1"/>
      <w:numFmt w:val="bullet"/>
      <w:lvlText w:val="o"/>
      <w:lvlJc w:val="left"/>
      <w:pPr>
        <w:tabs>
          <w:tab w:val="num" w:pos="6840"/>
        </w:tabs>
        <w:ind w:left="6840" w:hanging="360"/>
      </w:pPr>
      <w:rPr>
        <w:rFonts w:ascii="Courier New" w:hAnsi="Courier New" w:hint="default"/>
      </w:rPr>
    </w:lvl>
    <w:lvl w:ilvl="8" w:tplc="143A5E28" w:tentative="1">
      <w:start w:val="1"/>
      <w:numFmt w:val="bullet"/>
      <w:lvlText w:val=""/>
      <w:lvlJc w:val="left"/>
      <w:pPr>
        <w:tabs>
          <w:tab w:val="num" w:pos="7560"/>
        </w:tabs>
        <w:ind w:left="7560" w:hanging="360"/>
      </w:pPr>
      <w:rPr>
        <w:rFonts w:ascii="Wingdings" w:hAnsi="Wingdings" w:hint="default"/>
      </w:rPr>
    </w:lvl>
  </w:abstractNum>
  <w:abstractNum w:abstractNumId="12" w15:restartNumberingAfterBreak="0">
    <w:nsid w:val="3C2D4BA5"/>
    <w:multiLevelType w:val="singleLevel"/>
    <w:tmpl w:val="321CE814"/>
    <w:lvl w:ilvl="0">
      <w:start w:val="1"/>
      <w:numFmt w:val="bullet"/>
      <w:pStyle w:val="Listing1"/>
      <w:lvlText w:val=""/>
      <w:lvlJc w:val="left"/>
      <w:pPr>
        <w:tabs>
          <w:tab w:val="num" w:pos="1701"/>
        </w:tabs>
        <w:ind w:left="1701" w:hanging="567"/>
      </w:pPr>
      <w:rPr>
        <w:rFonts w:ascii="Symbol" w:hAnsi="Symbol" w:hint="default"/>
        <w:sz w:val="32"/>
      </w:rPr>
    </w:lvl>
  </w:abstractNum>
  <w:abstractNum w:abstractNumId="13" w15:restartNumberingAfterBreak="0">
    <w:nsid w:val="3F2F3830"/>
    <w:multiLevelType w:val="hybridMultilevel"/>
    <w:tmpl w:val="825EF05E"/>
    <w:lvl w:ilvl="0" w:tplc="0840E688">
      <w:start w:val="15"/>
      <w:numFmt w:val="bullet"/>
      <w:lvlText w:val="-"/>
      <w:lvlJc w:val="left"/>
      <w:pPr>
        <w:ind w:left="420" w:hanging="360"/>
      </w:pPr>
      <w:rPr>
        <w:rFonts w:ascii="Verdana" w:eastAsia="Times New Roman" w:hAnsi="Verdana" w:cs="Verdana"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14" w15:restartNumberingAfterBreak="0">
    <w:nsid w:val="46805889"/>
    <w:multiLevelType w:val="hybridMultilevel"/>
    <w:tmpl w:val="D8C217B0"/>
    <w:lvl w:ilvl="0" w:tplc="FC90E270">
      <w:start w:val="1"/>
      <w:numFmt w:val="bullet"/>
      <w:pStyle w:val="partabbul"/>
      <w:lvlText w:val=""/>
      <w:lvlJc w:val="left"/>
      <w:pPr>
        <w:ind w:left="720" w:hanging="360"/>
      </w:pPr>
      <w:rPr>
        <w:rFonts w:ascii="Symbol" w:hAnsi="Symbol" w:cs="Symbol" w:hint="default"/>
      </w:rPr>
    </w:lvl>
    <w:lvl w:ilvl="1" w:tplc="2834D792">
      <w:start w:val="1"/>
      <w:numFmt w:val="bullet"/>
      <w:pStyle w:val="partabbul2"/>
      <w:lvlText w:val=""/>
      <w:lvlJc w:val="left"/>
      <w:pPr>
        <w:ind w:left="1440" w:hanging="360"/>
      </w:pPr>
      <w:rPr>
        <w:rFonts w:ascii="Symbol" w:hAnsi="Symbol" w:cs="Symbol" w:hint="default"/>
      </w:rPr>
    </w:lvl>
    <w:lvl w:ilvl="2" w:tplc="04180005">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15:restartNumberingAfterBreak="0">
    <w:nsid w:val="50B74907"/>
    <w:multiLevelType w:val="multilevel"/>
    <w:tmpl w:val="23B651B0"/>
    <w:lvl w:ilvl="0">
      <w:start w:val="1"/>
      <w:numFmt w:val="decimal"/>
      <w:pStyle w:val="RamNumber1"/>
      <w:lvlText w:val="%1."/>
      <w:lvlJc w:val="left"/>
      <w:pPr>
        <w:tabs>
          <w:tab w:val="num" w:pos="425"/>
        </w:tabs>
        <w:ind w:left="425" w:hanging="425"/>
      </w:pPr>
      <w:rPr>
        <w:rFonts w:hint="default"/>
      </w:rPr>
    </w:lvl>
    <w:lvl w:ilvl="1">
      <w:start w:val="1"/>
      <w:numFmt w:val="decimal"/>
      <w:pStyle w:val="RamNumber2"/>
      <w:lvlText w:val="%1.%2."/>
      <w:lvlJc w:val="left"/>
      <w:pPr>
        <w:tabs>
          <w:tab w:val="num" w:pos="850"/>
        </w:tabs>
        <w:ind w:left="850" w:hanging="425"/>
      </w:pPr>
      <w:rPr>
        <w:rFonts w:hint="default"/>
        <w:sz w:val="16"/>
        <w:szCs w:val="16"/>
      </w:rPr>
    </w:lvl>
    <w:lvl w:ilvl="2">
      <w:start w:val="1"/>
      <w:numFmt w:val="decimal"/>
      <w:pStyle w:val="RamNumber1"/>
      <w:lvlText w:val="%1.%2.%3"/>
      <w:lvlJc w:val="left"/>
      <w:pPr>
        <w:tabs>
          <w:tab w:val="num" w:pos="1276"/>
        </w:tabs>
        <w:ind w:left="1276" w:hanging="426"/>
      </w:pPr>
      <w:rPr>
        <w:rFonts w:hint="default"/>
        <w:sz w:val="14"/>
        <w:szCs w:val="14"/>
      </w:rPr>
    </w:lvl>
    <w:lvl w:ilvl="3">
      <w:start w:val="1"/>
      <w:numFmt w:val="decimal"/>
      <w:pStyle w:val="RamNumber2"/>
      <w:lvlText w:val="%1.%2.%3.%4"/>
      <w:lvlJc w:val="left"/>
      <w:pPr>
        <w:tabs>
          <w:tab w:val="num" w:pos="1701"/>
        </w:tabs>
        <w:ind w:left="1701" w:hanging="425"/>
      </w:pPr>
      <w:rPr>
        <w:rFonts w:hint="default"/>
      </w:rPr>
    </w:lvl>
    <w:lvl w:ilvl="4">
      <w:start w:val="1"/>
      <w:numFmt w:val="decimal"/>
      <w:lvlText w:val="%1.%2.%3.%4.%5"/>
      <w:lvlJc w:val="left"/>
      <w:pPr>
        <w:tabs>
          <w:tab w:val="num" w:pos="2126"/>
        </w:tabs>
        <w:ind w:left="2126" w:hanging="425"/>
      </w:pPr>
      <w:rPr>
        <w:rFonts w:hint="default"/>
      </w:rPr>
    </w:lvl>
    <w:lvl w:ilvl="5">
      <w:start w:val="1"/>
      <w:numFmt w:val="decimal"/>
      <w:lvlText w:val="%1.%2.%3.%4.%5.%6"/>
      <w:lvlJc w:val="left"/>
      <w:pPr>
        <w:tabs>
          <w:tab w:val="num" w:pos="2551"/>
        </w:tabs>
        <w:ind w:left="2551" w:hanging="425"/>
      </w:pPr>
      <w:rPr>
        <w:rFonts w:hint="default"/>
      </w:rPr>
    </w:lvl>
    <w:lvl w:ilvl="6">
      <w:start w:val="1"/>
      <w:numFmt w:val="decimal"/>
      <w:lvlText w:val="%1.%2.%3.%4.%5.%6.%7"/>
      <w:lvlJc w:val="left"/>
      <w:pPr>
        <w:tabs>
          <w:tab w:val="num" w:pos="2976"/>
        </w:tabs>
        <w:ind w:left="2976" w:hanging="425"/>
      </w:pPr>
      <w:rPr>
        <w:rFonts w:hint="default"/>
      </w:rPr>
    </w:lvl>
    <w:lvl w:ilvl="7">
      <w:start w:val="1"/>
      <w:numFmt w:val="decimal"/>
      <w:lvlText w:val="%1.%2.%3.%4.%5.%6.%7.%8"/>
      <w:lvlJc w:val="left"/>
      <w:pPr>
        <w:tabs>
          <w:tab w:val="num" w:pos="3402"/>
        </w:tabs>
        <w:ind w:left="3402" w:hanging="426"/>
      </w:pPr>
      <w:rPr>
        <w:rFonts w:hint="default"/>
      </w:rPr>
    </w:lvl>
    <w:lvl w:ilvl="8">
      <w:start w:val="1"/>
      <w:numFmt w:val="decimal"/>
      <w:lvlText w:val="%1.%2.%3.%4.%5.%6.%7.%8.%9"/>
      <w:lvlJc w:val="left"/>
      <w:pPr>
        <w:tabs>
          <w:tab w:val="num" w:pos="3827"/>
        </w:tabs>
        <w:ind w:left="3827" w:hanging="425"/>
      </w:pPr>
      <w:rPr>
        <w:rFonts w:hint="default"/>
      </w:rPr>
    </w:lvl>
  </w:abstractNum>
  <w:abstractNum w:abstractNumId="16" w15:restartNumberingAfterBreak="0">
    <w:nsid w:val="571B6776"/>
    <w:multiLevelType w:val="multilevel"/>
    <w:tmpl w:val="E2C2ED4A"/>
    <w:styleLink w:val="Style11"/>
    <w:lvl w:ilvl="0">
      <w:start w:val="1"/>
      <w:numFmt w:val="decimal"/>
      <w:isLgl/>
      <w:lvlText w:val="%1."/>
      <w:lvlJc w:val="left"/>
      <w:pPr>
        <w:tabs>
          <w:tab w:val="num" w:pos="432"/>
        </w:tabs>
        <w:ind w:left="432" w:hanging="432"/>
      </w:pPr>
      <w:rPr>
        <w:rFonts w:ascii="Arial Bold" w:hAnsi="Arial Bold" w:cs="Times New Roman"/>
        <w:bCs/>
        <w:dstrike w:val="0"/>
        <w:spacing w:val="0"/>
        <w:kern w:val="0"/>
        <w:position w:val="0"/>
        <w:sz w:val="28"/>
        <w:szCs w:val="28"/>
        <w:u w:val="none"/>
        <w:vertAlign w:val="baseline"/>
        <w:em w:val="none"/>
      </w:rPr>
    </w:lvl>
    <w:lvl w:ilvl="1">
      <w:start w:val="1"/>
      <w:numFmt w:val="decimal"/>
      <w:lvlText w:val="%1.%2"/>
      <w:lvlJc w:val="left"/>
      <w:pPr>
        <w:tabs>
          <w:tab w:val="num" w:pos="576"/>
        </w:tabs>
        <w:ind w:left="576" w:hanging="576"/>
      </w:pPr>
      <w:rPr>
        <w:rFonts w:ascii="Arial Bold" w:hAnsi="Arial Bold" w:hint="default"/>
        <w:b/>
        <w:i w:val="0"/>
        <w:sz w:val="24"/>
        <w:szCs w:val="24"/>
      </w:rPr>
    </w:lvl>
    <w:lvl w:ilvl="2">
      <w:start w:val="1"/>
      <w:numFmt w:val="decimal"/>
      <w:lvlText w:val="%1.%2.%3"/>
      <w:lvlJc w:val="left"/>
      <w:pPr>
        <w:tabs>
          <w:tab w:val="num" w:pos="720"/>
        </w:tabs>
        <w:ind w:left="720" w:hanging="720"/>
      </w:pPr>
      <w:rPr>
        <w:rFonts w:ascii="Arial Bold" w:hAnsi="Arial Bold"/>
        <w:b/>
        <w:sz w:val="22"/>
        <w:szCs w:val="22"/>
      </w:rPr>
    </w:lvl>
    <w:lvl w:ilvl="3">
      <w:start w:val="1"/>
      <w:numFmt w:val="decimal"/>
      <w:lvlText w:val="%1.%2.%3.%4"/>
      <w:lvlJc w:val="left"/>
      <w:pPr>
        <w:tabs>
          <w:tab w:val="num" w:pos="864"/>
        </w:tabs>
        <w:ind w:left="864" w:hanging="864"/>
      </w:pPr>
      <w:rPr>
        <w:rFonts w:ascii="Arial" w:hAnsi="Arial"/>
        <w:sz w:val="22"/>
        <w:szCs w:val="22"/>
      </w:rPr>
    </w:lvl>
    <w:lvl w:ilvl="4">
      <w:start w:val="1"/>
      <w:numFmt w:val="decimal"/>
      <w:lvlText w:val="%1.%2.%3.%4.%5"/>
      <w:lvlJc w:val="left"/>
      <w:pPr>
        <w:tabs>
          <w:tab w:val="num" w:pos="1008"/>
        </w:tabs>
        <w:ind w:left="1008" w:hanging="1008"/>
      </w:pPr>
      <w:rPr>
        <w:rFonts w:ascii="Arial Bold" w:hAnsi="Arial Bold"/>
        <w:b/>
        <w:sz w:val="22"/>
        <w:szCs w:val="22"/>
      </w:rPr>
    </w:lvl>
    <w:lvl w:ilvl="5">
      <w:start w:val="1"/>
      <w:numFmt w:val="decimal"/>
      <w:lvlText w:val="%1.%2.%3.%4.%5.%6"/>
      <w:lvlJc w:val="left"/>
      <w:pPr>
        <w:tabs>
          <w:tab w:val="num" w:pos="1152"/>
        </w:tabs>
        <w:ind w:left="1152" w:hanging="1152"/>
      </w:pPr>
      <w:rPr>
        <w:rFonts w:ascii="Arial" w:hAnsi="Arial"/>
        <w:sz w:val="22"/>
        <w:szCs w:val="22"/>
      </w:rPr>
    </w:lvl>
    <w:lvl w:ilvl="6">
      <w:start w:val="1"/>
      <w:numFmt w:val="decimal"/>
      <w:lvlText w:val="%1.%2.%3.%4.%5.%6.%7"/>
      <w:lvlJc w:val="left"/>
      <w:pPr>
        <w:tabs>
          <w:tab w:val="num" w:pos="1296"/>
        </w:tabs>
        <w:ind w:left="1296" w:hanging="1296"/>
      </w:pPr>
      <w:rPr>
        <w:rFonts w:ascii="Arial Bold" w:hAnsi="Arial Bold"/>
        <w:b/>
        <w:sz w:val="22"/>
        <w:szCs w:val="20"/>
      </w:rPr>
    </w:lvl>
    <w:lvl w:ilvl="7">
      <w:start w:val="1"/>
      <w:numFmt w:val="decimal"/>
      <w:lvlText w:val="%1.%2.%3.%4.%5.%6.%7.%8"/>
      <w:lvlJc w:val="left"/>
      <w:pPr>
        <w:tabs>
          <w:tab w:val="num" w:pos="1440"/>
        </w:tabs>
        <w:ind w:left="1440" w:hanging="1440"/>
      </w:pPr>
      <w:rPr>
        <w:rFonts w:ascii="Arial" w:hAnsi="Arial"/>
        <w:sz w:val="22"/>
        <w:szCs w:val="22"/>
      </w:rPr>
    </w:lvl>
    <w:lvl w:ilvl="8">
      <w:start w:val="1"/>
      <w:numFmt w:val="decimal"/>
      <w:lvlText w:val="%1.%2.%3.%4.%5.%6.%7.%8.%9"/>
      <w:lvlJc w:val="left"/>
      <w:pPr>
        <w:tabs>
          <w:tab w:val="num" w:pos="1584"/>
        </w:tabs>
        <w:ind w:left="1584" w:hanging="1584"/>
      </w:pPr>
      <w:rPr>
        <w:rFonts w:ascii="Arial Bold" w:hAnsi="Arial Bold"/>
        <w:b/>
        <w:sz w:val="22"/>
        <w:szCs w:val="22"/>
      </w:rPr>
    </w:lvl>
  </w:abstractNum>
  <w:abstractNum w:abstractNumId="17" w15:restartNumberingAfterBreak="0">
    <w:nsid w:val="598C1C6E"/>
    <w:multiLevelType w:val="singleLevel"/>
    <w:tmpl w:val="DC80CA76"/>
    <w:lvl w:ilvl="0">
      <w:start w:val="1"/>
      <w:numFmt w:val="bullet"/>
      <w:pStyle w:val="Unnumbered"/>
      <w:lvlText w:val=""/>
      <w:lvlJc w:val="left"/>
      <w:pPr>
        <w:tabs>
          <w:tab w:val="num" w:pos="2160"/>
        </w:tabs>
        <w:ind w:left="2160" w:hanging="720"/>
      </w:pPr>
      <w:rPr>
        <w:rFonts w:ascii="Symbol" w:hAnsi="Symbol" w:cs="Symbol" w:hint="default"/>
        <w:sz w:val="20"/>
        <w:szCs w:val="20"/>
      </w:rPr>
    </w:lvl>
  </w:abstractNum>
  <w:abstractNum w:abstractNumId="18" w15:restartNumberingAfterBreak="0">
    <w:nsid w:val="5BBB6845"/>
    <w:multiLevelType w:val="hybridMultilevel"/>
    <w:tmpl w:val="C4D4937A"/>
    <w:name w:val="NumberListTemplate2"/>
    <w:lvl w:ilvl="0" w:tplc="B82E37EA">
      <w:start w:val="1"/>
      <w:numFmt w:val="decimal"/>
      <w:lvlText w:val="%1."/>
      <w:lvlJc w:val="left"/>
      <w:pPr>
        <w:tabs>
          <w:tab w:val="num" w:pos="720"/>
        </w:tabs>
        <w:ind w:left="720" w:hanging="360"/>
      </w:pPr>
      <w:rPr>
        <w:rFonts w:hint="default"/>
      </w:rPr>
    </w:lvl>
    <w:lvl w:ilvl="1" w:tplc="55AE469E" w:tentative="1">
      <w:start w:val="1"/>
      <w:numFmt w:val="lowerLetter"/>
      <w:lvlText w:val="%2."/>
      <w:lvlJc w:val="left"/>
      <w:pPr>
        <w:ind w:left="1440" w:hanging="360"/>
      </w:pPr>
    </w:lvl>
    <w:lvl w:ilvl="2" w:tplc="A67C5624" w:tentative="1">
      <w:start w:val="1"/>
      <w:numFmt w:val="lowerRoman"/>
      <w:lvlText w:val="%3."/>
      <w:lvlJc w:val="right"/>
      <w:pPr>
        <w:ind w:left="2160" w:hanging="180"/>
      </w:pPr>
    </w:lvl>
    <w:lvl w:ilvl="3" w:tplc="F5149764" w:tentative="1">
      <w:start w:val="1"/>
      <w:numFmt w:val="decimal"/>
      <w:lvlText w:val="%4."/>
      <w:lvlJc w:val="left"/>
      <w:pPr>
        <w:ind w:left="2880" w:hanging="360"/>
      </w:pPr>
    </w:lvl>
    <w:lvl w:ilvl="4" w:tplc="65B8E2B8" w:tentative="1">
      <w:start w:val="1"/>
      <w:numFmt w:val="lowerLetter"/>
      <w:lvlText w:val="%5."/>
      <w:lvlJc w:val="left"/>
      <w:pPr>
        <w:ind w:left="3600" w:hanging="360"/>
      </w:pPr>
    </w:lvl>
    <w:lvl w:ilvl="5" w:tplc="6BB69B82" w:tentative="1">
      <w:start w:val="1"/>
      <w:numFmt w:val="lowerRoman"/>
      <w:lvlText w:val="%6."/>
      <w:lvlJc w:val="right"/>
      <w:pPr>
        <w:ind w:left="4320" w:hanging="180"/>
      </w:pPr>
    </w:lvl>
    <w:lvl w:ilvl="6" w:tplc="31A60CAC" w:tentative="1">
      <w:start w:val="1"/>
      <w:numFmt w:val="decimal"/>
      <w:lvlText w:val="%7."/>
      <w:lvlJc w:val="left"/>
      <w:pPr>
        <w:ind w:left="5040" w:hanging="360"/>
      </w:pPr>
    </w:lvl>
    <w:lvl w:ilvl="7" w:tplc="738428C4" w:tentative="1">
      <w:start w:val="1"/>
      <w:numFmt w:val="lowerLetter"/>
      <w:lvlText w:val="%8."/>
      <w:lvlJc w:val="left"/>
      <w:pPr>
        <w:ind w:left="5760" w:hanging="360"/>
      </w:pPr>
    </w:lvl>
    <w:lvl w:ilvl="8" w:tplc="42D08CD2" w:tentative="1">
      <w:start w:val="1"/>
      <w:numFmt w:val="lowerRoman"/>
      <w:lvlText w:val="%9."/>
      <w:lvlJc w:val="right"/>
      <w:pPr>
        <w:ind w:left="6480" w:hanging="180"/>
      </w:pPr>
    </w:lvl>
  </w:abstractNum>
  <w:abstractNum w:abstractNumId="19" w15:restartNumberingAfterBreak="0">
    <w:nsid w:val="5E6B6E38"/>
    <w:multiLevelType w:val="hybridMultilevel"/>
    <w:tmpl w:val="303A8C44"/>
    <w:lvl w:ilvl="0" w:tplc="E32A864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78F2FAA"/>
    <w:multiLevelType w:val="hybridMultilevel"/>
    <w:tmpl w:val="53D43CA2"/>
    <w:lvl w:ilvl="0" w:tplc="828E23DC">
      <w:start w:val="1"/>
      <w:numFmt w:val="bullet"/>
      <w:pStyle w:val="parbul"/>
      <w:lvlText w:val=""/>
      <w:lvlJc w:val="left"/>
      <w:pPr>
        <w:ind w:left="720" w:hanging="360"/>
      </w:pPr>
      <w:rPr>
        <w:rFonts w:ascii="Symbol" w:hAnsi="Symbol" w:cs="Symbol" w:hint="default"/>
      </w:rPr>
    </w:lvl>
    <w:lvl w:ilvl="1" w:tplc="04180003">
      <w:start w:val="1"/>
      <w:numFmt w:val="bullet"/>
      <w:lvlText w:val="o"/>
      <w:lvlJc w:val="left"/>
      <w:pPr>
        <w:ind w:left="1440" w:hanging="360"/>
      </w:pPr>
      <w:rPr>
        <w:rFonts w:ascii="Courier New" w:hAnsi="Courier New" w:cs="Courier New" w:hint="default"/>
      </w:rPr>
    </w:lvl>
    <w:lvl w:ilvl="2" w:tplc="8D3E2C8E">
      <w:start w:val="1"/>
      <w:numFmt w:val="bullet"/>
      <w:lvlText w:val=""/>
      <w:lvlJc w:val="left"/>
      <w:pPr>
        <w:tabs>
          <w:tab w:val="num" w:pos="2160"/>
        </w:tabs>
        <w:ind w:left="2160" w:hanging="360"/>
      </w:pPr>
      <w:rPr>
        <w:rFonts w:ascii="Symbol" w:hAnsi="Symbol" w:hint="default"/>
        <w:color w:val="auto"/>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1" w15:restartNumberingAfterBreak="0">
    <w:nsid w:val="6B15625D"/>
    <w:multiLevelType w:val="hybridMultilevel"/>
    <w:tmpl w:val="CC80DCF6"/>
    <w:lvl w:ilvl="0" w:tplc="0409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2" w15:restartNumberingAfterBreak="0">
    <w:nsid w:val="6DEF4B87"/>
    <w:multiLevelType w:val="hybridMultilevel"/>
    <w:tmpl w:val="74B25BE6"/>
    <w:lvl w:ilvl="0" w:tplc="E32A864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47E577E"/>
    <w:multiLevelType w:val="multilevel"/>
    <w:tmpl w:val="73F4BCA2"/>
    <w:lvl w:ilvl="0">
      <w:start w:val="1"/>
      <w:numFmt w:val="bullet"/>
      <w:pStyle w:val="RamBullet1"/>
      <w:lvlText w:val=""/>
      <w:lvlJc w:val="left"/>
      <w:pPr>
        <w:tabs>
          <w:tab w:val="num" w:pos="425"/>
        </w:tabs>
        <w:ind w:left="425" w:hanging="425"/>
      </w:pPr>
      <w:rPr>
        <w:rFonts w:ascii="Symbol" w:hAnsi="Symbol" w:cs="Symbol" w:hint="default"/>
      </w:rPr>
    </w:lvl>
    <w:lvl w:ilvl="1">
      <w:start w:val="1"/>
      <w:numFmt w:val="bullet"/>
      <w:pStyle w:val="RamBullet1"/>
      <w:lvlText w:val=""/>
      <w:lvlJc w:val="left"/>
      <w:pPr>
        <w:tabs>
          <w:tab w:val="num" w:pos="850"/>
        </w:tabs>
        <w:ind w:left="850" w:hanging="425"/>
      </w:pPr>
      <w:rPr>
        <w:rFonts w:ascii="Symbol" w:hAnsi="Symbol" w:cs="Symbol" w:hint="default"/>
      </w:rPr>
    </w:lvl>
    <w:lvl w:ilvl="2">
      <w:start w:val="1"/>
      <w:numFmt w:val="bullet"/>
      <w:pStyle w:val="RamBullet3"/>
      <w:lvlText w:val=""/>
      <w:lvlJc w:val="left"/>
      <w:pPr>
        <w:tabs>
          <w:tab w:val="num" w:pos="1276"/>
        </w:tabs>
        <w:ind w:left="1276" w:hanging="426"/>
      </w:pPr>
      <w:rPr>
        <w:rFonts w:ascii="Symbol" w:hAnsi="Symbol" w:cs="Symbol" w:hint="default"/>
      </w:rPr>
    </w:lvl>
    <w:lvl w:ilvl="3">
      <w:start w:val="1"/>
      <w:numFmt w:val="bullet"/>
      <w:lvlText w:val=""/>
      <w:lvlJc w:val="left"/>
      <w:pPr>
        <w:tabs>
          <w:tab w:val="num" w:pos="1701"/>
        </w:tabs>
        <w:ind w:left="1701" w:hanging="425"/>
      </w:pPr>
      <w:rPr>
        <w:rFonts w:ascii="Symbol" w:hAnsi="Symbol" w:cs="Symbol" w:hint="default"/>
      </w:rPr>
    </w:lvl>
    <w:lvl w:ilvl="4">
      <w:start w:val="1"/>
      <w:numFmt w:val="bullet"/>
      <w:pStyle w:val="RamBullet3"/>
      <w:lvlText w:val=""/>
      <w:lvlJc w:val="left"/>
      <w:pPr>
        <w:tabs>
          <w:tab w:val="num" w:pos="2126"/>
        </w:tabs>
        <w:ind w:left="2126" w:hanging="425"/>
      </w:pPr>
      <w:rPr>
        <w:rFonts w:ascii="Symbol" w:hAnsi="Symbol" w:cs="Symbol" w:hint="default"/>
      </w:rPr>
    </w:lvl>
    <w:lvl w:ilvl="5">
      <w:start w:val="1"/>
      <w:numFmt w:val="bullet"/>
      <w:lvlText w:val=""/>
      <w:lvlJc w:val="left"/>
      <w:pPr>
        <w:tabs>
          <w:tab w:val="num" w:pos="2551"/>
        </w:tabs>
        <w:ind w:left="2551" w:hanging="425"/>
      </w:pPr>
      <w:rPr>
        <w:rFonts w:ascii="Symbol" w:hAnsi="Symbol" w:cs="Symbol" w:hint="default"/>
      </w:rPr>
    </w:lvl>
    <w:lvl w:ilvl="6">
      <w:start w:val="1"/>
      <w:numFmt w:val="bullet"/>
      <w:lvlText w:val=""/>
      <w:lvlJc w:val="left"/>
      <w:pPr>
        <w:tabs>
          <w:tab w:val="num" w:pos="2976"/>
        </w:tabs>
        <w:ind w:left="2976" w:hanging="425"/>
      </w:pPr>
      <w:rPr>
        <w:rFonts w:ascii="Symbol" w:hAnsi="Symbol" w:cs="Symbol" w:hint="default"/>
      </w:rPr>
    </w:lvl>
    <w:lvl w:ilvl="7">
      <w:start w:val="1"/>
      <w:numFmt w:val="bullet"/>
      <w:lvlText w:val=""/>
      <w:lvlJc w:val="left"/>
      <w:pPr>
        <w:tabs>
          <w:tab w:val="num" w:pos="3402"/>
        </w:tabs>
        <w:ind w:left="3402" w:hanging="426"/>
      </w:pPr>
      <w:rPr>
        <w:rFonts w:ascii="Symbol" w:hAnsi="Symbol" w:cs="Symbol" w:hint="default"/>
      </w:rPr>
    </w:lvl>
    <w:lvl w:ilvl="8">
      <w:start w:val="1"/>
      <w:numFmt w:val="bullet"/>
      <w:lvlText w:val=""/>
      <w:lvlJc w:val="left"/>
      <w:pPr>
        <w:tabs>
          <w:tab w:val="num" w:pos="3827"/>
        </w:tabs>
        <w:ind w:left="3827" w:hanging="425"/>
      </w:pPr>
      <w:rPr>
        <w:rFonts w:ascii="Symbol" w:hAnsi="Symbol" w:cs="Symbol" w:hint="default"/>
      </w:rPr>
    </w:lvl>
  </w:abstractNum>
  <w:num w:numId="1">
    <w:abstractNumId w:val="0"/>
  </w:num>
  <w:num w:numId="2">
    <w:abstractNumId w:val="1"/>
  </w:num>
  <w:num w:numId="3">
    <w:abstractNumId w:val="23"/>
  </w:num>
  <w:num w:numId="4">
    <w:abstractNumId w:val="15"/>
  </w:num>
  <w:num w:numId="5">
    <w:abstractNumId w:val="17"/>
  </w:num>
  <w:num w:numId="6">
    <w:abstractNumId w:val="20"/>
  </w:num>
  <w:num w:numId="7">
    <w:abstractNumId w:val="14"/>
  </w:num>
  <w:num w:numId="8">
    <w:abstractNumId w:val="5"/>
  </w:num>
  <w:num w:numId="9">
    <w:abstractNumId w:val="12"/>
  </w:num>
  <w:num w:numId="10">
    <w:abstractNumId w:val="2"/>
  </w:num>
  <w:num w:numId="11">
    <w:abstractNumId w:val="21"/>
  </w:num>
  <w:num w:numId="1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6"/>
  </w:num>
  <w:num w:numId="14">
    <w:abstractNumId w:val="19"/>
  </w:num>
  <w:num w:numId="15">
    <w:abstractNumId w:val="22"/>
  </w:num>
  <w:num w:numId="16">
    <w:abstractNumId w:val="4"/>
  </w:num>
  <w:num w:numId="17">
    <w:abstractNumId w:val="8"/>
  </w:num>
  <w:num w:numId="18">
    <w:abstractNumId w:val="10"/>
  </w:num>
  <w:num w:numId="19">
    <w:abstractNumId w:val="13"/>
  </w:num>
  <w:num w:numId="20">
    <w:abstractNumId w:val="7"/>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hideGrammaticalErrors/>
  <w:proofState w:spelling="clean" w:grammar="clean"/>
  <w:defaultTabStop w:val="425"/>
  <w:autoHyphenation/>
  <w:hyphenationZone w:val="397"/>
  <w:doNotHyphenateCaps/>
  <w:drawingGridHorizontalSpacing w:val="90"/>
  <w:displayHorizontalDrawingGridEvery w:val="0"/>
  <w:displayVerticalDrawingGridEvery w:val="0"/>
  <w:noPunctuationKerning/>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5077"/>
    <w:rsid w:val="00000F9D"/>
    <w:rsid w:val="00001428"/>
    <w:rsid w:val="00001C39"/>
    <w:rsid w:val="00001FDF"/>
    <w:rsid w:val="000021A3"/>
    <w:rsid w:val="00002987"/>
    <w:rsid w:val="00003287"/>
    <w:rsid w:val="00005310"/>
    <w:rsid w:val="00005EFF"/>
    <w:rsid w:val="000075F0"/>
    <w:rsid w:val="00007C73"/>
    <w:rsid w:val="00007E6A"/>
    <w:rsid w:val="0001158F"/>
    <w:rsid w:val="00013457"/>
    <w:rsid w:val="00013777"/>
    <w:rsid w:val="000139A8"/>
    <w:rsid w:val="00013EAC"/>
    <w:rsid w:val="000142E8"/>
    <w:rsid w:val="00014625"/>
    <w:rsid w:val="00014876"/>
    <w:rsid w:val="00014F11"/>
    <w:rsid w:val="00015299"/>
    <w:rsid w:val="00015A8E"/>
    <w:rsid w:val="00015AD6"/>
    <w:rsid w:val="00016DF6"/>
    <w:rsid w:val="00017115"/>
    <w:rsid w:val="000176B0"/>
    <w:rsid w:val="00017D1D"/>
    <w:rsid w:val="00021CE2"/>
    <w:rsid w:val="00021F96"/>
    <w:rsid w:val="00022D59"/>
    <w:rsid w:val="00023724"/>
    <w:rsid w:val="000239B2"/>
    <w:rsid w:val="00023DB3"/>
    <w:rsid w:val="0002479B"/>
    <w:rsid w:val="00024C91"/>
    <w:rsid w:val="00025785"/>
    <w:rsid w:val="00025878"/>
    <w:rsid w:val="00026211"/>
    <w:rsid w:val="00026287"/>
    <w:rsid w:val="00027A62"/>
    <w:rsid w:val="00027E41"/>
    <w:rsid w:val="00031347"/>
    <w:rsid w:val="00031BE4"/>
    <w:rsid w:val="00032119"/>
    <w:rsid w:val="00032772"/>
    <w:rsid w:val="000336F5"/>
    <w:rsid w:val="00034311"/>
    <w:rsid w:val="00034484"/>
    <w:rsid w:val="00034498"/>
    <w:rsid w:val="000348C3"/>
    <w:rsid w:val="000352B3"/>
    <w:rsid w:val="00035A84"/>
    <w:rsid w:val="00035B85"/>
    <w:rsid w:val="000364C6"/>
    <w:rsid w:val="0003764A"/>
    <w:rsid w:val="00037F60"/>
    <w:rsid w:val="0004054D"/>
    <w:rsid w:val="00040FF1"/>
    <w:rsid w:val="000416FA"/>
    <w:rsid w:val="0004240D"/>
    <w:rsid w:val="00043BE1"/>
    <w:rsid w:val="0004441B"/>
    <w:rsid w:val="000446E4"/>
    <w:rsid w:val="00044D70"/>
    <w:rsid w:val="00046043"/>
    <w:rsid w:val="00046E1D"/>
    <w:rsid w:val="00046EFD"/>
    <w:rsid w:val="00050B96"/>
    <w:rsid w:val="000527A2"/>
    <w:rsid w:val="000545A8"/>
    <w:rsid w:val="00055B26"/>
    <w:rsid w:val="0005662D"/>
    <w:rsid w:val="00057348"/>
    <w:rsid w:val="0005756C"/>
    <w:rsid w:val="00057906"/>
    <w:rsid w:val="0006024E"/>
    <w:rsid w:val="000610CC"/>
    <w:rsid w:val="00061BE2"/>
    <w:rsid w:val="000633CD"/>
    <w:rsid w:val="000635DF"/>
    <w:rsid w:val="000647CB"/>
    <w:rsid w:val="00065335"/>
    <w:rsid w:val="000657F4"/>
    <w:rsid w:val="000659F4"/>
    <w:rsid w:val="00066EBE"/>
    <w:rsid w:val="000671FC"/>
    <w:rsid w:val="00067ED4"/>
    <w:rsid w:val="0007077E"/>
    <w:rsid w:val="00070A81"/>
    <w:rsid w:val="0007124B"/>
    <w:rsid w:val="00072685"/>
    <w:rsid w:val="00073CDD"/>
    <w:rsid w:val="00075100"/>
    <w:rsid w:val="000754DA"/>
    <w:rsid w:val="000769A9"/>
    <w:rsid w:val="000802F6"/>
    <w:rsid w:val="00081275"/>
    <w:rsid w:val="000821F7"/>
    <w:rsid w:val="000842C5"/>
    <w:rsid w:val="0008430B"/>
    <w:rsid w:val="00084C9D"/>
    <w:rsid w:val="00085C65"/>
    <w:rsid w:val="00086378"/>
    <w:rsid w:val="00086C57"/>
    <w:rsid w:val="00087120"/>
    <w:rsid w:val="00087EDF"/>
    <w:rsid w:val="000900CB"/>
    <w:rsid w:val="00091614"/>
    <w:rsid w:val="00091A18"/>
    <w:rsid w:val="00091B7C"/>
    <w:rsid w:val="00091F3B"/>
    <w:rsid w:val="00092309"/>
    <w:rsid w:val="0009240F"/>
    <w:rsid w:val="00092D19"/>
    <w:rsid w:val="00092E5B"/>
    <w:rsid w:val="00093046"/>
    <w:rsid w:val="000940CC"/>
    <w:rsid w:val="00094CDC"/>
    <w:rsid w:val="000953E7"/>
    <w:rsid w:val="000954EC"/>
    <w:rsid w:val="000963F6"/>
    <w:rsid w:val="0009675D"/>
    <w:rsid w:val="00096AC0"/>
    <w:rsid w:val="00097C50"/>
    <w:rsid w:val="00097D8C"/>
    <w:rsid w:val="000A0255"/>
    <w:rsid w:val="000A0A80"/>
    <w:rsid w:val="000A1E93"/>
    <w:rsid w:val="000A1ED4"/>
    <w:rsid w:val="000A2382"/>
    <w:rsid w:val="000A2AF9"/>
    <w:rsid w:val="000A318A"/>
    <w:rsid w:val="000A31EF"/>
    <w:rsid w:val="000A3EF9"/>
    <w:rsid w:val="000A3FE8"/>
    <w:rsid w:val="000A41F6"/>
    <w:rsid w:val="000A42B0"/>
    <w:rsid w:val="000A43A4"/>
    <w:rsid w:val="000A51C0"/>
    <w:rsid w:val="000A5A78"/>
    <w:rsid w:val="000A6504"/>
    <w:rsid w:val="000A77CE"/>
    <w:rsid w:val="000B0631"/>
    <w:rsid w:val="000B07D3"/>
    <w:rsid w:val="000B088C"/>
    <w:rsid w:val="000B08EF"/>
    <w:rsid w:val="000B0CF0"/>
    <w:rsid w:val="000B0FB0"/>
    <w:rsid w:val="000B2DF0"/>
    <w:rsid w:val="000B3A12"/>
    <w:rsid w:val="000B5720"/>
    <w:rsid w:val="000B5AEB"/>
    <w:rsid w:val="000B6723"/>
    <w:rsid w:val="000B724A"/>
    <w:rsid w:val="000C0590"/>
    <w:rsid w:val="000C1398"/>
    <w:rsid w:val="000C3781"/>
    <w:rsid w:val="000C3E3B"/>
    <w:rsid w:val="000C49C0"/>
    <w:rsid w:val="000C4ED5"/>
    <w:rsid w:val="000C5523"/>
    <w:rsid w:val="000C5E05"/>
    <w:rsid w:val="000C5E32"/>
    <w:rsid w:val="000C68FF"/>
    <w:rsid w:val="000C6CD7"/>
    <w:rsid w:val="000C7176"/>
    <w:rsid w:val="000C749A"/>
    <w:rsid w:val="000C7924"/>
    <w:rsid w:val="000C79D2"/>
    <w:rsid w:val="000C7A7B"/>
    <w:rsid w:val="000C7E4E"/>
    <w:rsid w:val="000D04F1"/>
    <w:rsid w:val="000D086E"/>
    <w:rsid w:val="000D2868"/>
    <w:rsid w:val="000D3566"/>
    <w:rsid w:val="000D3D4F"/>
    <w:rsid w:val="000D40F1"/>
    <w:rsid w:val="000D410E"/>
    <w:rsid w:val="000D45E2"/>
    <w:rsid w:val="000D4E96"/>
    <w:rsid w:val="000E0E7E"/>
    <w:rsid w:val="000E2660"/>
    <w:rsid w:val="000E2DA7"/>
    <w:rsid w:val="000E3C7D"/>
    <w:rsid w:val="000E4948"/>
    <w:rsid w:val="000E5601"/>
    <w:rsid w:val="000E5A15"/>
    <w:rsid w:val="000E5ADE"/>
    <w:rsid w:val="000E61A6"/>
    <w:rsid w:val="000E7259"/>
    <w:rsid w:val="000F0279"/>
    <w:rsid w:val="000F06FA"/>
    <w:rsid w:val="000F0849"/>
    <w:rsid w:val="000F0992"/>
    <w:rsid w:val="000F0E8C"/>
    <w:rsid w:val="000F10A4"/>
    <w:rsid w:val="000F1241"/>
    <w:rsid w:val="000F1759"/>
    <w:rsid w:val="000F176F"/>
    <w:rsid w:val="000F2292"/>
    <w:rsid w:val="000F28E6"/>
    <w:rsid w:val="000F2934"/>
    <w:rsid w:val="000F36E3"/>
    <w:rsid w:val="000F3B48"/>
    <w:rsid w:val="00100313"/>
    <w:rsid w:val="0010069E"/>
    <w:rsid w:val="001009A0"/>
    <w:rsid w:val="001012B7"/>
    <w:rsid w:val="001012FD"/>
    <w:rsid w:val="00101517"/>
    <w:rsid w:val="00101E42"/>
    <w:rsid w:val="00102ABE"/>
    <w:rsid w:val="00103643"/>
    <w:rsid w:val="00103AE5"/>
    <w:rsid w:val="00103FDF"/>
    <w:rsid w:val="00104C71"/>
    <w:rsid w:val="0010504D"/>
    <w:rsid w:val="00105073"/>
    <w:rsid w:val="00105270"/>
    <w:rsid w:val="00105819"/>
    <w:rsid w:val="00105E75"/>
    <w:rsid w:val="00106823"/>
    <w:rsid w:val="00106F6F"/>
    <w:rsid w:val="00107292"/>
    <w:rsid w:val="001074EB"/>
    <w:rsid w:val="00107852"/>
    <w:rsid w:val="00107AD7"/>
    <w:rsid w:val="00107F76"/>
    <w:rsid w:val="00111629"/>
    <w:rsid w:val="001122BE"/>
    <w:rsid w:val="00112CC5"/>
    <w:rsid w:val="0011409B"/>
    <w:rsid w:val="0011568D"/>
    <w:rsid w:val="00115BF0"/>
    <w:rsid w:val="00115E3B"/>
    <w:rsid w:val="001164F3"/>
    <w:rsid w:val="00116B48"/>
    <w:rsid w:val="001205F4"/>
    <w:rsid w:val="00121F7A"/>
    <w:rsid w:val="00122E3D"/>
    <w:rsid w:val="00123BF9"/>
    <w:rsid w:val="001248A5"/>
    <w:rsid w:val="00124B9C"/>
    <w:rsid w:val="00124E91"/>
    <w:rsid w:val="00124EFB"/>
    <w:rsid w:val="00126080"/>
    <w:rsid w:val="001268B2"/>
    <w:rsid w:val="001301A6"/>
    <w:rsid w:val="0013063F"/>
    <w:rsid w:val="00130691"/>
    <w:rsid w:val="00130A91"/>
    <w:rsid w:val="00130CC2"/>
    <w:rsid w:val="00130FFE"/>
    <w:rsid w:val="00131492"/>
    <w:rsid w:val="00131C38"/>
    <w:rsid w:val="00131DFC"/>
    <w:rsid w:val="00132251"/>
    <w:rsid w:val="001333D6"/>
    <w:rsid w:val="001336D0"/>
    <w:rsid w:val="00133B7E"/>
    <w:rsid w:val="00134B5E"/>
    <w:rsid w:val="00134F5F"/>
    <w:rsid w:val="00135227"/>
    <w:rsid w:val="00135247"/>
    <w:rsid w:val="00135E84"/>
    <w:rsid w:val="00136060"/>
    <w:rsid w:val="001361B3"/>
    <w:rsid w:val="0013624B"/>
    <w:rsid w:val="001369A7"/>
    <w:rsid w:val="00136D73"/>
    <w:rsid w:val="00137517"/>
    <w:rsid w:val="001408CC"/>
    <w:rsid w:val="00140F47"/>
    <w:rsid w:val="0014356C"/>
    <w:rsid w:val="00143692"/>
    <w:rsid w:val="0014426E"/>
    <w:rsid w:val="0014452D"/>
    <w:rsid w:val="00144A1A"/>
    <w:rsid w:val="0014577F"/>
    <w:rsid w:val="00145873"/>
    <w:rsid w:val="00145BC5"/>
    <w:rsid w:val="001463DD"/>
    <w:rsid w:val="00146DDA"/>
    <w:rsid w:val="00147363"/>
    <w:rsid w:val="00147A4F"/>
    <w:rsid w:val="00150CE8"/>
    <w:rsid w:val="001514AF"/>
    <w:rsid w:val="00151D37"/>
    <w:rsid w:val="00152A42"/>
    <w:rsid w:val="00153728"/>
    <w:rsid w:val="0015373A"/>
    <w:rsid w:val="0015422B"/>
    <w:rsid w:val="00154E85"/>
    <w:rsid w:val="001550D0"/>
    <w:rsid w:val="001557ED"/>
    <w:rsid w:val="0015618A"/>
    <w:rsid w:val="001565FB"/>
    <w:rsid w:val="00157918"/>
    <w:rsid w:val="00160014"/>
    <w:rsid w:val="001602FC"/>
    <w:rsid w:val="001612F4"/>
    <w:rsid w:val="0016154D"/>
    <w:rsid w:val="0016266E"/>
    <w:rsid w:val="00162811"/>
    <w:rsid w:val="00162CE0"/>
    <w:rsid w:val="00162D68"/>
    <w:rsid w:val="00163132"/>
    <w:rsid w:val="001633B6"/>
    <w:rsid w:val="00163B73"/>
    <w:rsid w:val="00166050"/>
    <w:rsid w:val="00166698"/>
    <w:rsid w:val="00166C23"/>
    <w:rsid w:val="001675BC"/>
    <w:rsid w:val="00167673"/>
    <w:rsid w:val="00167844"/>
    <w:rsid w:val="00170028"/>
    <w:rsid w:val="00170299"/>
    <w:rsid w:val="00170AFF"/>
    <w:rsid w:val="00171D66"/>
    <w:rsid w:val="00171FA7"/>
    <w:rsid w:val="00172ABF"/>
    <w:rsid w:val="00172B46"/>
    <w:rsid w:val="00173A94"/>
    <w:rsid w:val="001751C0"/>
    <w:rsid w:val="001757DC"/>
    <w:rsid w:val="00175B5A"/>
    <w:rsid w:val="00175DC7"/>
    <w:rsid w:val="0017623B"/>
    <w:rsid w:val="001764A9"/>
    <w:rsid w:val="00176CE2"/>
    <w:rsid w:val="00177961"/>
    <w:rsid w:val="00177962"/>
    <w:rsid w:val="00177A45"/>
    <w:rsid w:val="001803BB"/>
    <w:rsid w:val="001818F3"/>
    <w:rsid w:val="00181AA8"/>
    <w:rsid w:val="00181E68"/>
    <w:rsid w:val="001839CE"/>
    <w:rsid w:val="001841F6"/>
    <w:rsid w:val="0018555B"/>
    <w:rsid w:val="0018592C"/>
    <w:rsid w:val="00186A74"/>
    <w:rsid w:val="00186E72"/>
    <w:rsid w:val="00187783"/>
    <w:rsid w:val="00193FF1"/>
    <w:rsid w:val="00194887"/>
    <w:rsid w:val="00194DE4"/>
    <w:rsid w:val="0019556D"/>
    <w:rsid w:val="00195882"/>
    <w:rsid w:val="00195B32"/>
    <w:rsid w:val="0019718B"/>
    <w:rsid w:val="001975FE"/>
    <w:rsid w:val="0019774F"/>
    <w:rsid w:val="001A197E"/>
    <w:rsid w:val="001A1AB7"/>
    <w:rsid w:val="001A1B67"/>
    <w:rsid w:val="001A2A83"/>
    <w:rsid w:val="001A2D84"/>
    <w:rsid w:val="001A30D4"/>
    <w:rsid w:val="001A331B"/>
    <w:rsid w:val="001A3CDE"/>
    <w:rsid w:val="001A677D"/>
    <w:rsid w:val="001A68CB"/>
    <w:rsid w:val="001A696D"/>
    <w:rsid w:val="001A72C6"/>
    <w:rsid w:val="001B0015"/>
    <w:rsid w:val="001B031D"/>
    <w:rsid w:val="001B1660"/>
    <w:rsid w:val="001B1B06"/>
    <w:rsid w:val="001B29DE"/>
    <w:rsid w:val="001B2A1A"/>
    <w:rsid w:val="001B4188"/>
    <w:rsid w:val="001B5077"/>
    <w:rsid w:val="001B5CF3"/>
    <w:rsid w:val="001B61E1"/>
    <w:rsid w:val="001B6FD1"/>
    <w:rsid w:val="001C0557"/>
    <w:rsid w:val="001C06F9"/>
    <w:rsid w:val="001C117B"/>
    <w:rsid w:val="001C20D9"/>
    <w:rsid w:val="001C2F2A"/>
    <w:rsid w:val="001C39BC"/>
    <w:rsid w:val="001C53B6"/>
    <w:rsid w:val="001C6350"/>
    <w:rsid w:val="001C7200"/>
    <w:rsid w:val="001D06BB"/>
    <w:rsid w:val="001D09C3"/>
    <w:rsid w:val="001D107B"/>
    <w:rsid w:val="001D1304"/>
    <w:rsid w:val="001D1AD2"/>
    <w:rsid w:val="001D271C"/>
    <w:rsid w:val="001D30E2"/>
    <w:rsid w:val="001D5C1F"/>
    <w:rsid w:val="001D643D"/>
    <w:rsid w:val="001D77C1"/>
    <w:rsid w:val="001D783D"/>
    <w:rsid w:val="001E1086"/>
    <w:rsid w:val="001E11EC"/>
    <w:rsid w:val="001E125E"/>
    <w:rsid w:val="001E129B"/>
    <w:rsid w:val="001E1B30"/>
    <w:rsid w:val="001E24B7"/>
    <w:rsid w:val="001E2C13"/>
    <w:rsid w:val="001E41F7"/>
    <w:rsid w:val="001E43BA"/>
    <w:rsid w:val="001E4493"/>
    <w:rsid w:val="001E4855"/>
    <w:rsid w:val="001E5516"/>
    <w:rsid w:val="001E5E55"/>
    <w:rsid w:val="001E65B7"/>
    <w:rsid w:val="001E68BB"/>
    <w:rsid w:val="001E6B1D"/>
    <w:rsid w:val="001E6EE7"/>
    <w:rsid w:val="001E741E"/>
    <w:rsid w:val="001E75F9"/>
    <w:rsid w:val="001F0603"/>
    <w:rsid w:val="001F09AF"/>
    <w:rsid w:val="001F189C"/>
    <w:rsid w:val="001F18AB"/>
    <w:rsid w:val="001F1B13"/>
    <w:rsid w:val="001F3AEE"/>
    <w:rsid w:val="001F3D60"/>
    <w:rsid w:val="001F4818"/>
    <w:rsid w:val="001F6510"/>
    <w:rsid w:val="001F6873"/>
    <w:rsid w:val="002003A2"/>
    <w:rsid w:val="002005E1"/>
    <w:rsid w:val="002005EF"/>
    <w:rsid w:val="00201A43"/>
    <w:rsid w:val="002026DA"/>
    <w:rsid w:val="002030EC"/>
    <w:rsid w:val="002043D2"/>
    <w:rsid w:val="00204635"/>
    <w:rsid w:val="00204B84"/>
    <w:rsid w:val="00204ED8"/>
    <w:rsid w:val="0020587E"/>
    <w:rsid w:val="00207931"/>
    <w:rsid w:val="00210906"/>
    <w:rsid w:val="00210D67"/>
    <w:rsid w:val="002113D9"/>
    <w:rsid w:val="00211870"/>
    <w:rsid w:val="002121EB"/>
    <w:rsid w:val="00212483"/>
    <w:rsid w:val="002125FF"/>
    <w:rsid w:val="00213B54"/>
    <w:rsid w:val="00214B08"/>
    <w:rsid w:val="00214CD4"/>
    <w:rsid w:val="002151E0"/>
    <w:rsid w:val="0021568D"/>
    <w:rsid w:val="00216EF4"/>
    <w:rsid w:val="00217C6A"/>
    <w:rsid w:val="00217D8D"/>
    <w:rsid w:val="00220B75"/>
    <w:rsid w:val="00221CD5"/>
    <w:rsid w:val="00222565"/>
    <w:rsid w:val="002226DF"/>
    <w:rsid w:val="002226F5"/>
    <w:rsid w:val="002229DF"/>
    <w:rsid w:val="002230CD"/>
    <w:rsid w:val="0022427A"/>
    <w:rsid w:val="0022450D"/>
    <w:rsid w:val="00224BB7"/>
    <w:rsid w:val="00225BA8"/>
    <w:rsid w:val="0022694F"/>
    <w:rsid w:val="00226B9D"/>
    <w:rsid w:val="00227151"/>
    <w:rsid w:val="00227A15"/>
    <w:rsid w:val="00227B0A"/>
    <w:rsid w:val="00227B4C"/>
    <w:rsid w:val="0023156C"/>
    <w:rsid w:val="00231DB4"/>
    <w:rsid w:val="002322D1"/>
    <w:rsid w:val="0023238C"/>
    <w:rsid w:val="00232CE6"/>
    <w:rsid w:val="002331FA"/>
    <w:rsid w:val="00233449"/>
    <w:rsid w:val="00234886"/>
    <w:rsid w:val="00235A5A"/>
    <w:rsid w:val="00235D1B"/>
    <w:rsid w:val="00236891"/>
    <w:rsid w:val="00236A64"/>
    <w:rsid w:val="00236B64"/>
    <w:rsid w:val="002373E0"/>
    <w:rsid w:val="00240366"/>
    <w:rsid w:val="002403D7"/>
    <w:rsid w:val="00240D4F"/>
    <w:rsid w:val="002410DA"/>
    <w:rsid w:val="002422BB"/>
    <w:rsid w:val="00242C39"/>
    <w:rsid w:val="00243942"/>
    <w:rsid w:val="00243DDA"/>
    <w:rsid w:val="0024480B"/>
    <w:rsid w:val="00244F08"/>
    <w:rsid w:val="00244F6B"/>
    <w:rsid w:val="00245153"/>
    <w:rsid w:val="002466F3"/>
    <w:rsid w:val="002476A7"/>
    <w:rsid w:val="00247D79"/>
    <w:rsid w:val="00250913"/>
    <w:rsid w:val="00250F2C"/>
    <w:rsid w:val="0025124C"/>
    <w:rsid w:val="00252449"/>
    <w:rsid w:val="002525E1"/>
    <w:rsid w:val="002528DC"/>
    <w:rsid w:val="00252C7F"/>
    <w:rsid w:val="00252C98"/>
    <w:rsid w:val="002537E5"/>
    <w:rsid w:val="0025451C"/>
    <w:rsid w:val="00254564"/>
    <w:rsid w:val="002548CA"/>
    <w:rsid w:val="0025499E"/>
    <w:rsid w:val="00256203"/>
    <w:rsid w:val="00256797"/>
    <w:rsid w:val="00257ED5"/>
    <w:rsid w:val="002608DD"/>
    <w:rsid w:val="00260973"/>
    <w:rsid w:val="002620DF"/>
    <w:rsid w:val="00264ED1"/>
    <w:rsid w:val="002662D2"/>
    <w:rsid w:val="0026656C"/>
    <w:rsid w:val="00266C3E"/>
    <w:rsid w:val="00266EEB"/>
    <w:rsid w:val="002675B9"/>
    <w:rsid w:val="002676F5"/>
    <w:rsid w:val="002707E1"/>
    <w:rsid w:val="00270D27"/>
    <w:rsid w:val="00270D2A"/>
    <w:rsid w:val="00270DE0"/>
    <w:rsid w:val="00273BFD"/>
    <w:rsid w:val="002740DB"/>
    <w:rsid w:val="002747AA"/>
    <w:rsid w:val="00274BE6"/>
    <w:rsid w:val="00275B84"/>
    <w:rsid w:val="002761A7"/>
    <w:rsid w:val="00276ABF"/>
    <w:rsid w:val="00276D7A"/>
    <w:rsid w:val="00277477"/>
    <w:rsid w:val="00277F53"/>
    <w:rsid w:val="002806A2"/>
    <w:rsid w:val="00280D24"/>
    <w:rsid w:val="00280D6A"/>
    <w:rsid w:val="00281B63"/>
    <w:rsid w:val="00282E1F"/>
    <w:rsid w:val="002833C1"/>
    <w:rsid w:val="00284882"/>
    <w:rsid w:val="00284E4E"/>
    <w:rsid w:val="002854F9"/>
    <w:rsid w:val="0028644C"/>
    <w:rsid w:val="0028712B"/>
    <w:rsid w:val="00291512"/>
    <w:rsid w:val="002919D5"/>
    <w:rsid w:val="0029236F"/>
    <w:rsid w:val="002927E9"/>
    <w:rsid w:val="002936F6"/>
    <w:rsid w:val="002938A8"/>
    <w:rsid w:val="00294C7D"/>
    <w:rsid w:val="0029599D"/>
    <w:rsid w:val="00296ECA"/>
    <w:rsid w:val="002A04AD"/>
    <w:rsid w:val="002A0EDA"/>
    <w:rsid w:val="002A1506"/>
    <w:rsid w:val="002A155B"/>
    <w:rsid w:val="002A17BE"/>
    <w:rsid w:val="002A2D9C"/>
    <w:rsid w:val="002A2FC6"/>
    <w:rsid w:val="002A4447"/>
    <w:rsid w:val="002A4B73"/>
    <w:rsid w:val="002A5050"/>
    <w:rsid w:val="002A52F3"/>
    <w:rsid w:val="002A57EC"/>
    <w:rsid w:val="002A58F4"/>
    <w:rsid w:val="002A5FC6"/>
    <w:rsid w:val="002A66A4"/>
    <w:rsid w:val="002A7B98"/>
    <w:rsid w:val="002B0EE2"/>
    <w:rsid w:val="002B114B"/>
    <w:rsid w:val="002B2CAD"/>
    <w:rsid w:val="002B3F12"/>
    <w:rsid w:val="002B4422"/>
    <w:rsid w:val="002B6C7C"/>
    <w:rsid w:val="002B6E69"/>
    <w:rsid w:val="002C0944"/>
    <w:rsid w:val="002C0AB7"/>
    <w:rsid w:val="002C0D22"/>
    <w:rsid w:val="002C1744"/>
    <w:rsid w:val="002C1A06"/>
    <w:rsid w:val="002C1BB8"/>
    <w:rsid w:val="002C2560"/>
    <w:rsid w:val="002C2691"/>
    <w:rsid w:val="002C2D2C"/>
    <w:rsid w:val="002C35A1"/>
    <w:rsid w:val="002C3CF1"/>
    <w:rsid w:val="002C5245"/>
    <w:rsid w:val="002C693B"/>
    <w:rsid w:val="002C7501"/>
    <w:rsid w:val="002D1861"/>
    <w:rsid w:val="002D1FE4"/>
    <w:rsid w:val="002D25B5"/>
    <w:rsid w:val="002D2A01"/>
    <w:rsid w:val="002D2CEC"/>
    <w:rsid w:val="002D2F26"/>
    <w:rsid w:val="002D330D"/>
    <w:rsid w:val="002D378D"/>
    <w:rsid w:val="002D52E6"/>
    <w:rsid w:val="002D5358"/>
    <w:rsid w:val="002D7637"/>
    <w:rsid w:val="002D7B57"/>
    <w:rsid w:val="002E0EAF"/>
    <w:rsid w:val="002E0EB9"/>
    <w:rsid w:val="002E0F85"/>
    <w:rsid w:val="002E12E9"/>
    <w:rsid w:val="002E14F3"/>
    <w:rsid w:val="002E190B"/>
    <w:rsid w:val="002E1BB3"/>
    <w:rsid w:val="002E239F"/>
    <w:rsid w:val="002E3309"/>
    <w:rsid w:val="002E3667"/>
    <w:rsid w:val="002E4181"/>
    <w:rsid w:val="002E422E"/>
    <w:rsid w:val="002E4407"/>
    <w:rsid w:val="002E49E1"/>
    <w:rsid w:val="002E5657"/>
    <w:rsid w:val="002E67F0"/>
    <w:rsid w:val="002E760A"/>
    <w:rsid w:val="002E7C26"/>
    <w:rsid w:val="002F03DC"/>
    <w:rsid w:val="002F0748"/>
    <w:rsid w:val="002F1AD6"/>
    <w:rsid w:val="002F1C5F"/>
    <w:rsid w:val="002F2A87"/>
    <w:rsid w:val="002F4506"/>
    <w:rsid w:val="002F623B"/>
    <w:rsid w:val="002F6B4D"/>
    <w:rsid w:val="002F799C"/>
    <w:rsid w:val="0030103B"/>
    <w:rsid w:val="00301242"/>
    <w:rsid w:val="00302EC5"/>
    <w:rsid w:val="00302FD6"/>
    <w:rsid w:val="0030323B"/>
    <w:rsid w:val="00303312"/>
    <w:rsid w:val="003034FC"/>
    <w:rsid w:val="003035BD"/>
    <w:rsid w:val="00303D6C"/>
    <w:rsid w:val="00305B73"/>
    <w:rsid w:val="00305C73"/>
    <w:rsid w:val="00307B6A"/>
    <w:rsid w:val="00310006"/>
    <w:rsid w:val="003103C0"/>
    <w:rsid w:val="00310C2F"/>
    <w:rsid w:val="00311F16"/>
    <w:rsid w:val="00312B60"/>
    <w:rsid w:val="00312CAC"/>
    <w:rsid w:val="00313715"/>
    <w:rsid w:val="00314011"/>
    <w:rsid w:val="0031414D"/>
    <w:rsid w:val="003150BE"/>
    <w:rsid w:val="003151F5"/>
    <w:rsid w:val="00317C3D"/>
    <w:rsid w:val="00320653"/>
    <w:rsid w:val="00320A1A"/>
    <w:rsid w:val="0032243E"/>
    <w:rsid w:val="00324556"/>
    <w:rsid w:val="00324C90"/>
    <w:rsid w:val="00324E70"/>
    <w:rsid w:val="00325F3F"/>
    <w:rsid w:val="00325FCA"/>
    <w:rsid w:val="003263EA"/>
    <w:rsid w:val="0032725A"/>
    <w:rsid w:val="00327A0D"/>
    <w:rsid w:val="00327A59"/>
    <w:rsid w:val="003306C3"/>
    <w:rsid w:val="00331D47"/>
    <w:rsid w:val="0033376F"/>
    <w:rsid w:val="00333D19"/>
    <w:rsid w:val="00334344"/>
    <w:rsid w:val="003344FF"/>
    <w:rsid w:val="00334590"/>
    <w:rsid w:val="00334AE5"/>
    <w:rsid w:val="00334C93"/>
    <w:rsid w:val="00335CC9"/>
    <w:rsid w:val="003367C5"/>
    <w:rsid w:val="00336F36"/>
    <w:rsid w:val="00337559"/>
    <w:rsid w:val="00337663"/>
    <w:rsid w:val="00337789"/>
    <w:rsid w:val="00337795"/>
    <w:rsid w:val="003378DE"/>
    <w:rsid w:val="00340D13"/>
    <w:rsid w:val="00340F8C"/>
    <w:rsid w:val="003411CA"/>
    <w:rsid w:val="003416DF"/>
    <w:rsid w:val="0034210B"/>
    <w:rsid w:val="00342242"/>
    <w:rsid w:val="0034453C"/>
    <w:rsid w:val="00344590"/>
    <w:rsid w:val="003453AF"/>
    <w:rsid w:val="00346301"/>
    <w:rsid w:val="00346582"/>
    <w:rsid w:val="00346D8C"/>
    <w:rsid w:val="00346E1E"/>
    <w:rsid w:val="00346FB9"/>
    <w:rsid w:val="0035040D"/>
    <w:rsid w:val="00351621"/>
    <w:rsid w:val="00353A09"/>
    <w:rsid w:val="00355793"/>
    <w:rsid w:val="00356058"/>
    <w:rsid w:val="00356123"/>
    <w:rsid w:val="00357106"/>
    <w:rsid w:val="0035713E"/>
    <w:rsid w:val="00357808"/>
    <w:rsid w:val="00357D59"/>
    <w:rsid w:val="00357F9A"/>
    <w:rsid w:val="00360299"/>
    <w:rsid w:val="0036198E"/>
    <w:rsid w:val="00361FF2"/>
    <w:rsid w:val="003622C4"/>
    <w:rsid w:val="003624A7"/>
    <w:rsid w:val="00362CFD"/>
    <w:rsid w:val="0036340F"/>
    <w:rsid w:val="003646AD"/>
    <w:rsid w:val="00364B50"/>
    <w:rsid w:val="00365C91"/>
    <w:rsid w:val="003661CB"/>
    <w:rsid w:val="00367561"/>
    <w:rsid w:val="00370BDD"/>
    <w:rsid w:val="00371252"/>
    <w:rsid w:val="0037260D"/>
    <w:rsid w:val="0037282A"/>
    <w:rsid w:val="003731E9"/>
    <w:rsid w:val="00375E47"/>
    <w:rsid w:val="003764F5"/>
    <w:rsid w:val="00377073"/>
    <w:rsid w:val="00377C09"/>
    <w:rsid w:val="003805D7"/>
    <w:rsid w:val="0038118B"/>
    <w:rsid w:val="003814CD"/>
    <w:rsid w:val="00381605"/>
    <w:rsid w:val="0038186D"/>
    <w:rsid w:val="00381AFA"/>
    <w:rsid w:val="0038266A"/>
    <w:rsid w:val="00383402"/>
    <w:rsid w:val="00383517"/>
    <w:rsid w:val="003836C9"/>
    <w:rsid w:val="00383A30"/>
    <w:rsid w:val="00385E47"/>
    <w:rsid w:val="003867F9"/>
    <w:rsid w:val="00386807"/>
    <w:rsid w:val="003901EB"/>
    <w:rsid w:val="003907E5"/>
    <w:rsid w:val="00390881"/>
    <w:rsid w:val="00390C42"/>
    <w:rsid w:val="00391353"/>
    <w:rsid w:val="00391819"/>
    <w:rsid w:val="0039192A"/>
    <w:rsid w:val="00396196"/>
    <w:rsid w:val="00397150"/>
    <w:rsid w:val="003975A2"/>
    <w:rsid w:val="003A0E08"/>
    <w:rsid w:val="003A1BB8"/>
    <w:rsid w:val="003A1CBC"/>
    <w:rsid w:val="003A2AD1"/>
    <w:rsid w:val="003A3140"/>
    <w:rsid w:val="003A3D0E"/>
    <w:rsid w:val="003A402B"/>
    <w:rsid w:val="003A432C"/>
    <w:rsid w:val="003A46FB"/>
    <w:rsid w:val="003A5895"/>
    <w:rsid w:val="003A5A75"/>
    <w:rsid w:val="003A5D7D"/>
    <w:rsid w:val="003A5DE6"/>
    <w:rsid w:val="003A5EF5"/>
    <w:rsid w:val="003A7070"/>
    <w:rsid w:val="003B016A"/>
    <w:rsid w:val="003B0FCC"/>
    <w:rsid w:val="003B108F"/>
    <w:rsid w:val="003B116B"/>
    <w:rsid w:val="003B218F"/>
    <w:rsid w:val="003B258F"/>
    <w:rsid w:val="003B4058"/>
    <w:rsid w:val="003B654B"/>
    <w:rsid w:val="003B6718"/>
    <w:rsid w:val="003B6B3F"/>
    <w:rsid w:val="003B6CE7"/>
    <w:rsid w:val="003B79AA"/>
    <w:rsid w:val="003B7A2B"/>
    <w:rsid w:val="003B7F64"/>
    <w:rsid w:val="003C18A1"/>
    <w:rsid w:val="003C1954"/>
    <w:rsid w:val="003C1B52"/>
    <w:rsid w:val="003C1E5C"/>
    <w:rsid w:val="003C1F58"/>
    <w:rsid w:val="003C1FCD"/>
    <w:rsid w:val="003C2CA7"/>
    <w:rsid w:val="003C3536"/>
    <w:rsid w:val="003C3FA3"/>
    <w:rsid w:val="003C3FEA"/>
    <w:rsid w:val="003C4833"/>
    <w:rsid w:val="003C51A7"/>
    <w:rsid w:val="003C5283"/>
    <w:rsid w:val="003C5522"/>
    <w:rsid w:val="003C632A"/>
    <w:rsid w:val="003C65BE"/>
    <w:rsid w:val="003C6C7A"/>
    <w:rsid w:val="003C7016"/>
    <w:rsid w:val="003C73FB"/>
    <w:rsid w:val="003D162C"/>
    <w:rsid w:val="003D1E09"/>
    <w:rsid w:val="003D317B"/>
    <w:rsid w:val="003D3AC4"/>
    <w:rsid w:val="003D3C4C"/>
    <w:rsid w:val="003D444D"/>
    <w:rsid w:val="003D46AA"/>
    <w:rsid w:val="003D4DD5"/>
    <w:rsid w:val="003D627A"/>
    <w:rsid w:val="003D6E2C"/>
    <w:rsid w:val="003D71D1"/>
    <w:rsid w:val="003D720B"/>
    <w:rsid w:val="003D7AD0"/>
    <w:rsid w:val="003D7F28"/>
    <w:rsid w:val="003E0F6B"/>
    <w:rsid w:val="003E1C15"/>
    <w:rsid w:val="003E208F"/>
    <w:rsid w:val="003E3053"/>
    <w:rsid w:val="003E37E9"/>
    <w:rsid w:val="003E3A96"/>
    <w:rsid w:val="003E5F2D"/>
    <w:rsid w:val="003F05E4"/>
    <w:rsid w:val="003F1D40"/>
    <w:rsid w:val="003F21CE"/>
    <w:rsid w:val="003F227A"/>
    <w:rsid w:val="003F3AB6"/>
    <w:rsid w:val="003F426F"/>
    <w:rsid w:val="003F4335"/>
    <w:rsid w:val="003F4FFE"/>
    <w:rsid w:val="003F5179"/>
    <w:rsid w:val="003F592D"/>
    <w:rsid w:val="003F6BFF"/>
    <w:rsid w:val="00400459"/>
    <w:rsid w:val="004006D1"/>
    <w:rsid w:val="004008AF"/>
    <w:rsid w:val="004013DC"/>
    <w:rsid w:val="004017DA"/>
    <w:rsid w:val="00401CFB"/>
    <w:rsid w:val="00402EA4"/>
    <w:rsid w:val="00403095"/>
    <w:rsid w:val="004037E8"/>
    <w:rsid w:val="004044E8"/>
    <w:rsid w:val="00404738"/>
    <w:rsid w:val="00404B91"/>
    <w:rsid w:val="00405382"/>
    <w:rsid w:val="00406307"/>
    <w:rsid w:val="00406B80"/>
    <w:rsid w:val="00410A9D"/>
    <w:rsid w:val="0041125D"/>
    <w:rsid w:val="004113A7"/>
    <w:rsid w:val="004115AA"/>
    <w:rsid w:val="00411741"/>
    <w:rsid w:val="00412889"/>
    <w:rsid w:val="00412F67"/>
    <w:rsid w:val="004147B5"/>
    <w:rsid w:val="00414BCF"/>
    <w:rsid w:val="004154F5"/>
    <w:rsid w:val="00416930"/>
    <w:rsid w:val="00416AC8"/>
    <w:rsid w:val="004200DF"/>
    <w:rsid w:val="00421FE4"/>
    <w:rsid w:val="00422A16"/>
    <w:rsid w:val="00423492"/>
    <w:rsid w:val="004238A5"/>
    <w:rsid w:val="00423C30"/>
    <w:rsid w:val="00423F94"/>
    <w:rsid w:val="004242E4"/>
    <w:rsid w:val="0042446D"/>
    <w:rsid w:val="004247F4"/>
    <w:rsid w:val="004254DD"/>
    <w:rsid w:val="00426285"/>
    <w:rsid w:val="004265B8"/>
    <w:rsid w:val="00426861"/>
    <w:rsid w:val="00426A52"/>
    <w:rsid w:val="00427800"/>
    <w:rsid w:val="00431DA7"/>
    <w:rsid w:val="004338E9"/>
    <w:rsid w:val="0043473C"/>
    <w:rsid w:val="00434B5D"/>
    <w:rsid w:val="00434E53"/>
    <w:rsid w:val="004350C8"/>
    <w:rsid w:val="004352CC"/>
    <w:rsid w:val="0043664B"/>
    <w:rsid w:val="00437551"/>
    <w:rsid w:val="00437BF3"/>
    <w:rsid w:val="00437FD3"/>
    <w:rsid w:val="00440C4D"/>
    <w:rsid w:val="00440D70"/>
    <w:rsid w:val="004410AE"/>
    <w:rsid w:val="00442196"/>
    <w:rsid w:val="00442387"/>
    <w:rsid w:val="004433B4"/>
    <w:rsid w:val="00444327"/>
    <w:rsid w:val="00445518"/>
    <w:rsid w:val="004455F1"/>
    <w:rsid w:val="00446C0E"/>
    <w:rsid w:val="00446C44"/>
    <w:rsid w:val="00446F26"/>
    <w:rsid w:val="0044752F"/>
    <w:rsid w:val="004505B3"/>
    <w:rsid w:val="0045073E"/>
    <w:rsid w:val="004509FF"/>
    <w:rsid w:val="00450D8B"/>
    <w:rsid w:val="00450FF9"/>
    <w:rsid w:val="00451E35"/>
    <w:rsid w:val="00451F1D"/>
    <w:rsid w:val="00452C7E"/>
    <w:rsid w:val="0045547D"/>
    <w:rsid w:val="00455FFE"/>
    <w:rsid w:val="004575F1"/>
    <w:rsid w:val="004608B3"/>
    <w:rsid w:val="00460F8C"/>
    <w:rsid w:val="004610E1"/>
    <w:rsid w:val="0046397A"/>
    <w:rsid w:val="00463DDF"/>
    <w:rsid w:val="00467368"/>
    <w:rsid w:val="00467539"/>
    <w:rsid w:val="00470BEE"/>
    <w:rsid w:val="00471328"/>
    <w:rsid w:val="00471A23"/>
    <w:rsid w:val="00472845"/>
    <w:rsid w:val="0047307D"/>
    <w:rsid w:val="00473106"/>
    <w:rsid w:val="00473692"/>
    <w:rsid w:val="00473941"/>
    <w:rsid w:val="0047412C"/>
    <w:rsid w:val="00474282"/>
    <w:rsid w:val="0047514A"/>
    <w:rsid w:val="00475754"/>
    <w:rsid w:val="00476485"/>
    <w:rsid w:val="00476831"/>
    <w:rsid w:val="00480CA7"/>
    <w:rsid w:val="00481F50"/>
    <w:rsid w:val="0048293B"/>
    <w:rsid w:val="00482998"/>
    <w:rsid w:val="004829C8"/>
    <w:rsid w:val="00482E2B"/>
    <w:rsid w:val="00483454"/>
    <w:rsid w:val="00483BC5"/>
    <w:rsid w:val="00484AE3"/>
    <w:rsid w:val="00484CBF"/>
    <w:rsid w:val="00484F39"/>
    <w:rsid w:val="00484F7F"/>
    <w:rsid w:val="00485AF6"/>
    <w:rsid w:val="00485BA0"/>
    <w:rsid w:val="00485D0D"/>
    <w:rsid w:val="00485E33"/>
    <w:rsid w:val="00486BA8"/>
    <w:rsid w:val="0048783A"/>
    <w:rsid w:val="00487BC8"/>
    <w:rsid w:val="004908CA"/>
    <w:rsid w:val="00490AE7"/>
    <w:rsid w:val="00490C23"/>
    <w:rsid w:val="00491000"/>
    <w:rsid w:val="0049172C"/>
    <w:rsid w:val="004918D3"/>
    <w:rsid w:val="00491933"/>
    <w:rsid w:val="00491D7E"/>
    <w:rsid w:val="0049265D"/>
    <w:rsid w:val="00492B38"/>
    <w:rsid w:val="00493B46"/>
    <w:rsid w:val="00493C85"/>
    <w:rsid w:val="00494481"/>
    <w:rsid w:val="0049541C"/>
    <w:rsid w:val="00495FFD"/>
    <w:rsid w:val="00496784"/>
    <w:rsid w:val="004969D7"/>
    <w:rsid w:val="00496A40"/>
    <w:rsid w:val="004A1323"/>
    <w:rsid w:val="004A1AB5"/>
    <w:rsid w:val="004A1F50"/>
    <w:rsid w:val="004A23A2"/>
    <w:rsid w:val="004A3CCE"/>
    <w:rsid w:val="004A480B"/>
    <w:rsid w:val="004A69D2"/>
    <w:rsid w:val="004A71B2"/>
    <w:rsid w:val="004A75DA"/>
    <w:rsid w:val="004A79F1"/>
    <w:rsid w:val="004A7F5A"/>
    <w:rsid w:val="004B0309"/>
    <w:rsid w:val="004B0525"/>
    <w:rsid w:val="004B1342"/>
    <w:rsid w:val="004B196A"/>
    <w:rsid w:val="004B1C94"/>
    <w:rsid w:val="004B308C"/>
    <w:rsid w:val="004B314E"/>
    <w:rsid w:val="004B3FCB"/>
    <w:rsid w:val="004B4D56"/>
    <w:rsid w:val="004B5ABD"/>
    <w:rsid w:val="004B5B0F"/>
    <w:rsid w:val="004B6546"/>
    <w:rsid w:val="004B6E34"/>
    <w:rsid w:val="004B73C4"/>
    <w:rsid w:val="004C014C"/>
    <w:rsid w:val="004C08DB"/>
    <w:rsid w:val="004C0EAC"/>
    <w:rsid w:val="004C0F7D"/>
    <w:rsid w:val="004C34FE"/>
    <w:rsid w:val="004C3C1B"/>
    <w:rsid w:val="004C48BB"/>
    <w:rsid w:val="004C4C5B"/>
    <w:rsid w:val="004C528B"/>
    <w:rsid w:val="004C5B79"/>
    <w:rsid w:val="004C656F"/>
    <w:rsid w:val="004C683B"/>
    <w:rsid w:val="004C7CBB"/>
    <w:rsid w:val="004D03D3"/>
    <w:rsid w:val="004D12FE"/>
    <w:rsid w:val="004D294B"/>
    <w:rsid w:val="004D2B5D"/>
    <w:rsid w:val="004D2BB3"/>
    <w:rsid w:val="004D2ECA"/>
    <w:rsid w:val="004D4057"/>
    <w:rsid w:val="004D561B"/>
    <w:rsid w:val="004D684D"/>
    <w:rsid w:val="004D6958"/>
    <w:rsid w:val="004D6DA1"/>
    <w:rsid w:val="004D749A"/>
    <w:rsid w:val="004E075F"/>
    <w:rsid w:val="004E13FF"/>
    <w:rsid w:val="004E23BE"/>
    <w:rsid w:val="004E34C9"/>
    <w:rsid w:val="004F012B"/>
    <w:rsid w:val="004F045C"/>
    <w:rsid w:val="004F06CF"/>
    <w:rsid w:val="004F0803"/>
    <w:rsid w:val="004F085A"/>
    <w:rsid w:val="004F13B6"/>
    <w:rsid w:val="004F17E8"/>
    <w:rsid w:val="004F2476"/>
    <w:rsid w:val="004F2BA3"/>
    <w:rsid w:val="004F34D3"/>
    <w:rsid w:val="004F3709"/>
    <w:rsid w:val="004F3C71"/>
    <w:rsid w:val="004F4B36"/>
    <w:rsid w:val="004F6083"/>
    <w:rsid w:val="004F620A"/>
    <w:rsid w:val="004F6375"/>
    <w:rsid w:val="004F63E7"/>
    <w:rsid w:val="004F7973"/>
    <w:rsid w:val="004F7F39"/>
    <w:rsid w:val="005001CE"/>
    <w:rsid w:val="0050096C"/>
    <w:rsid w:val="00501A44"/>
    <w:rsid w:val="0050239F"/>
    <w:rsid w:val="00503CBF"/>
    <w:rsid w:val="00504B96"/>
    <w:rsid w:val="0050544F"/>
    <w:rsid w:val="00505551"/>
    <w:rsid w:val="005056AE"/>
    <w:rsid w:val="00507486"/>
    <w:rsid w:val="005107F3"/>
    <w:rsid w:val="0051096A"/>
    <w:rsid w:val="00510CD4"/>
    <w:rsid w:val="00510F0E"/>
    <w:rsid w:val="005113BD"/>
    <w:rsid w:val="00512282"/>
    <w:rsid w:val="00512518"/>
    <w:rsid w:val="005127A2"/>
    <w:rsid w:val="00512D70"/>
    <w:rsid w:val="00512FA2"/>
    <w:rsid w:val="005137E6"/>
    <w:rsid w:val="005147FB"/>
    <w:rsid w:val="00514E1C"/>
    <w:rsid w:val="00514E97"/>
    <w:rsid w:val="005161FE"/>
    <w:rsid w:val="0051680D"/>
    <w:rsid w:val="00517029"/>
    <w:rsid w:val="005172D7"/>
    <w:rsid w:val="0052077C"/>
    <w:rsid w:val="00520998"/>
    <w:rsid w:val="00520DC1"/>
    <w:rsid w:val="00523071"/>
    <w:rsid w:val="00523AD3"/>
    <w:rsid w:val="005241B0"/>
    <w:rsid w:val="00525586"/>
    <w:rsid w:val="00526B65"/>
    <w:rsid w:val="00526D7E"/>
    <w:rsid w:val="005272D8"/>
    <w:rsid w:val="005305E7"/>
    <w:rsid w:val="00530EF4"/>
    <w:rsid w:val="00532962"/>
    <w:rsid w:val="00533278"/>
    <w:rsid w:val="00534A62"/>
    <w:rsid w:val="00536BE4"/>
    <w:rsid w:val="00536C48"/>
    <w:rsid w:val="00536DA8"/>
    <w:rsid w:val="0053768E"/>
    <w:rsid w:val="0054062E"/>
    <w:rsid w:val="0054067C"/>
    <w:rsid w:val="005409AF"/>
    <w:rsid w:val="005428F9"/>
    <w:rsid w:val="00542A45"/>
    <w:rsid w:val="00542A5C"/>
    <w:rsid w:val="00542CFF"/>
    <w:rsid w:val="00543A23"/>
    <w:rsid w:val="00544D4E"/>
    <w:rsid w:val="0054566C"/>
    <w:rsid w:val="00545682"/>
    <w:rsid w:val="005464BD"/>
    <w:rsid w:val="00546A03"/>
    <w:rsid w:val="00546CEB"/>
    <w:rsid w:val="0054702E"/>
    <w:rsid w:val="0054726B"/>
    <w:rsid w:val="0054739C"/>
    <w:rsid w:val="00547654"/>
    <w:rsid w:val="0054795D"/>
    <w:rsid w:val="00550595"/>
    <w:rsid w:val="005514C2"/>
    <w:rsid w:val="005515B3"/>
    <w:rsid w:val="00552A5D"/>
    <w:rsid w:val="005535D2"/>
    <w:rsid w:val="00553C86"/>
    <w:rsid w:val="0055489C"/>
    <w:rsid w:val="00554C89"/>
    <w:rsid w:val="00554D4A"/>
    <w:rsid w:val="0055520A"/>
    <w:rsid w:val="005556DD"/>
    <w:rsid w:val="005558B8"/>
    <w:rsid w:val="00556585"/>
    <w:rsid w:val="005578E2"/>
    <w:rsid w:val="00560EEE"/>
    <w:rsid w:val="00562D36"/>
    <w:rsid w:val="00563250"/>
    <w:rsid w:val="005635F1"/>
    <w:rsid w:val="00563742"/>
    <w:rsid w:val="0056375F"/>
    <w:rsid w:val="005657EB"/>
    <w:rsid w:val="00565EDB"/>
    <w:rsid w:val="00567309"/>
    <w:rsid w:val="00567C46"/>
    <w:rsid w:val="0057000A"/>
    <w:rsid w:val="0057062C"/>
    <w:rsid w:val="00570DE4"/>
    <w:rsid w:val="005710E0"/>
    <w:rsid w:val="005723C7"/>
    <w:rsid w:val="005725F0"/>
    <w:rsid w:val="0057267C"/>
    <w:rsid w:val="005731B9"/>
    <w:rsid w:val="005736AB"/>
    <w:rsid w:val="00573BC6"/>
    <w:rsid w:val="00573F49"/>
    <w:rsid w:val="005754CB"/>
    <w:rsid w:val="00575B5E"/>
    <w:rsid w:val="00576234"/>
    <w:rsid w:val="005768AC"/>
    <w:rsid w:val="00576D09"/>
    <w:rsid w:val="0057748E"/>
    <w:rsid w:val="00577F14"/>
    <w:rsid w:val="00577FCD"/>
    <w:rsid w:val="00580DBF"/>
    <w:rsid w:val="00581079"/>
    <w:rsid w:val="00581FAB"/>
    <w:rsid w:val="005827B1"/>
    <w:rsid w:val="00583101"/>
    <w:rsid w:val="005848F2"/>
    <w:rsid w:val="00584EDD"/>
    <w:rsid w:val="00586C19"/>
    <w:rsid w:val="00587C0A"/>
    <w:rsid w:val="00590C83"/>
    <w:rsid w:val="00592524"/>
    <w:rsid w:val="00592D39"/>
    <w:rsid w:val="00592F59"/>
    <w:rsid w:val="00592F91"/>
    <w:rsid w:val="00593321"/>
    <w:rsid w:val="00594156"/>
    <w:rsid w:val="00594B79"/>
    <w:rsid w:val="00595A86"/>
    <w:rsid w:val="00595B2F"/>
    <w:rsid w:val="00595E0A"/>
    <w:rsid w:val="00596370"/>
    <w:rsid w:val="005965A8"/>
    <w:rsid w:val="00597948"/>
    <w:rsid w:val="00597AA1"/>
    <w:rsid w:val="00597D6A"/>
    <w:rsid w:val="005A06B1"/>
    <w:rsid w:val="005A1AC4"/>
    <w:rsid w:val="005A1C44"/>
    <w:rsid w:val="005A208E"/>
    <w:rsid w:val="005A28E5"/>
    <w:rsid w:val="005A502F"/>
    <w:rsid w:val="005A619F"/>
    <w:rsid w:val="005A65AC"/>
    <w:rsid w:val="005B12AE"/>
    <w:rsid w:val="005B1A67"/>
    <w:rsid w:val="005B216E"/>
    <w:rsid w:val="005B234D"/>
    <w:rsid w:val="005B253E"/>
    <w:rsid w:val="005B3EB8"/>
    <w:rsid w:val="005B43BF"/>
    <w:rsid w:val="005B43D3"/>
    <w:rsid w:val="005B4463"/>
    <w:rsid w:val="005B4FAC"/>
    <w:rsid w:val="005B6666"/>
    <w:rsid w:val="005B68D9"/>
    <w:rsid w:val="005B6A38"/>
    <w:rsid w:val="005B6CC5"/>
    <w:rsid w:val="005B7155"/>
    <w:rsid w:val="005B730A"/>
    <w:rsid w:val="005B7DC9"/>
    <w:rsid w:val="005C109C"/>
    <w:rsid w:val="005C1C11"/>
    <w:rsid w:val="005C27D2"/>
    <w:rsid w:val="005C341D"/>
    <w:rsid w:val="005C3742"/>
    <w:rsid w:val="005C3965"/>
    <w:rsid w:val="005C4CCF"/>
    <w:rsid w:val="005C5109"/>
    <w:rsid w:val="005C5BB8"/>
    <w:rsid w:val="005C6859"/>
    <w:rsid w:val="005C702D"/>
    <w:rsid w:val="005C7763"/>
    <w:rsid w:val="005D1400"/>
    <w:rsid w:val="005D224E"/>
    <w:rsid w:val="005D2F42"/>
    <w:rsid w:val="005D36FA"/>
    <w:rsid w:val="005D3704"/>
    <w:rsid w:val="005D376D"/>
    <w:rsid w:val="005D3F66"/>
    <w:rsid w:val="005D4218"/>
    <w:rsid w:val="005D5062"/>
    <w:rsid w:val="005D56E5"/>
    <w:rsid w:val="005D5E32"/>
    <w:rsid w:val="005D5EB2"/>
    <w:rsid w:val="005D793F"/>
    <w:rsid w:val="005D79CD"/>
    <w:rsid w:val="005E06DA"/>
    <w:rsid w:val="005E10C9"/>
    <w:rsid w:val="005E1FE3"/>
    <w:rsid w:val="005E2AA0"/>
    <w:rsid w:val="005E4265"/>
    <w:rsid w:val="005E42A3"/>
    <w:rsid w:val="005E44A9"/>
    <w:rsid w:val="005E4EF3"/>
    <w:rsid w:val="005E57A8"/>
    <w:rsid w:val="005E6107"/>
    <w:rsid w:val="005E66B2"/>
    <w:rsid w:val="005E7684"/>
    <w:rsid w:val="005F0600"/>
    <w:rsid w:val="005F0A6B"/>
    <w:rsid w:val="005F0CC3"/>
    <w:rsid w:val="005F124B"/>
    <w:rsid w:val="005F154A"/>
    <w:rsid w:val="005F1B80"/>
    <w:rsid w:val="005F1BF2"/>
    <w:rsid w:val="005F2BC3"/>
    <w:rsid w:val="005F39AC"/>
    <w:rsid w:val="005F4177"/>
    <w:rsid w:val="005F4525"/>
    <w:rsid w:val="005F6ACF"/>
    <w:rsid w:val="005F7180"/>
    <w:rsid w:val="005F7B17"/>
    <w:rsid w:val="005F7DB7"/>
    <w:rsid w:val="0060066B"/>
    <w:rsid w:val="00600FB5"/>
    <w:rsid w:val="00601668"/>
    <w:rsid w:val="00601A17"/>
    <w:rsid w:val="00602274"/>
    <w:rsid w:val="00603D42"/>
    <w:rsid w:val="00605932"/>
    <w:rsid w:val="006059B1"/>
    <w:rsid w:val="00605FF1"/>
    <w:rsid w:val="0060632D"/>
    <w:rsid w:val="00606894"/>
    <w:rsid w:val="00606C27"/>
    <w:rsid w:val="0060765F"/>
    <w:rsid w:val="00607850"/>
    <w:rsid w:val="0061045F"/>
    <w:rsid w:val="00611A7B"/>
    <w:rsid w:val="00611D38"/>
    <w:rsid w:val="0061225E"/>
    <w:rsid w:val="0061291E"/>
    <w:rsid w:val="00613CE3"/>
    <w:rsid w:val="00614F67"/>
    <w:rsid w:val="00616453"/>
    <w:rsid w:val="00616613"/>
    <w:rsid w:val="00617331"/>
    <w:rsid w:val="00617731"/>
    <w:rsid w:val="006202A9"/>
    <w:rsid w:val="006205BC"/>
    <w:rsid w:val="00620601"/>
    <w:rsid w:val="00620C40"/>
    <w:rsid w:val="0062147E"/>
    <w:rsid w:val="00622FF7"/>
    <w:rsid w:val="00623A32"/>
    <w:rsid w:val="00623AC2"/>
    <w:rsid w:val="00623AE3"/>
    <w:rsid w:val="00623DF9"/>
    <w:rsid w:val="006240AD"/>
    <w:rsid w:val="006244F3"/>
    <w:rsid w:val="00624CED"/>
    <w:rsid w:val="006254E1"/>
    <w:rsid w:val="00625F81"/>
    <w:rsid w:val="0062618D"/>
    <w:rsid w:val="00626687"/>
    <w:rsid w:val="006274DA"/>
    <w:rsid w:val="00627595"/>
    <w:rsid w:val="00627D8C"/>
    <w:rsid w:val="006313B1"/>
    <w:rsid w:val="00632A03"/>
    <w:rsid w:val="00632C01"/>
    <w:rsid w:val="00632F2D"/>
    <w:rsid w:val="00633257"/>
    <w:rsid w:val="00633473"/>
    <w:rsid w:val="00633CFA"/>
    <w:rsid w:val="00634682"/>
    <w:rsid w:val="00634A62"/>
    <w:rsid w:val="00634F39"/>
    <w:rsid w:val="0063563A"/>
    <w:rsid w:val="00635744"/>
    <w:rsid w:val="00637C79"/>
    <w:rsid w:val="006400B9"/>
    <w:rsid w:val="006407F4"/>
    <w:rsid w:val="00641332"/>
    <w:rsid w:val="0064284D"/>
    <w:rsid w:val="00642E93"/>
    <w:rsid w:val="00643135"/>
    <w:rsid w:val="006432B3"/>
    <w:rsid w:val="006444FE"/>
    <w:rsid w:val="00644F77"/>
    <w:rsid w:val="0064695C"/>
    <w:rsid w:val="00646C85"/>
    <w:rsid w:val="0064715D"/>
    <w:rsid w:val="0064741A"/>
    <w:rsid w:val="00647796"/>
    <w:rsid w:val="00647A39"/>
    <w:rsid w:val="00650224"/>
    <w:rsid w:val="00650FF6"/>
    <w:rsid w:val="00651FAF"/>
    <w:rsid w:val="0065207B"/>
    <w:rsid w:val="0065242B"/>
    <w:rsid w:val="006529BC"/>
    <w:rsid w:val="00652A7B"/>
    <w:rsid w:val="00652BFB"/>
    <w:rsid w:val="00654A0F"/>
    <w:rsid w:val="00654C48"/>
    <w:rsid w:val="00654FF1"/>
    <w:rsid w:val="0065535F"/>
    <w:rsid w:val="0065723D"/>
    <w:rsid w:val="00657A79"/>
    <w:rsid w:val="00661C92"/>
    <w:rsid w:val="006625EB"/>
    <w:rsid w:val="0066261B"/>
    <w:rsid w:val="006629F7"/>
    <w:rsid w:val="00662CAB"/>
    <w:rsid w:val="006644D8"/>
    <w:rsid w:val="00664CE2"/>
    <w:rsid w:val="00664F0B"/>
    <w:rsid w:val="006651E5"/>
    <w:rsid w:val="006653F7"/>
    <w:rsid w:val="006656B3"/>
    <w:rsid w:val="00666521"/>
    <w:rsid w:val="00666E65"/>
    <w:rsid w:val="00670521"/>
    <w:rsid w:val="00671915"/>
    <w:rsid w:val="00671FA3"/>
    <w:rsid w:val="006724D7"/>
    <w:rsid w:val="00672F6E"/>
    <w:rsid w:val="00675267"/>
    <w:rsid w:val="00676333"/>
    <w:rsid w:val="0067680A"/>
    <w:rsid w:val="00676CB4"/>
    <w:rsid w:val="006772E1"/>
    <w:rsid w:val="0067740B"/>
    <w:rsid w:val="00677571"/>
    <w:rsid w:val="006776AE"/>
    <w:rsid w:val="00680304"/>
    <w:rsid w:val="00681165"/>
    <w:rsid w:val="00681A17"/>
    <w:rsid w:val="00681A2E"/>
    <w:rsid w:val="00681CEE"/>
    <w:rsid w:val="00682015"/>
    <w:rsid w:val="006822A3"/>
    <w:rsid w:val="00682B5C"/>
    <w:rsid w:val="0068485A"/>
    <w:rsid w:val="0068527B"/>
    <w:rsid w:val="0068669B"/>
    <w:rsid w:val="00687B3D"/>
    <w:rsid w:val="00687DD9"/>
    <w:rsid w:val="00687E55"/>
    <w:rsid w:val="00687EA9"/>
    <w:rsid w:val="0069082C"/>
    <w:rsid w:val="00690841"/>
    <w:rsid w:val="00690991"/>
    <w:rsid w:val="00691DF8"/>
    <w:rsid w:val="006925AA"/>
    <w:rsid w:val="00692D4F"/>
    <w:rsid w:val="006930B8"/>
    <w:rsid w:val="00693884"/>
    <w:rsid w:val="00694B81"/>
    <w:rsid w:val="00694DE3"/>
    <w:rsid w:val="0069502E"/>
    <w:rsid w:val="00696D5C"/>
    <w:rsid w:val="00697987"/>
    <w:rsid w:val="006A1DC0"/>
    <w:rsid w:val="006A2F95"/>
    <w:rsid w:val="006A30FA"/>
    <w:rsid w:val="006A3C99"/>
    <w:rsid w:val="006A40B6"/>
    <w:rsid w:val="006A5018"/>
    <w:rsid w:val="006A5CD4"/>
    <w:rsid w:val="006A6316"/>
    <w:rsid w:val="006A680C"/>
    <w:rsid w:val="006A700E"/>
    <w:rsid w:val="006B1182"/>
    <w:rsid w:val="006B19B0"/>
    <w:rsid w:val="006B2447"/>
    <w:rsid w:val="006B2654"/>
    <w:rsid w:val="006B2AB9"/>
    <w:rsid w:val="006B3215"/>
    <w:rsid w:val="006B3583"/>
    <w:rsid w:val="006B3791"/>
    <w:rsid w:val="006B45DD"/>
    <w:rsid w:val="006B46CE"/>
    <w:rsid w:val="006B4BFD"/>
    <w:rsid w:val="006B5B4D"/>
    <w:rsid w:val="006B62A6"/>
    <w:rsid w:val="006B7971"/>
    <w:rsid w:val="006B7B48"/>
    <w:rsid w:val="006B7DD2"/>
    <w:rsid w:val="006C0447"/>
    <w:rsid w:val="006C04A6"/>
    <w:rsid w:val="006C1330"/>
    <w:rsid w:val="006C3ABE"/>
    <w:rsid w:val="006C3F71"/>
    <w:rsid w:val="006C42EA"/>
    <w:rsid w:val="006C4504"/>
    <w:rsid w:val="006C5220"/>
    <w:rsid w:val="006C5D30"/>
    <w:rsid w:val="006D0496"/>
    <w:rsid w:val="006D06A8"/>
    <w:rsid w:val="006D12A0"/>
    <w:rsid w:val="006D3588"/>
    <w:rsid w:val="006D3E62"/>
    <w:rsid w:val="006D463A"/>
    <w:rsid w:val="006D4773"/>
    <w:rsid w:val="006D49D0"/>
    <w:rsid w:val="006D4FB3"/>
    <w:rsid w:val="006D5010"/>
    <w:rsid w:val="006D55C6"/>
    <w:rsid w:val="006D67CA"/>
    <w:rsid w:val="006D79F4"/>
    <w:rsid w:val="006E0069"/>
    <w:rsid w:val="006E0701"/>
    <w:rsid w:val="006E0F40"/>
    <w:rsid w:val="006E2567"/>
    <w:rsid w:val="006E25A0"/>
    <w:rsid w:val="006E2E65"/>
    <w:rsid w:val="006E31AA"/>
    <w:rsid w:val="006E34CF"/>
    <w:rsid w:val="006E3D56"/>
    <w:rsid w:val="006E403E"/>
    <w:rsid w:val="006E432F"/>
    <w:rsid w:val="006E4522"/>
    <w:rsid w:val="006E553B"/>
    <w:rsid w:val="006E5CB1"/>
    <w:rsid w:val="006E76C1"/>
    <w:rsid w:val="006F0263"/>
    <w:rsid w:val="006F043E"/>
    <w:rsid w:val="006F050F"/>
    <w:rsid w:val="006F068C"/>
    <w:rsid w:val="006F08AA"/>
    <w:rsid w:val="006F0908"/>
    <w:rsid w:val="006F0E55"/>
    <w:rsid w:val="006F12BE"/>
    <w:rsid w:val="006F135E"/>
    <w:rsid w:val="006F2196"/>
    <w:rsid w:val="006F29DA"/>
    <w:rsid w:val="006F3433"/>
    <w:rsid w:val="006F3C60"/>
    <w:rsid w:val="006F3DC5"/>
    <w:rsid w:val="006F56F5"/>
    <w:rsid w:val="006F5C06"/>
    <w:rsid w:val="006F6134"/>
    <w:rsid w:val="006F6C08"/>
    <w:rsid w:val="00700F06"/>
    <w:rsid w:val="00701C21"/>
    <w:rsid w:val="00701DE5"/>
    <w:rsid w:val="007020E0"/>
    <w:rsid w:val="007026D7"/>
    <w:rsid w:val="00702A8F"/>
    <w:rsid w:val="0070346E"/>
    <w:rsid w:val="00703E40"/>
    <w:rsid w:val="0070479D"/>
    <w:rsid w:val="007052FB"/>
    <w:rsid w:val="007060DD"/>
    <w:rsid w:val="00706650"/>
    <w:rsid w:val="007069C7"/>
    <w:rsid w:val="00710E95"/>
    <w:rsid w:val="00711ED1"/>
    <w:rsid w:val="00711F9C"/>
    <w:rsid w:val="007139E3"/>
    <w:rsid w:val="00713F41"/>
    <w:rsid w:val="00714D3B"/>
    <w:rsid w:val="007175F6"/>
    <w:rsid w:val="007179E6"/>
    <w:rsid w:val="00720097"/>
    <w:rsid w:val="007204AE"/>
    <w:rsid w:val="007205EB"/>
    <w:rsid w:val="00721F34"/>
    <w:rsid w:val="00724319"/>
    <w:rsid w:val="00724AD8"/>
    <w:rsid w:val="00725131"/>
    <w:rsid w:val="00726AD3"/>
    <w:rsid w:val="00727AA6"/>
    <w:rsid w:val="0073025A"/>
    <w:rsid w:val="0073030D"/>
    <w:rsid w:val="007304DB"/>
    <w:rsid w:val="0073226D"/>
    <w:rsid w:val="00732E5F"/>
    <w:rsid w:val="00732F7F"/>
    <w:rsid w:val="00734CC1"/>
    <w:rsid w:val="00734FD0"/>
    <w:rsid w:val="0073764C"/>
    <w:rsid w:val="0073792B"/>
    <w:rsid w:val="00737AA7"/>
    <w:rsid w:val="00737AEA"/>
    <w:rsid w:val="00737C27"/>
    <w:rsid w:val="0074008D"/>
    <w:rsid w:val="00740F43"/>
    <w:rsid w:val="007410E4"/>
    <w:rsid w:val="00741A2F"/>
    <w:rsid w:val="007422BC"/>
    <w:rsid w:val="0074253F"/>
    <w:rsid w:val="0074427E"/>
    <w:rsid w:val="007445D0"/>
    <w:rsid w:val="00744729"/>
    <w:rsid w:val="00744E07"/>
    <w:rsid w:val="007467DD"/>
    <w:rsid w:val="00746AFA"/>
    <w:rsid w:val="0074764B"/>
    <w:rsid w:val="00747D0C"/>
    <w:rsid w:val="00747DE0"/>
    <w:rsid w:val="007503E7"/>
    <w:rsid w:val="00750B0B"/>
    <w:rsid w:val="00751884"/>
    <w:rsid w:val="00751AE4"/>
    <w:rsid w:val="00751D38"/>
    <w:rsid w:val="00751F4E"/>
    <w:rsid w:val="00751F65"/>
    <w:rsid w:val="0075228F"/>
    <w:rsid w:val="00752422"/>
    <w:rsid w:val="007524F9"/>
    <w:rsid w:val="00752CB6"/>
    <w:rsid w:val="00753047"/>
    <w:rsid w:val="00753077"/>
    <w:rsid w:val="0075430C"/>
    <w:rsid w:val="00754563"/>
    <w:rsid w:val="007549BD"/>
    <w:rsid w:val="00755CDB"/>
    <w:rsid w:val="00755D6A"/>
    <w:rsid w:val="00755E13"/>
    <w:rsid w:val="00756A1C"/>
    <w:rsid w:val="00757C3C"/>
    <w:rsid w:val="007617A5"/>
    <w:rsid w:val="00761CEC"/>
    <w:rsid w:val="00761EEF"/>
    <w:rsid w:val="00762131"/>
    <w:rsid w:val="00762F55"/>
    <w:rsid w:val="00764C70"/>
    <w:rsid w:val="007654F2"/>
    <w:rsid w:val="00767329"/>
    <w:rsid w:val="00767B0A"/>
    <w:rsid w:val="007704C6"/>
    <w:rsid w:val="007706FF"/>
    <w:rsid w:val="00771603"/>
    <w:rsid w:val="00772F0E"/>
    <w:rsid w:val="007735FC"/>
    <w:rsid w:val="00773724"/>
    <w:rsid w:val="00773B1E"/>
    <w:rsid w:val="00774B56"/>
    <w:rsid w:val="007766C5"/>
    <w:rsid w:val="00776B02"/>
    <w:rsid w:val="00776F6C"/>
    <w:rsid w:val="0077793A"/>
    <w:rsid w:val="0078034C"/>
    <w:rsid w:val="0078193B"/>
    <w:rsid w:val="00783E52"/>
    <w:rsid w:val="00784458"/>
    <w:rsid w:val="007844D8"/>
    <w:rsid w:val="00784B6C"/>
    <w:rsid w:val="00785238"/>
    <w:rsid w:val="00785C5D"/>
    <w:rsid w:val="00786001"/>
    <w:rsid w:val="007866D8"/>
    <w:rsid w:val="007868BA"/>
    <w:rsid w:val="007876BD"/>
    <w:rsid w:val="007909C0"/>
    <w:rsid w:val="00790A01"/>
    <w:rsid w:val="007919F6"/>
    <w:rsid w:val="00792835"/>
    <w:rsid w:val="0079284B"/>
    <w:rsid w:val="00792C4F"/>
    <w:rsid w:val="00793219"/>
    <w:rsid w:val="00793396"/>
    <w:rsid w:val="007935C6"/>
    <w:rsid w:val="00793E1E"/>
    <w:rsid w:val="00794DFA"/>
    <w:rsid w:val="0079539B"/>
    <w:rsid w:val="007962E7"/>
    <w:rsid w:val="00796F2F"/>
    <w:rsid w:val="00797BFD"/>
    <w:rsid w:val="00797D05"/>
    <w:rsid w:val="007A05D1"/>
    <w:rsid w:val="007A1D08"/>
    <w:rsid w:val="007A212B"/>
    <w:rsid w:val="007A3F23"/>
    <w:rsid w:val="007A4B52"/>
    <w:rsid w:val="007A5593"/>
    <w:rsid w:val="007A55B7"/>
    <w:rsid w:val="007A60B0"/>
    <w:rsid w:val="007A6AA6"/>
    <w:rsid w:val="007B0A6D"/>
    <w:rsid w:val="007B0D76"/>
    <w:rsid w:val="007B1A96"/>
    <w:rsid w:val="007B2038"/>
    <w:rsid w:val="007B25D8"/>
    <w:rsid w:val="007B27CD"/>
    <w:rsid w:val="007B2913"/>
    <w:rsid w:val="007B322B"/>
    <w:rsid w:val="007B4DD4"/>
    <w:rsid w:val="007B5CB1"/>
    <w:rsid w:val="007B640F"/>
    <w:rsid w:val="007B64EB"/>
    <w:rsid w:val="007C01BC"/>
    <w:rsid w:val="007C08AB"/>
    <w:rsid w:val="007C0BE9"/>
    <w:rsid w:val="007C0E6A"/>
    <w:rsid w:val="007C2C4B"/>
    <w:rsid w:val="007C351F"/>
    <w:rsid w:val="007C4144"/>
    <w:rsid w:val="007C60AA"/>
    <w:rsid w:val="007C62CD"/>
    <w:rsid w:val="007C65D6"/>
    <w:rsid w:val="007C6989"/>
    <w:rsid w:val="007C715F"/>
    <w:rsid w:val="007C765C"/>
    <w:rsid w:val="007C7771"/>
    <w:rsid w:val="007C78E2"/>
    <w:rsid w:val="007C7FF2"/>
    <w:rsid w:val="007D00F5"/>
    <w:rsid w:val="007D0620"/>
    <w:rsid w:val="007D080F"/>
    <w:rsid w:val="007D186E"/>
    <w:rsid w:val="007D1F31"/>
    <w:rsid w:val="007D24D7"/>
    <w:rsid w:val="007D354C"/>
    <w:rsid w:val="007D5396"/>
    <w:rsid w:val="007D68F1"/>
    <w:rsid w:val="007D7B22"/>
    <w:rsid w:val="007D7B29"/>
    <w:rsid w:val="007D7D9F"/>
    <w:rsid w:val="007E05D6"/>
    <w:rsid w:val="007E0988"/>
    <w:rsid w:val="007E11A1"/>
    <w:rsid w:val="007E19A0"/>
    <w:rsid w:val="007E1D8C"/>
    <w:rsid w:val="007E26DE"/>
    <w:rsid w:val="007E28E1"/>
    <w:rsid w:val="007E3296"/>
    <w:rsid w:val="007E359E"/>
    <w:rsid w:val="007E3BCA"/>
    <w:rsid w:val="007E3FBD"/>
    <w:rsid w:val="007E5426"/>
    <w:rsid w:val="007E5831"/>
    <w:rsid w:val="007E585C"/>
    <w:rsid w:val="007E659A"/>
    <w:rsid w:val="007E6607"/>
    <w:rsid w:val="007E6FA4"/>
    <w:rsid w:val="007E7EA3"/>
    <w:rsid w:val="007F01A1"/>
    <w:rsid w:val="007F0738"/>
    <w:rsid w:val="007F0C8E"/>
    <w:rsid w:val="007F1405"/>
    <w:rsid w:val="007F1C99"/>
    <w:rsid w:val="007F1F89"/>
    <w:rsid w:val="007F2001"/>
    <w:rsid w:val="007F2831"/>
    <w:rsid w:val="007F2DA1"/>
    <w:rsid w:val="007F3F76"/>
    <w:rsid w:val="007F40A5"/>
    <w:rsid w:val="007F50A3"/>
    <w:rsid w:val="007F6C99"/>
    <w:rsid w:val="007F6F97"/>
    <w:rsid w:val="007F718B"/>
    <w:rsid w:val="007F72F5"/>
    <w:rsid w:val="007F7348"/>
    <w:rsid w:val="00801027"/>
    <w:rsid w:val="008010DC"/>
    <w:rsid w:val="008011AF"/>
    <w:rsid w:val="00801B13"/>
    <w:rsid w:val="00801F4B"/>
    <w:rsid w:val="008027D0"/>
    <w:rsid w:val="00802ADC"/>
    <w:rsid w:val="00802CBD"/>
    <w:rsid w:val="00803568"/>
    <w:rsid w:val="008037A1"/>
    <w:rsid w:val="00804220"/>
    <w:rsid w:val="00805261"/>
    <w:rsid w:val="008055BA"/>
    <w:rsid w:val="00805D3A"/>
    <w:rsid w:val="0080690A"/>
    <w:rsid w:val="00807540"/>
    <w:rsid w:val="008102D0"/>
    <w:rsid w:val="0081057C"/>
    <w:rsid w:val="00811C5A"/>
    <w:rsid w:val="00811CF1"/>
    <w:rsid w:val="00811D1F"/>
    <w:rsid w:val="0081347E"/>
    <w:rsid w:val="00813D1C"/>
    <w:rsid w:val="00813E89"/>
    <w:rsid w:val="00814B45"/>
    <w:rsid w:val="00814E09"/>
    <w:rsid w:val="008168A3"/>
    <w:rsid w:val="00817BA7"/>
    <w:rsid w:val="00817BCB"/>
    <w:rsid w:val="0082017F"/>
    <w:rsid w:val="008206E4"/>
    <w:rsid w:val="0082244D"/>
    <w:rsid w:val="008233F9"/>
    <w:rsid w:val="008234D7"/>
    <w:rsid w:val="008244FE"/>
    <w:rsid w:val="008246FC"/>
    <w:rsid w:val="00824719"/>
    <w:rsid w:val="008247D2"/>
    <w:rsid w:val="00825984"/>
    <w:rsid w:val="008260F7"/>
    <w:rsid w:val="00831AB0"/>
    <w:rsid w:val="00832FF1"/>
    <w:rsid w:val="008337B1"/>
    <w:rsid w:val="00833E54"/>
    <w:rsid w:val="00835393"/>
    <w:rsid w:val="00835406"/>
    <w:rsid w:val="00836E98"/>
    <w:rsid w:val="00836F5D"/>
    <w:rsid w:val="008410C6"/>
    <w:rsid w:val="00841C25"/>
    <w:rsid w:val="00841C31"/>
    <w:rsid w:val="00842829"/>
    <w:rsid w:val="00842BAA"/>
    <w:rsid w:val="008442D3"/>
    <w:rsid w:val="00844343"/>
    <w:rsid w:val="00844DF5"/>
    <w:rsid w:val="00844FA5"/>
    <w:rsid w:val="00845156"/>
    <w:rsid w:val="008458A9"/>
    <w:rsid w:val="00847C3A"/>
    <w:rsid w:val="00850C4A"/>
    <w:rsid w:val="008510CB"/>
    <w:rsid w:val="008520EE"/>
    <w:rsid w:val="00853986"/>
    <w:rsid w:val="0085398B"/>
    <w:rsid w:val="008544FF"/>
    <w:rsid w:val="008547C3"/>
    <w:rsid w:val="00854A2F"/>
    <w:rsid w:val="00855767"/>
    <w:rsid w:val="00855995"/>
    <w:rsid w:val="008578C5"/>
    <w:rsid w:val="00860D78"/>
    <w:rsid w:val="00861170"/>
    <w:rsid w:val="008611CB"/>
    <w:rsid w:val="008622CE"/>
    <w:rsid w:val="0086257D"/>
    <w:rsid w:val="00862845"/>
    <w:rsid w:val="008635AE"/>
    <w:rsid w:val="00863DC3"/>
    <w:rsid w:val="00864681"/>
    <w:rsid w:val="00864CF7"/>
    <w:rsid w:val="00864F93"/>
    <w:rsid w:val="00865ACA"/>
    <w:rsid w:val="008667F6"/>
    <w:rsid w:val="00867F32"/>
    <w:rsid w:val="0087008A"/>
    <w:rsid w:val="008710E0"/>
    <w:rsid w:val="0087110C"/>
    <w:rsid w:val="00871142"/>
    <w:rsid w:val="008714EE"/>
    <w:rsid w:val="00871980"/>
    <w:rsid w:val="00871B1A"/>
    <w:rsid w:val="0087416E"/>
    <w:rsid w:val="008748E2"/>
    <w:rsid w:val="00874E3D"/>
    <w:rsid w:val="00876277"/>
    <w:rsid w:val="008778A3"/>
    <w:rsid w:val="00880971"/>
    <w:rsid w:val="00881213"/>
    <w:rsid w:val="00881F16"/>
    <w:rsid w:val="00882169"/>
    <w:rsid w:val="00882E3A"/>
    <w:rsid w:val="00883C01"/>
    <w:rsid w:val="00884CA3"/>
    <w:rsid w:val="00886200"/>
    <w:rsid w:val="00886C47"/>
    <w:rsid w:val="00887D7F"/>
    <w:rsid w:val="00891A0C"/>
    <w:rsid w:val="008929FA"/>
    <w:rsid w:val="00892B6D"/>
    <w:rsid w:val="008931E0"/>
    <w:rsid w:val="008938BE"/>
    <w:rsid w:val="0089407C"/>
    <w:rsid w:val="00895079"/>
    <w:rsid w:val="00895C20"/>
    <w:rsid w:val="00896735"/>
    <w:rsid w:val="008A0593"/>
    <w:rsid w:val="008A09D4"/>
    <w:rsid w:val="008A1451"/>
    <w:rsid w:val="008A1B34"/>
    <w:rsid w:val="008A262D"/>
    <w:rsid w:val="008A292D"/>
    <w:rsid w:val="008A3981"/>
    <w:rsid w:val="008A4C12"/>
    <w:rsid w:val="008A4DFA"/>
    <w:rsid w:val="008A5F2E"/>
    <w:rsid w:val="008A6659"/>
    <w:rsid w:val="008A6A09"/>
    <w:rsid w:val="008A7842"/>
    <w:rsid w:val="008B0845"/>
    <w:rsid w:val="008B0D6A"/>
    <w:rsid w:val="008B15E3"/>
    <w:rsid w:val="008B1629"/>
    <w:rsid w:val="008B175C"/>
    <w:rsid w:val="008B1AAA"/>
    <w:rsid w:val="008B24C3"/>
    <w:rsid w:val="008B287D"/>
    <w:rsid w:val="008B521F"/>
    <w:rsid w:val="008B5970"/>
    <w:rsid w:val="008B6243"/>
    <w:rsid w:val="008B6A57"/>
    <w:rsid w:val="008B6D93"/>
    <w:rsid w:val="008B77EF"/>
    <w:rsid w:val="008B787E"/>
    <w:rsid w:val="008B7CE9"/>
    <w:rsid w:val="008C0737"/>
    <w:rsid w:val="008C1552"/>
    <w:rsid w:val="008C1612"/>
    <w:rsid w:val="008C1F8E"/>
    <w:rsid w:val="008C216C"/>
    <w:rsid w:val="008C25A9"/>
    <w:rsid w:val="008C34C4"/>
    <w:rsid w:val="008C3808"/>
    <w:rsid w:val="008C3BCC"/>
    <w:rsid w:val="008C3F10"/>
    <w:rsid w:val="008C4006"/>
    <w:rsid w:val="008C4B68"/>
    <w:rsid w:val="008C4D9C"/>
    <w:rsid w:val="008C5000"/>
    <w:rsid w:val="008C5173"/>
    <w:rsid w:val="008C52F2"/>
    <w:rsid w:val="008C60FA"/>
    <w:rsid w:val="008C6F20"/>
    <w:rsid w:val="008C757D"/>
    <w:rsid w:val="008C7857"/>
    <w:rsid w:val="008C7A34"/>
    <w:rsid w:val="008D07DB"/>
    <w:rsid w:val="008D12B1"/>
    <w:rsid w:val="008D185D"/>
    <w:rsid w:val="008D1AFA"/>
    <w:rsid w:val="008D26C2"/>
    <w:rsid w:val="008D3170"/>
    <w:rsid w:val="008D3380"/>
    <w:rsid w:val="008D33B8"/>
    <w:rsid w:val="008D5E96"/>
    <w:rsid w:val="008D79DC"/>
    <w:rsid w:val="008E2209"/>
    <w:rsid w:val="008E37CA"/>
    <w:rsid w:val="008E3DC3"/>
    <w:rsid w:val="008E40C3"/>
    <w:rsid w:val="008E436B"/>
    <w:rsid w:val="008E4843"/>
    <w:rsid w:val="008E4D57"/>
    <w:rsid w:val="008E558C"/>
    <w:rsid w:val="008E724A"/>
    <w:rsid w:val="008E729B"/>
    <w:rsid w:val="008E77A7"/>
    <w:rsid w:val="008E7AAE"/>
    <w:rsid w:val="008F1E17"/>
    <w:rsid w:val="008F29D5"/>
    <w:rsid w:val="008F3280"/>
    <w:rsid w:val="008F3AF6"/>
    <w:rsid w:val="008F3D02"/>
    <w:rsid w:val="008F3E5B"/>
    <w:rsid w:val="008F45B1"/>
    <w:rsid w:val="008F4713"/>
    <w:rsid w:val="008F5E06"/>
    <w:rsid w:val="008F6374"/>
    <w:rsid w:val="008F6EF8"/>
    <w:rsid w:val="008F7013"/>
    <w:rsid w:val="008F7553"/>
    <w:rsid w:val="008F7BF8"/>
    <w:rsid w:val="008F7FFB"/>
    <w:rsid w:val="009000E6"/>
    <w:rsid w:val="009008D5"/>
    <w:rsid w:val="00900F57"/>
    <w:rsid w:val="0090106D"/>
    <w:rsid w:val="009018D7"/>
    <w:rsid w:val="00903A18"/>
    <w:rsid w:val="009045EA"/>
    <w:rsid w:val="00904F83"/>
    <w:rsid w:val="00907404"/>
    <w:rsid w:val="009101A6"/>
    <w:rsid w:val="00910234"/>
    <w:rsid w:val="00911825"/>
    <w:rsid w:val="00911FCC"/>
    <w:rsid w:val="00912961"/>
    <w:rsid w:val="00912E2E"/>
    <w:rsid w:val="009132A9"/>
    <w:rsid w:val="009133A1"/>
    <w:rsid w:val="009137EA"/>
    <w:rsid w:val="00914322"/>
    <w:rsid w:val="00914879"/>
    <w:rsid w:val="00915233"/>
    <w:rsid w:val="0091545E"/>
    <w:rsid w:val="00916304"/>
    <w:rsid w:val="00916892"/>
    <w:rsid w:val="009173BC"/>
    <w:rsid w:val="009201A3"/>
    <w:rsid w:val="00921B34"/>
    <w:rsid w:val="009220D0"/>
    <w:rsid w:val="009229D6"/>
    <w:rsid w:val="0092356D"/>
    <w:rsid w:val="00923AD2"/>
    <w:rsid w:val="0092482C"/>
    <w:rsid w:val="00924B7F"/>
    <w:rsid w:val="00927382"/>
    <w:rsid w:val="00930A20"/>
    <w:rsid w:val="00930FEA"/>
    <w:rsid w:val="00931306"/>
    <w:rsid w:val="00931CB6"/>
    <w:rsid w:val="009325C7"/>
    <w:rsid w:val="00932815"/>
    <w:rsid w:val="00932F00"/>
    <w:rsid w:val="00934E80"/>
    <w:rsid w:val="00936117"/>
    <w:rsid w:val="009365D2"/>
    <w:rsid w:val="009370C0"/>
    <w:rsid w:val="0093713F"/>
    <w:rsid w:val="00937ED1"/>
    <w:rsid w:val="00937FE7"/>
    <w:rsid w:val="009400FC"/>
    <w:rsid w:val="0094065F"/>
    <w:rsid w:val="009417B2"/>
    <w:rsid w:val="00941CE8"/>
    <w:rsid w:val="00942BEE"/>
    <w:rsid w:val="009432CB"/>
    <w:rsid w:val="00943498"/>
    <w:rsid w:val="0094380B"/>
    <w:rsid w:val="0094504E"/>
    <w:rsid w:val="00945A18"/>
    <w:rsid w:val="00946B91"/>
    <w:rsid w:val="00947696"/>
    <w:rsid w:val="00947F08"/>
    <w:rsid w:val="009521F7"/>
    <w:rsid w:val="00952C70"/>
    <w:rsid w:val="00954C3A"/>
    <w:rsid w:val="00954FF5"/>
    <w:rsid w:val="00956171"/>
    <w:rsid w:val="0095629A"/>
    <w:rsid w:val="00956D15"/>
    <w:rsid w:val="00957919"/>
    <w:rsid w:val="0096010E"/>
    <w:rsid w:val="00960469"/>
    <w:rsid w:val="00960D15"/>
    <w:rsid w:val="009611FA"/>
    <w:rsid w:val="0096160B"/>
    <w:rsid w:val="00961893"/>
    <w:rsid w:val="009618AF"/>
    <w:rsid w:val="00961C2F"/>
    <w:rsid w:val="00961D50"/>
    <w:rsid w:val="00962C43"/>
    <w:rsid w:val="00962EC4"/>
    <w:rsid w:val="00963ACE"/>
    <w:rsid w:val="00963EB3"/>
    <w:rsid w:val="00964065"/>
    <w:rsid w:val="0096637F"/>
    <w:rsid w:val="009665B7"/>
    <w:rsid w:val="00967958"/>
    <w:rsid w:val="009679C4"/>
    <w:rsid w:val="0097055F"/>
    <w:rsid w:val="00970D14"/>
    <w:rsid w:val="00972017"/>
    <w:rsid w:val="009727CD"/>
    <w:rsid w:val="009727F7"/>
    <w:rsid w:val="00973773"/>
    <w:rsid w:val="00973CFF"/>
    <w:rsid w:val="00974BD8"/>
    <w:rsid w:val="00974CA7"/>
    <w:rsid w:val="00975921"/>
    <w:rsid w:val="00976DD0"/>
    <w:rsid w:val="009773C2"/>
    <w:rsid w:val="00980807"/>
    <w:rsid w:val="009815E0"/>
    <w:rsid w:val="00981681"/>
    <w:rsid w:val="00981C48"/>
    <w:rsid w:val="00981DF2"/>
    <w:rsid w:val="009835C2"/>
    <w:rsid w:val="0098414A"/>
    <w:rsid w:val="0098414D"/>
    <w:rsid w:val="0098496E"/>
    <w:rsid w:val="009859C6"/>
    <w:rsid w:val="009870C5"/>
    <w:rsid w:val="009877E2"/>
    <w:rsid w:val="00987C93"/>
    <w:rsid w:val="0099010F"/>
    <w:rsid w:val="00990438"/>
    <w:rsid w:val="00991BC5"/>
    <w:rsid w:val="00992150"/>
    <w:rsid w:val="00994BEA"/>
    <w:rsid w:val="0099505A"/>
    <w:rsid w:val="00995191"/>
    <w:rsid w:val="009953D9"/>
    <w:rsid w:val="009954B3"/>
    <w:rsid w:val="00996008"/>
    <w:rsid w:val="00997547"/>
    <w:rsid w:val="00997E14"/>
    <w:rsid w:val="009A104D"/>
    <w:rsid w:val="009A146C"/>
    <w:rsid w:val="009A2047"/>
    <w:rsid w:val="009A27FC"/>
    <w:rsid w:val="009A3DB2"/>
    <w:rsid w:val="009A4521"/>
    <w:rsid w:val="009A7559"/>
    <w:rsid w:val="009A7B56"/>
    <w:rsid w:val="009B005D"/>
    <w:rsid w:val="009B12A8"/>
    <w:rsid w:val="009B1EC8"/>
    <w:rsid w:val="009B21D1"/>
    <w:rsid w:val="009B23A6"/>
    <w:rsid w:val="009B38B0"/>
    <w:rsid w:val="009B43C2"/>
    <w:rsid w:val="009B44B8"/>
    <w:rsid w:val="009B4555"/>
    <w:rsid w:val="009B52D8"/>
    <w:rsid w:val="009B6F90"/>
    <w:rsid w:val="009B7031"/>
    <w:rsid w:val="009B7622"/>
    <w:rsid w:val="009B7B15"/>
    <w:rsid w:val="009C2BBD"/>
    <w:rsid w:val="009C5172"/>
    <w:rsid w:val="009C56A6"/>
    <w:rsid w:val="009C589D"/>
    <w:rsid w:val="009C5A19"/>
    <w:rsid w:val="009C5F6E"/>
    <w:rsid w:val="009C60FE"/>
    <w:rsid w:val="009C6195"/>
    <w:rsid w:val="009C6900"/>
    <w:rsid w:val="009C6BD6"/>
    <w:rsid w:val="009C6C11"/>
    <w:rsid w:val="009C6FBC"/>
    <w:rsid w:val="009D0617"/>
    <w:rsid w:val="009D1374"/>
    <w:rsid w:val="009D14BA"/>
    <w:rsid w:val="009D1693"/>
    <w:rsid w:val="009D2EDF"/>
    <w:rsid w:val="009D430A"/>
    <w:rsid w:val="009D4768"/>
    <w:rsid w:val="009D551A"/>
    <w:rsid w:val="009D7644"/>
    <w:rsid w:val="009E0409"/>
    <w:rsid w:val="009E06BD"/>
    <w:rsid w:val="009E079D"/>
    <w:rsid w:val="009E0B8A"/>
    <w:rsid w:val="009E0BF3"/>
    <w:rsid w:val="009E1055"/>
    <w:rsid w:val="009E1149"/>
    <w:rsid w:val="009E1183"/>
    <w:rsid w:val="009E159E"/>
    <w:rsid w:val="009E18C6"/>
    <w:rsid w:val="009E1A48"/>
    <w:rsid w:val="009E1BCD"/>
    <w:rsid w:val="009E2579"/>
    <w:rsid w:val="009E2DD6"/>
    <w:rsid w:val="009E3568"/>
    <w:rsid w:val="009E4595"/>
    <w:rsid w:val="009E4798"/>
    <w:rsid w:val="009E4AA0"/>
    <w:rsid w:val="009E4D9D"/>
    <w:rsid w:val="009E5457"/>
    <w:rsid w:val="009E5A59"/>
    <w:rsid w:val="009E66A2"/>
    <w:rsid w:val="009E673A"/>
    <w:rsid w:val="009E6ABF"/>
    <w:rsid w:val="009E73B3"/>
    <w:rsid w:val="009E7406"/>
    <w:rsid w:val="009F04B8"/>
    <w:rsid w:val="009F0842"/>
    <w:rsid w:val="009F10DE"/>
    <w:rsid w:val="009F142E"/>
    <w:rsid w:val="009F1D96"/>
    <w:rsid w:val="009F2C23"/>
    <w:rsid w:val="009F2EE0"/>
    <w:rsid w:val="009F2FFB"/>
    <w:rsid w:val="009F3955"/>
    <w:rsid w:val="009F3D65"/>
    <w:rsid w:val="009F43D3"/>
    <w:rsid w:val="009F62EF"/>
    <w:rsid w:val="009F666E"/>
    <w:rsid w:val="009F6777"/>
    <w:rsid w:val="009F6A97"/>
    <w:rsid w:val="009F72C5"/>
    <w:rsid w:val="009F7321"/>
    <w:rsid w:val="009F74B5"/>
    <w:rsid w:val="00A0007F"/>
    <w:rsid w:val="00A00247"/>
    <w:rsid w:val="00A0035D"/>
    <w:rsid w:val="00A00EB4"/>
    <w:rsid w:val="00A00F3B"/>
    <w:rsid w:val="00A00FBA"/>
    <w:rsid w:val="00A01CF0"/>
    <w:rsid w:val="00A021EA"/>
    <w:rsid w:val="00A0424A"/>
    <w:rsid w:val="00A043AB"/>
    <w:rsid w:val="00A0444C"/>
    <w:rsid w:val="00A04F37"/>
    <w:rsid w:val="00A05777"/>
    <w:rsid w:val="00A05792"/>
    <w:rsid w:val="00A05FD0"/>
    <w:rsid w:val="00A06419"/>
    <w:rsid w:val="00A07B6F"/>
    <w:rsid w:val="00A10385"/>
    <w:rsid w:val="00A11220"/>
    <w:rsid w:val="00A11BB3"/>
    <w:rsid w:val="00A12405"/>
    <w:rsid w:val="00A13F4E"/>
    <w:rsid w:val="00A14750"/>
    <w:rsid w:val="00A158A9"/>
    <w:rsid w:val="00A15D4C"/>
    <w:rsid w:val="00A21697"/>
    <w:rsid w:val="00A21744"/>
    <w:rsid w:val="00A22B82"/>
    <w:rsid w:val="00A23FE6"/>
    <w:rsid w:val="00A247FE"/>
    <w:rsid w:val="00A253F3"/>
    <w:rsid w:val="00A26703"/>
    <w:rsid w:val="00A268DA"/>
    <w:rsid w:val="00A270AB"/>
    <w:rsid w:val="00A27629"/>
    <w:rsid w:val="00A303CC"/>
    <w:rsid w:val="00A304E9"/>
    <w:rsid w:val="00A31510"/>
    <w:rsid w:val="00A317B4"/>
    <w:rsid w:val="00A31B3A"/>
    <w:rsid w:val="00A33564"/>
    <w:rsid w:val="00A346E7"/>
    <w:rsid w:val="00A34A3E"/>
    <w:rsid w:val="00A35B59"/>
    <w:rsid w:val="00A36C79"/>
    <w:rsid w:val="00A36D61"/>
    <w:rsid w:val="00A37115"/>
    <w:rsid w:val="00A416B8"/>
    <w:rsid w:val="00A41DF9"/>
    <w:rsid w:val="00A4267B"/>
    <w:rsid w:val="00A428A6"/>
    <w:rsid w:val="00A434DD"/>
    <w:rsid w:val="00A43F31"/>
    <w:rsid w:val="00A4410D"/>
    <w:rsid w:val="00A45377"/>
    <w:rsid w:val="00A454B1"/>
    <w:rsid w:val="00A45FF0"/>
    <w:rsid w:val="00A46486"/>
    <w:rsid w:val="00A46C8A"/>
    <w:rsid w:val="00A47420"/>
    <w:rsid w:val="00A505A1"/>
    <w:rsid w:val="00A5127C"/>
    <w:rsid w:val="00A527D6"/>
    <w:rsid w:val="00A53CAE"/>
    <w:rsid w:val="00A54868"/>
    <w:rsid w:val="00A54AD9"/>
    <w:rsid w:val="00A55871"/>
    <w:rsid w:val="00A56423"/>
    <w:rsid w:val="00A57A3A"/>
    <w:rsid w:val="00A57E1F"/>
    <w:rsid w:val="00A61213"/>
    <w:rsid w:val="00A619A8"/>
    <w:rsid w:val="00A62B79"/>
    <w:rsid w:val="00A64537"/>
    <w:rsid w:val="00A64EE7"/>
    <w:rsid w:val="00A64FA3"/>
    <w:rsid w:val="00A65B39"/>
    <w:rsid w:val="00A66626"/>
    <w:rsid w:val="00A6674B"/>
    <w:rsid w:val="00A66B7C"/>
    <w:rsid w:val="00A670F7"/>
    <w:rsid w:val="00A6733D"/>
    <w:rsid w:val="00A70524"/>
    <w:rsid w:val="00A71826"/>
    <w:rsid w:val="00A71980"/>
    <w:rsid w:val="00A71FC5"/>
    <w:rsid w:val="00A7312A"/>
    <w:rsid w:val="00A73D8D"/>
    <w:rsid w:val="00A746AD"/>
    <w:rsid w:val="00A7582E"/>
    <w:rsid w:val="00A75F6C"/>
    <w:rsid w:val="00A761B8"/>
    <w:rsid w:val="00A765E9"/>
    <w:rsid w:val="00A76BC5"/>
    <w:rsid w:val="00A76C2B"/>
    <w:rsid w:val="00A76CF8"/>
    <w:rsid w:val="00A77244"/>
    <w:rsid w:val="00A77627"/>
    <w:rsid w:val="00A80379"/>
    <w:rsid w:val="00A804C2"/>
    <w:rsid w:val="00A81ADF"/>
    <w:rsid w:val="00A82E8B"/>
    <w:rsid w:val="00A83B40"/>
    <w:rsid w:val="00A855B8"/>
    <w:rsid w:val="00A85896"/>
    <w:rsid w:val="00A858CE"/>
    <w:rsid w:val="00A8714A"/>
    <w:rsid w:val="00A8757B"/>
    <w:rsid w:val="00A8760D"/>
    <w:rsid w:val="00A87CD3"/>
    <w:rsid w:val="00A904D0"/>
    <w:rsid w:val="00A91FB2"/>
    <w:rsid w:val="00A92C3B"/>
    <w:rsid w:val="00A94462"/>
    <w:rsid w:val="00A94B29"/>
    <w:rsid w:val="00A95513"/>
    <w:rsid w:val="00A9652E"/>
    <w:rsid w:val="00A966AB"/>
    <w:rsid w:val="00AA1330"/>
    <w:rsid w:val="00AA17A8"/>
    <w:rsid w:val="00AA22D7"/>
    <w:rsid w:val="00AA300F"/>
    <w:rsid w:val="00AA3523"/>
    <w:rsid w:val="00AA3F4E"/>
    <w:rsid w:val="00AA4390"/>
    <w:rsid w:val="00AA4AFB"/>
    <w:rsid w:val="00AA4ED6"/>
    <w:rsid w:val="00AA52E7"/>
    <w:rsid w:val="00AA5DCB"/>
    <w:rsid w:val="00AA679D"/>
    <w:rsid w:val="00AA7004"/>
    <w:rsid w:val="00AA70F1"/>
    <w:rsid w:val="00AB09DC"/>
    <w:rsid w:val="00AB0E9A"/>
    <w:rsid w:val="00AB1575"/>
    <w:rsid w:val="00AB20D4"/>
    <w:rsid w:val="00AB239B"/>
    <w:rsid w:val="00AB281B"/>
    <w:rsid w:val="00AB2BA9"/>
    <w:rsid w:val="00AB3366"/>
    <w:rsid w:val="00AB367C"/>
    <w:rsid w:val="00AB3D21"/>
    <w:rsid w:val="00AB466F"/>
    <w:rsid w:val="00AB4B00"/>
    <w:rsid w:val="00AB5C08"/>
    <w:rsid w:val="00AB6430"/>
    <w:rsid w:val="00AB7283"/>
    <w:rsid w:val="00AC0B6B"/>
    <w:rsid w:val="00AC1C94"/>
    <w:rsid w:val="00AC1F5F"/>
    <w:rsid w:val="00AC40A4"/>
    <w:rsid w:val="00AC4464"/>
    <w:rsid w:val="00AC4E36"/>
    <w:rsid w:val="00AC5119"/>
    <w:rsid w:val="00AC51DA"/>
    <w:rsid w:val="00AC5E3D"/>
    <w:rsid w:val="00AC5E78"/>
    <w:rsid w:val="00AC6081"/>
    <w:rsid w:val="00AC6CB5"/>
    <w:rsid w:val="00AC73BC"/>
    <w:rsid w:val="00AD13FE"/>
    <w:rsid w:val="00AD16FE"/>
    <w:rsid w:val="00AD233E"/>
    <w:rsid w:val="00AD28F9"/>
    <w:rsid w:val="00AD46D6"/>
    <w:rsid w:val="00AD5558"/>
    <w:rsid w:val="00AD5EB0"/>
    <w:rsid w:val="00AD5FB8"/>
    <w:rsid w:val="00AD604B"/>
    <w:rsid w:val="00AD6158"/>
    <w:rsid w:val="00AD6AE5"/>
    <w:rsid w:val="00AD78F3"/>
    <w:rsid w:val="00AD7B46"/>
    <w:rsid w:val="00AE027D"/>
    <w:rsid w:val="00AE0E39"/>
    <w:rsid w:val="00AE21F4"/>
    <w:rsid w:val="00AE2FBD"/>
    <w:rsid w:val="00AE38C7"/>
    <w:rsid w:val="00AE5148"/>
    <w:rsid w:val="00AE5CCF"/>
    <w:rsid w:val="00AE5E29"/>
    <w:rsid w:val="00AE676E"/>
    <w:rsid w:val="00AE7248"/>
    <w:rsid w:val="00AF0D96"/>
    <w:rsid w:val="00AF1599"/>
    <w:rsid w:val="00AF2996"/>
    <w:rsid w:val="00AF2C9E"/>
    <w:rsid w:val="00AF333B"/>
    <w:rsid w:val="00AF3DE3"/>
    <w:rsid w:val="00AF55C5"/>
    <w:rsid w:val="00AF57CA"/>
    <w:rsid w:val="00AF6CAC"/>
    <w:rsid w:val="00AF6D9E"/>
    <w:rsid w:val="00AF7FF6"/>
    <w:rsid w:val="00B007E0"/>
    <w:rsid w:val="00B0140F"/>
    <w:rsid w:val="00B017E1"/>
    <w:rsid w:val="00B020C1"/>
    <w:rsid w:val="00B0355E"/>
    <w:rsid w:val="00B03AEB"/>
    <w:rsid w:val="00B03C5C"/>
    <w:rsid w:val="00B044D5"/>
    <w:rsid w:val="00B0476F"/>
    <w:rsid w:val="00B04EA6"/>
    <w:rsid w:val="00B0567F"/>
    <w:rsid w:val="00B05A4D"/>
    <w:rsid w:val="00B06E78"/>
    <w:rsid w:val="00B06F00"/>
    <w:rsid w:val="00B07C19"/>
    <w:rsid w:val="00B1122C"/>
    <w:rsid w:val="00B12250"/>
    <w:rsid w:val="00B12597"/>
    <w:rsid w:val="00B139D2"/>
    <w:rsid w:val="00B13DBF"/>
    <w:rsid w:val="00B14416"/>
    <w:rsid w:val="00B14C8F"/>
    <w:rsid w:val="00B1526A"/>
    <w:rsid w:val="00B1558B"/>
    <w:rsid w:val="00B157D0"/>
    <w:rsid w:val="00B1766A"/>
    <w:rsid w:val="00B17C11"/>
    <w:rsid w:val="00B17C8A"/>
    <w:rsid w:val="00B20145"/>
    <w:rsid w:val="00B20A9C"/>
    <w:rsid w:val="00B20D0F"/>
    <w:rsid w:val="00B21C79"/>
    <w:rsid w:val="00B220F2"/>
    <w:rsid w:val="00B223E7"/>
    <w:rsid w:val="00B228C6"/>
    <w:rsid w:val="00B233BA"/>
    <w:rsid w:val="00B234B9"/>
    <w:rsid w:val="00B23E6B"/>
    <w:rsid w:val="00B245FE"/>
    <w:rsid w:val="00B246F5"/>
    <w:rsid w:val="00B248B2"/>
    <w:rsid w:val="00B25A05"/>
    <w:rsid w:val="00B26113"/>
    <w:rsid w:val="00B26215"/>
    <w:rsid w:val="00B2628A"/>
    <w:rsid w:val="00B26CFD"/>
    <w:rsid w:val="00B26EAE"/>
    <w:rsid w:val="00B27D14"/>
    <w:rsid w:val="00B30117"/>
    <w:rsid w:val="00B30D4B"/>
    <w:rsid w:val="00B30E49"/>
    <w:rsid w:val="00B310A6"/>
    <w:rsid w:val="00B31836"/>
    <w:rsid w:val="00B31F10"/>
    <w:rsid w:val="00B32622"/>
    <w:rsid w:val="00B348BA"/>
    <w:rsid w:val="00B3502E"/>
    <w:rsid w:val="00B35771"/>
    <w:rsid w:val="00B35B0F"/>
    <w:rsid w:val="00B35D75"/>
    <w:rsid w:val="00B363A4"/>
    <w:rsid w:val="00B4106F"/>
    <w:rsid w:val="00B42A1D"/>
    <w:rsid w:val="00B42A4D"/>
    <w:rsid w:val="00B42CDF"/>
    <w:rsid w:val="00B42E32"/>
    <w:rsid w:val="00B44D28"/>
    <w:rsid w:val="00B44E52"/>
    <w:rsid w:val="00B46995"/>
    <w:rsid w:val="00B47789"/>
    <w:rsid w:val="00B47ADF"/>
    <w:rsid w:val="00B50857"/>
    <w:rsid w:val="00B51084"/>
    <w:rsid w:val="00B51E9B"/>
    <w:rsid w:val="00B526FA"/>
    <w:rsid w:val="00B52B79"/>
    <w:rsid w:val="00B554A6"/>
    <w:rsid w:val="00B556D8"/>
    <w:rsid w:val="00B56132"/>
    <w:rsid w:val="00B563DA"/>
    <w:rsid w:val="00B56FE6"/>
    <w:rsid w:val="00B6010B"/>
    <w:rsid w:val="00B60493"/>
    <w:rsid w:val="00B61C3C"/>
    <w:rsid w:val="00B61D1B"/>
    <w:rsid w:val="00B624C5"/>
    <w:rsid w:val="00B62B25"/>
    <w:rsid w:val="00B64690"/>
    <w:rsid w:val="00B64939"/>
    <w:rsid w:val="00B64CC7"/>
    <w:rsid w:val="00B64F3E"/>
    <w:rsid w:val="00B659E7"/>
    <w:rsid w:val="00B66797"/>
    <w:rsid w:val="00B669D9"/>
    <w:rsid w:val="00B66C85"/>
    <w:rsid w:val="00B66FB7"/>
    <w:rsid w:val="00B67A3E"/>
    <w:rsid w:val="00B704B4"/>
    <w:rsid w:val="00B70A22"/>
    <w:rsid w:val="00B70F3D"/>
    <w:rsid w:val="00B72AFD"/>
    <w:rsid w:val="00B72D5A"/>
    <w:rsid w:val="00B744F5"/>
    <w:rsid w:val="00B74864"/>
    <w:rsid w:val="00B761C4"/>
    <w:rsid w:val="00B805D9"/>
    <w:rsid w:val="00B80B15"/>
    <w:rsid w:val="00B80C63"/>
    <w:rsid w:val="00B80D71"/>
    <w:rsid w:val="00B814EB"/>
    <w:rsid w:val="00B817B4"/>
    <w:rsid w:val="00B81CB2"/>
    <w:rsid w:val="00B82264"/>
    <w:rsid w:val="00B84182"/>
    <w:rsid w:val="00B84E4D"/>
    <w:rsid w:val="00B84EA9"/>
    <w:rsid w:val="00B85107"/>
    <w:rsid w:val="00B85612"/>
    <w:rsid w:val="00B858BA"/>
    <w:rsid w:val="00B861D5"/>
    <w:rsid w:val="00B8683E"/>
    <w:rsid w:val="00B86B97"/>
    <w:rsid w:val="00B90098"/>
    <w:rsid w:val="00B90425"/>
    <w:rsid w:val="00B91E01"/>
    <w:rsid w:val="00B9205C"/>
    <w:rsid w:val="00B93E43"/>
    <w:rsid w:val="00B940E1"/>
    <w:rsid w:val="00B9422D"/>
    <w:rsid w:val="00B9479E"/>
    <w:rsid w:val="00B95594"/>
    <w:rsid w:val="00B97C26"/>
    <w:rsid w:val="00BA1244"/>
    <w:rsid w:val="00BA190D"/>
    <w:rsid w:val="00BA2782"/>
    <w:rsid w:val="00BA2CA9"/>
    <w:rsid w:val="00BA3AE1"/>
    <w:rsid w:val="00BA4E00"/>
    <w:rsid w:val="00BA4E87"/>
    <w:rsid w:val="00BA5D20"/>
    <w:rsid w:val="00BA6E1D"/>
    <w:rsid w:val="00BA77C2"/>
    <w:rsid w:val="00BA7A4A"/>
    <w:rsid w:val="00BB0443"/>
    <w:rsid w:val="00BB0E8A"/>
    <w:rsid w:val="00BB4469"/>
    <w:rsid w:val="00BB45EE"/>
    <w:rsid w:val="00BB4882"/>
    <w:rsid w:val="00BB5F22"/>
    <w:rsid w:val="00BB70B4"/>
    <w:rsid w:val="00BB7546"/>
    <w:rsid w:val="00BC03A5"/>
    <w:rsid w:val="00BC0B3E"/>
    <w:rsid w:val="00BC2F20"/>
    <w:rsid w:val="00BC3247"/>
    <w:rsid w:val="00BC33E2"/>
    <w:rsid w:val="00BC3A76"/>
    <w:rsid w:val="00BC549D"/>
    <w:rsid w:val="00BC5CA2"/>
    <w:rsid w:val="00BC5E00"/>
    <w:rsid w:val="00BC63B9"/>
    <w:rsid w:val="00BC7A1E"/>
    <w:rsid w:val="00BC7B87"/>
    <w:rsid w:val="00BD0009"/>
    <w:rsid w:val="00BD16D3"/>
    <w:rsid w:val="00BD1BE6"/>
    <w:rsid w:val="00BD1E73"/>
    <w:rsid w:val="00BD23C1"/>
    <w:rsid w:val="00BD4D63"/>
    <w:rsid w:val="00BD57AF"/>
    <w:rsid w:val="00BD6920"/>
    <w:rsid w:val="00BD7757"/>
    <w:rsid w:val="00BE1026"/>
    <w:rsid w:val="00BE1194"/>
    <w:rsid w:val="00BE1EE4"/>
    <w:rsid w:val="00BE24A1"/>
    <w:rsid w:val="00BE2546"/>
    <w:rsid w:val="00BE2916"/>
    <w:rsid w:val="00BE2EB4"/>
    <w:rsid w:val="00BE33CC"/>
    <w:rsid w:val="00BE34F8"/>
    <w:rsid w:val="00BE36FB"/>
    <w:rsid w:val="00BE44B9"/>
    <w:rsid w:val="00BE4793"/>
    <w:rsid w:val="00BE4F19"/>
    <w:rsid w:val="00BE60C5"/>
    <w:rsid w:val="00BE60F9"/>
    <w:rsid w:val="00BE65A8"/>
    <w:rsid w:val="00BE7497"/>
    <w:rsid w:val="00BE74A9"/>
    <w:rsid w:val="00BE7537"/>
    <w:rsid w:val="00BE7BAB"/>
    <w:rsid w:val="00BF0506"/>
    <w:rsid w:val="00BF116C"/>
    <w:rsid w:val="00BF1767"/>
    <w:rsid w:val="00BF184A"/>
    <w:rsid w:val="00BF2139"/>
    <w:rsid w:val="00BF2765"/>
    <w:rsid w:val="00BF3684"/>
    <w:rsid w:val="00BF3C40"/>
    <w:rsid w:val="00BF44C5"/>
    <w:rsid w:val="00BF4729"/>
    <w:rsid w:val="00BF4781"/>
    <w:rsid w:val="00BF6196"/>
    <w:rsid w:val="00C0042C"/>
    <w:rsid w:val="00C0043E"/>
    <w:rsid w:val="00C00798"/>
    <w:rsid w:val="00C00C61"/>
    <w:rsid w:val="00C01902"/>
    <w:rsid w:val="00C01F5E"/>
    <w:rsid w:val="00C02A56"/>
    <w:rsid w:val="00C02D3C"/>
    <w:rsid w:val="00C04210"/>
    <w:rsid w:val="00C042AC"/>
    <w:rsid w:val="00C04E8F"/>
    <w:rsid w:val="00C051D7"/>
    <w:rsid w:val="00C0565C"/>
    <w:rsid w:val="00C05C40"/>
    <w:rsid w:val="00C060B9"/>
    <w:rsid w:val="00C07228"/>
    <w:rsid w:val="00C07303"/>
    <w:rsid w:val="00C07428"/>
    <w:rsid w:val="00C1064E"/>
    <w:rsid w:val="00C1068A"/>
    <w:rsid w:val="00C1097F"/>
    <w:rsid w:val="00C10EDE"/>
    <w:rsid w:val="00C1181C"/>
    <w:rsid w:val="00C12805"/>
    <w:rsid w:val="00C12E1D"/>
    <w:rsid w:val="00C13145"/>
    <w:rsid w:val="00C13249"/>
    <w:rsid w:val="00C14376"/>
    <w:rsid w:val="00C146D5"/>
    <w:rsid w:val="00C146F5"/>
    <w:rsid w:val="00C1498E"/>
    <w:rsid w:val="00C14AA8"/>
    <w:rsid w:val="00C15969"/>
    <w:rsid w:val="00C1633E"/>
    <w:rsid w:val="00C172F4"/>
    <w:rsid w:val="00C175C0"/>
    <w:rsid w:val="00C17AF3"/>
    <w:rsid w:val="00C17C4C"/>
    <w:rsid w:val="00C2066F"/>
    <w:rsid w:val="00C207FA"/>
    <w:rsid w:val="00C20C10"/>
    <w:rsid w:val="00C219B1"/>
    <w:rsid w:val="00C252D4"/>
    <w:rsid w:val="00C254A4"/>
    <w:rsid w:val="00C2565C"/>
    <w:rsid w:val="00C259E7"/>
    <w:rsid w:val="00C25DCD"/>
    <w:rsid w:val="00C2608F"/>
    <w:rsid w:val="00C27272"/>
    <w:rsid w:val="00C27568"/>
    <w:rsid w:val="00C302C5"/>
    <w:rsid w:val="00C3054C"/>
    <w:rsid w:val="00C30BCB"/>
    <w:rsid w:val="00C31A39"/>
    <w:rsid w:val="00C31E3B"/>
    <w:rsid w:val="00C32587"/>
    <w:rsid w:val="00C3259F"/>
    <w:rsid w:val="00C33F66"/>
    <w:rsid w:val="00C351F4"/>
    <w:rsid w:val="00C354D9"/>
    <w:rsid w:val="00C357AC"/>
    <w:rsid w:val="00C35B67"/>
    <w:rsid w:val="00C35FC1"/>
    <w:rsid w:val="00C37FCB"/>
    <w:rsid w:val="00C40CAD"/>
    <w:rsid w:val="00C4112B"/>
    <w:rsid w:val="00C41359"/>
    <w:rsid w:val="00C416C9"/>
    <w:rsid w:val="00C41B00"/>
    <w:rsid w:val="00C42025"/>
    <w:rsid w:val="00C42814"/>
    <w:rsid w:val="00C42AD9"/>
    <w:rsid w:val="00C42BBD"/>
    <w:rsid w:val="00C4406E"/>
    <w:rsid w:val="00C44FE3"/>
    <w:rsid w:val="00C453AA"/>
    <w:rsid w:val="00C460C2"/>
    <w:rsid w:val="00C46201"/>
    <w:rsid w:val="00C466DF"/>
    <w:rsid w:val="00C47257"/>
    <w:rsid w:val="00C47DB4"/>
    <w:rsid w:val="00C50867"/>
    <w:rsid w:val="00C50A56"/>
    <w:rsid w:val="00C50C67"/>
    <w:rsid w:val="00C51671"/>
    <w:rsid w:val="00C51CCD"/>
    <w:rsid w:val="00C52391"/>
    <w:rsid w:val="00C525E3"/>
    <w:rsid w:val="00C5339E"/>
    <w:rsid w:val="00C533BA"/>
    <w:rsid w:val="00C53F2B"/>
    <w:rsid w:val="00C540C6"/>
    <w:rsid w:val="00C54441"/>
    <w:rsid w:val="00C54A26"/>
    <w:rsid w:val="00C54A90"/>
    <w:rsid w:val="00C54F57"/>
    <w:rsid w:val="00C556CD"/>
    <w:rsid w:val="00C5574D"/>
    <w:rsid w:val="00C562CA"/>
    <w:rsid w:val="00C56886"/>
    <w:rsid w:val="00C60053"/>
    <w:rsid w:val="00C625DC"/>
    <w:rsid w:val="00C62C82"/>
    <w:rsid w:val="00C6319F"/>
    <w:rsid w:val="00C63434"/>
    <w:rsid w:val="00C63EDA"/>
    <w:rsid w:val="00C6448D"/>
    <w:rsid w:val="00C64721"/>
    <w:rsid w:val="00C65DEF"/>
    <w:rsid w:val="00C66262"/>
    <w:rsid w:val="00C6790A"/>
    <w:rsid w:val="00C6796D"/>
    <w:rsid w:val="00C70FF6"/>
    <w:rsid w:val="00C716F8"/>
    <w:rsid w:val="00C71ED9"/>
    <w:rsid w:val="00C72759"/>
    <w:rsid w:val="00C74183"/>
    <w:rsid w:val="00C74381"/>
    <w:rsid w:val="00C75798"/>
    <w:rsid w:val="00C760C3"/>
    <w:rsid w:val="00C764AB"/>
    <w:rsid w:val="00C768D9"/>
    <w:rsid w:val="00C76C58"/>
    <w:rsid w:val="00C77805"/>
    <w:rsid w:val="00C77DE6"/>
    <w:rsid w:val="00C77F6A"/>
    <w:rsid w:val="00C80A1B"/>
    <w:rsid w:val="00C8122C"/>
    <w:rsid w:val="00C83E6F"/>
    <w:rsid w:val="00C8425C"/>
    <w:rsid w:val="00C84E5C"/>
    <w:rsid w:val="00C855E3"/>
    <w:rsid w:val="00C8570A"/>
    <w:rsid w:val="00C85902"/>
    <w:rsid w:val="00C85D39"/>
    <w:rsid w:val="00C86081"/>
    <w:rsid w:val="00C86731"/>
    <w:rsid w:val="00C86A49"/>
    <w:rsid w:val="00C87DCE"/>
    <w:rsid w:val="00C90DCA"/>
    <w:rsid w:val="00C912EF"/>
    <w:rsid w:val="00C9142A"/>
    <w:rsid w:val="00C9207A"/>
    <w:rsid w:val="00C936C9"/>
    <w:rsid w:val="00C936FE"/>
    <w:rsid w:val="00C939BF"/>
    <w:rsid w:val="00C93D99"/>
    <w:rsid w:val="00C93DED"/>
    <w:rsid w:val="00C94AC1"/>
    <w:rsid w:val="00C94E63"/>
    <w:rsid w:val="00C954CA"/>
    <w:rsid w:val="00C95724"/>
    <w:rsid w:val="00C95CD9"/>
    <w:rsid w:val="00C9777C"/>
    <w:rsid w:val="00C97B8D"/>
    <w:rsid w:val="00C97BD6"/>
    <w:rsid w:val="00CA00BA"/>
    <w:rsid w:val="00CA07BB"/>
    <w:rsid w:val="00CA17E1"/>
    <w:rsid w:val="00CA1EF9"/>
    <w:rsid w:val="00CA41C4"/>
    <w:rsid w:val="00CA424F"/>
    <w:rsid w:val="00CA469B"/>
    <w:rsid w:val="00CA4916"/>
    <w:rsid w:val="00CA595C"/>
    <w:rsid w:val="00CA74EE"/>
    <w:rsid w:val="00CB075B"/>
    <w:rsid w:val="00CB0EB9"/>
    <w:rsid w:val="00CB0ED5"/>
    <w:rsid w:val="00CB1D85"/>
    <w:rsid w:val="00CB2B26"/>
    <w:rsid w:val="00CB385C"/>
    <w:rsid w:val="00CB49DC"/>
    <w:rsid w:val="00CB49E3"/>
    <w:rsid w:val="00CB4B43"/>
    <w:rsid w:val="00CB591C"/>
    <w:rsid w:val="00CB5BD9"/>
    <w:rsid w:val="00CB65FD"/>
    <w:rsid w:val="00CB679D"/>
    <w:rsid w:val="00CB74C8"/>
    <w:rsid w:val="00CB751F"/>
    <w:rsid w:val="00CB7B1A"/>
    <w:rsid w:val="00CC004E"/>
    <w:rsid w:val="00CC0A86"/>
    <w:rsid w:val="00CC17B2"/>
    <w:rsid w:val="00CC1A6D"/>
    <w:rsid w:val="00CC1CA0"/>
    <w:rsid w:val="00CC232B"/>
    <w:rsid w:val="00CC302A"/>
    <w:rsid w:val="00CC5DB4"/>
    <w:rsid w:val="00CC5DE8"/>
    <w:rsid w:val="00CC5E40"/>
    <w:rsid w:val="00CC6725"/>
    <w:rsid w:val="00CC6FCA"/>
    <w:rsid w:val="00CC70CC"/>
    <w:rsid w:val="00CD007C"/>
    <w:rsid w:val="00CD0D9B"/>
    <w:rsid w:val="00CD2399"/>
    <w:rsid w:val="00CD2893"/>
    <w:rsid w:val="00CD39A5"/>
    <w:rsid w:val="00CD3BEA"/>
    <w:rsid w:val="00CD47AE"/>
    <w:rsid w:val="00CD5335"/>
    <w:rsid w:val="00CD607B"/>
    <w:rsid w:val="00CD6753"/>
    <w:rsid w:val="00CD6B53"/>
    <w:rsid w:val="00CD7720"/>
    <w:rsid w:val="00CE0D0F"/>
    <w:rsid w:val="00CE1A2D"/>
    <w:rsid w:val="00CE285E"/>
    <w:rsid w:val="00CE286D"/>
    <w:rsid w:val="00CE2897"/>
    <w:rsid w:val="00CE36DE"/>
    <w:rsid w:val="00CE42B7"/>
    <w:rsid w:val="00CE4353"/>
    <w:rsid w:val="00CE440F"/>
    <w:rsid w:val="00CE4694"/>
    <w:rsid w:val="00CE646F"/>
    <w:rsid w:val="00CE750B"/>
    <w:rsid w:val="00CE7540"/>
    <w:rsid w:val="00CF1052"/>
    <w:rsid w:val="00CF1DBF"/>
    <w:rsid w:val="00CF2492"/>
    <w:rsid w:val="00CF2792"/>
    <w:rsid w:val="00CF3154"/>
    <w:rsid w:val="00CF352F"/>
    <w:rsid w:val="00CF3A2E"/>
    <w:rsid w:val="00CF5038"/>
    <w:rsid w:val="00CF747D"/>
    <w:rsid w:val="00CF7D5B"/>
    <w:rsid w:val="00D009ED"/>
    <w:rsid w:val="00D01A3A"/>
    <w:rsid w:val="00D01DB5"/>
    <w:rsid w:val="00D035FC"/>
    <w:rsid w:val="00D043B7"/>
    <w:rsid w:val="00D0510C"/>
    <w:rsid w:val="00D0521A"/>
    <w:rsid w:val="00D062F8"/>
    <w:rsid w:val="00D078B8"/>
    <w:rsid w:val="00D1039C"/>
    <w:rsid w:val="00D10429"/>
    <w:rsid w:val="00D105C1"/>
    <w:rsid w:val="00D10791"/>
    <w:rsid w:val="00D10A70"/>
    <w:rsid w:val="00D10CA6"/>
    <w:rsid w:val="00D10F36"/>
    <w:rsid w:val="00D11695"/>
    <w:rsid w:val="00D14748"/>
    <w:rsid w:val="00D14828"/>
    <w:rsid w:val="00D14966"/>
    <w:rsid w:val="00D14ECB"/>
    <w:rsid w:val="00D14F8C"/>
    <w:rsid w:val="00D156A4"/>
    <w:rsid w:val="00D15AC8"/>
    <w:rsid w:val="00D164CD"/>
    <w:rsid w:val="00D17200"/>
    <w:rsid w:val="00D174DC"/>
    <w:rsid w:val="00D17571"/>
    <w:rsid w:val="00D17BB0"/>
    <w:rsid w:val="00D17BC4"/>
    <w:rsid w:val="00D17E43"/>
    <w:rsid w:val="00D20214"/>
    <w:rsid w:val="00D20987"/>
    <w:rsid w:val="00D21080"/>
    <w:rsid w:val="00D214B1"/>
    <w:rsid w:val="00D2163E"/>
    <w:rsid w:val="00D21B28"/>
    <w:rsid w:val="00D21DD7"/>
    <w:rsid w:val="00D22356"/>
    <w:rsid w:val="00D227B4"/>
    <w:rsid w:val="00D23302"/>
    <w:rsid w:val="00D23EFA"/>
    <w:rsid w:val="00D24799"/>
    <w:rsid w:val="00D24AC2"/>
    <w:rsid w:val="00D24AE3"/>
    <w:rsid w:val="00D25270"/>
    <w:rsid w:val="00D26EB4"/>
    <w:rsid w:val="00D27D5A"/>
    <w:rsid w:val="00D30754"/>
    <w:rsid w:val="00D30C19"/>
    <w:rsid w:val="00D31D0E"/>
    <w:rsid w:val="00D31E39"/>
    <w:rsid w:val="00D3342E"/>
    <w:rsid w:val="00D3498F"/>
    <w:rsid w:val="00D34AC6"/>
    <w:rsid w:val="00D3580E"/>
    <w:rsid w:val="00D369A6"/>
    <w:rsid w:val="00D36BAE"/>
    <w:rsid w:val="00D36E32"/>
    <w:rsid w:val="00D412BF"/>
    <w:rsid w:val="00D412F3"/>
    <w:rsid w:val="00D41C0A"/>
    <w:rsid w:val="00D41E31"/>
    <w:rsid w:val="00D427EF"/>
    <w:rsid w:val="00D435C1"/>
    <w:rsid w:val="00D44296"/>
    <w:rsid w:val="00D4538C"/>
    <w:rsid w:val="00D4565B"/>
    <w:rsid w:val="00D47D5E"/>
    <w:rsid w:val="00D50537"/>
    <w:rsid w:val="00D5077A"/>
    <w:rsid w:val="00D50B30"/>
    <w:rsid w:val="00D50BA6"/>
    <w:rsid w:val="00D50ED3"/>
    <w:rsid w:val="00D51345"/>
    <w:rsid w:val="00D516D6"/>
    <w:rsid w:val="00D52A03"/>
    <w:rsid w:val="00D53347"/>
    <w:rsid w:val="00D534DA"/>
    <w:rsid w:val="00D53C8B"/>
    <w:rsid w:val="00D54C61"/>
    <w:rsid w:val="00D54E2D"/>
    <w:rsid w:val="00D55109"/>
    <w:rsid w:val="00D55C37"/>
    <w:rsid w:val="00D56678"/>
    <w:rsid w:val="00D56FB4"/>
    <w:rsid w:val="00D622DA"/>
    <w:rsid w:val="00D62D90"/>
    <w:rsid w:val="00D636CD"/>
    <w:rsid w:val="00D64F8C"/>
    <w:rsid w:val="00D66B06"/>
    <w:rsid w:val="00D67916"/>
    <w:rsid w:val="00D67D85"/>
    <w:rsid w:val="00D70477"/>
    <w:rsid w:val="00D70495"/>
    <w:rsid w:val="00D71493"/>
    <w:rsid w:val="00D717F0"/>
    <w:rsid w:val="00D7358C"/>
    <w:rsid w:val="00D7385B"/>
    <w:rsid w:val="00D74755"/>
    <w:rsid w:val="00D74769"/>
    <w:rsid w:val="00D749F1"/>
    <w:rsid w:val="00D74C87"/>
    <w:rsid w:val="00D751EB"/>
    <w:rsid w:val="00D76467"/>
    <w:rsid w:val="00D76C0A"/>
    <w:rsid w:val="00D76C43"/>
    <w:rsid w:val="00D77057"/>
    <w:rsid w:val="00D80F06"/>
    <w:rsid w:val="00D81073"/>
    <w:rsid w:val="00D81524"/>
    <w:rsid w:val="00D8199F"/>
    <w:rsid w:val="00D82465"/>
    <w:rsid w:val="00D826E3"/>
    <w:rsid w:val="00D84162"/>
    <w:rsid w:val="00D85A27"/>
    <w:rsid w:val="00D85E30"/>
    <w:rsid w:val="00D86214"/>
    <w:rsid w:val="00D86635"/>
    <w:rsid w:val="00D8666C"/>
    <w:rsid w:val="00D8700C"/>
    <w:rsid w:val="00D9020F"/>
    <w:rsid w:val="00D91277"/>
    <w:rsid w:val="00D9194B"/>
    <w:rsid w:val="00D91BF5"/>
    <w:rsid w:val="00D91FA0"/>
    <w:rsid w:val="00D91FC4"/>
    <w:rsid w:val="00D92132"/>
    <w:rsid w:val="00D925C5"/>
    <w:rsid w:val="00D92A4E"/>
    <w:rsid w:val="00D93CF4"/>
    <w:rsid w:val="00D9405E"/>
    <w:rsid w:val="00D943A7"/>
    <w:rsid w:val="00D94843"/>
    <w:rsid w:val="00D95AED"/>
    <w:rsid w:val="00D95E5A"/>
    <w:rsid w:val="00D96DAA"/>
    <w:rsid w:val="00DA0570"/>
    <w:rsid w:val="00DA09CA"/>
    <w:rsid w:val="00DA19C9"/>
    <w:rsid w:val="00DA297C"/>
    <w:rsid w:val="00DA3F0E"/>
    <w:rsid w:val="00DA49A6"/>
    <w:rsid w:val="00DA4C97"/>
    <w:rsid w:val="00DA4EFF"/>
    <w:rsid w:val="00DA4FB2"/>
    <w:rsid w:val="00DA57E2"/>
    <w:rsid w:val="00DA5A9E"/>
    <w:rsid w:val="00DA5B0B"/>
    <w:rsid w:val="00DA67E8"/>
    <w:rsid w:val="00DA6B5D"/>
    <w:rsid w:val="00DA6FD0"/>
    <w:rsid w:val="00DB0231"/>
    <w:rsid w:val="00DB154F"/>
    <w:rsid w:val="00DB3F83"/>
    <w:rsid w:val="00DB447B"/>
    <w:rsid w:val="00DB5054"/>
    <w:rsid w:val="00DB58F5"/>
    <w:rsid w:val="00DB7CF2"/>
    <w:rsid w:val="00DB7E5B"/>
    <w:rsid w:val="00DB7E81"/>
    <w:rsid w:val="00DC0B46"/>
    <w:rsid w:val="00DC0E72"/>
    <w:rsid w:val="00DC13EB"/>
    <w:rsid w:val="00DC25AD"/>
    <w:rsid w:val="00DC2DA7"/>
    <w:rsid w:val="00DC48AF"/>
    <w:rsid w:val="00DC5A7A"/>
    <w:rsid w:val="00DC5BC8"/>
    <w:rsid w:val="00DC6095"/>
    <w:rsid w:val="00DC6495"/>
    <w:rsid w:val="00DC65E4"/>
    <w:rsid w:val="00DC7260"/>
    <w:rsid w:val="00DC7B83"/>
    <w:rsid w:val="00DC7BF3"/>
    <w:rsid w:val="00DC7C70"/>
    <w:rsid w:val="00DD0150"/>
    <w:rsid w:val="00DD01E8"/>
    <w:rsid w:val="00DD0737"/>
    <w:rsid w:val="00DD0B41"/>
    <w:rsid w:val="00DD11D5"/>
    <w:rsid w:val="00DD1811"/>
    <w:rsid w:val="00DD217F"/>
    <w:rsid w:val="00DD24EC"/>
    <w:rsid w:val="00DD29F8"/>
    <w:rsid w:val="00DD3772"/>
    <w:rsid w:val="00DD3EC1"/>
    <w:rsid w:val="00DD43EF"/>
    <w:rsid w:val="00DD4D01"/>
    <w:rsid w:val="00DD5093"/>
    <w:rsid w:val="00DD5133"/>
    <w:rsid w:val="00DD552B"/>
    <w:rsid w:val="00DD715C"/>
    <w:rsid w:val="00DD7A1C"/>
    <w:rsid w:val="00DE0345"/>
    <w:rsid w:val="00DE07E6"/>
    <w:rsid w:val="00DE142F"/>
    <w:rsid w:val="00DE18F6"/>
    <w:rsid w:val="00DE1B59"/>
    <w:rsid w:val="00DE1B8E"/>
    <w:rsid w:val="00DE1D88"/>
    <w:rsid w:val="00DE2274"/>
    <w:rsid w:val="00DE4776"/>
    <w:rsid w:val="00DE5F3D"/>
    <w:rsid w:val="00DE627E"/>
    <w:rsid w:val="00DE7A76"/>
    <w:rsid w:val="00DF01A7"/>
    <w:rsid w:val="00DF05D2"/>
    <w:rsid w:val="00DF24B5"/>
    <w:rsid w:val="00DF34AA"/>
    <w:rsid w:val="00DF35BF"/>
    <w:rsid w:val="00DF4644"/>
    <w:rsid w:val="00DF5E63"/>
    <w:rsid w:val="00DF62E9"/>
    <w:rsid w:val="00DF685F"/>
    <w:rsid w:val="00DF6C99"/>
    <w:rsid w:val="00DF7CB2"/>
    <w:rsid w:val="00E000EB"/>
    <w:rsid w:val="00E003D6"/>
    <w:rsid w:val="00E0155F"/>
    <w:rsid w:val="00E01595"/>
    <w:rsid w:val="00E01AD2"/>
    <w:rsid w:val="00E01B7E"/>
    <w:rsid w:val="00E03400"/>
    <w:rsid w:val="00E03713"/>
    <w:rsid w:val="00E04118"/>
    <w:rsid w:val="00E041CA"/>
    <w:rsid w:val="00E04978"/>
    <w:rsid w:val="00E05F98"/>
    <w:rsid w:val="00E060D3"/>
    <w:rsid w:val="00E06C10"/>
    <w:rsid w:val="00E06D09"/>
    <w:rsid w:val="00E07232"/>
    <w:rsid w:val="00E11294"/>
    <w:rsid w:val="00E1202B"/>
    <w:rsid w:val="00E12939"/>
    <w:rsid w:val="00E12E60"/>
    <w:rsid w:val="00E12FF3"/>
    <w:rsid w:val="00E134C0"/>
    <w:rsid w:val="00E13F08"/>
    <w:rsid w:val="00E1476A"/>
    <w:rsid w:val="00E14824"/>
    <w:rsid w:val="00E1492D"/>
    <w:rsid w:val="00E151CE"/>
    <w:rsid w:val="00E1524D"/>
    <w:rsid w:val="00E1584A"/>
    <w:rsid w:val="00E15B1F"/>
    <w:rsid w:val="00E164E7"/>
    <w:rsid w:val="00E21114"/>
    <w:rsid w:val="00E214FB"/>
    <w:rsid w:val="00E21813"/>
    <w:rsid w:val="00E23705"/>
    <w:rsid w:val="00E23BA0"/>
    <w:rsid w:val="00E23BA6"/>
    <w:rsid w:val="00E242FC"/>
    <w:rsid w:val="00E26337"/>
    <w:rsid w:val="00E2712C"/>
    <w:rsid w:val="00E30825"/>
    <w:rsid w:val="00E311A8"/>
    <w:rsid w:val="00E317CC"/>
    <w:rsid w:val="00E31882"/>
    <w:rsid w:val="00E319A7"/>
    <w:rsid w:val="00E31C3F"/>
    <w:rsid w:val="00E33DE7"/>
    <w:rsid w:val="00E3410D"/>
    <w:rsid w:val="00E342C6"/>
    <w:rsid w:val="00E35A63"/>
    <w:rsid w:val="00E36849"/>
    <w:rsid w:val="00E36CAF"/>
    <w:rsid w:val="00E40F2A"/>
    <w:rsid w:val="00E4111E"/>
    <w:rsid w:val="00E41D26"/>
    <w:rsid w:val="00E42705"/>
    <w:rsid w:val="00E43DB5"/>
    <w:rsid w:val="00E43F8F"/>
    <w:rsid w:val="00E44EF6"/>
    <w:rsid w:val="00E4683F"/>
    <w:rsid w:val="00E4706F"/>
    <w:rsid w:val="00E47A82"/>
    <w:rsid w:val="00E5256F"/>
    <w:rsid w:val="00E52761"/>
    <w:rsid w:val="00E52A27"/>
    <w:rsid w:val="00E54CAF"/>
    <w:rsid w:val="00E55666"/>
    <w:rsid w:val="00E56219"/>
    <w:rsid w:val="00E57CDD"/>
    <w:rsid w:val="00E60648"/>
    <w:rsid w:val="00E60DD8"/>
    <w:rsid w:val="00E60F6A"/>
    <w:rsid w:val="00E61904"/>
    <w:rsid w:val="00E63542"/>
    <w:rsid w:val="00E637CA"/>
    <w:rsid w:val="00E640DE"/>
    <w:rsid w:val="00E6558D"/>
    <w:rsid w:val="00E66043"/>
    <w:rsid w:val="00E66312"/>
    <w:rsid w:val="00E66749"/>
    <w:rsid w:val="00E670DB"/>
    <w:rsid w:val="00E701CA"/>
    <w:rsid w:val="00E7136F"/>
    <w:rsid w:val="00E71EF5"/>
    <w:rsid w:val="00E71F83"/>
    <w:rsid w:val="00E7236B"/>
    <w:rsid w:val="00E72FBC"/>
    <w:rsid w:val="00E73D47"/>
    <w:rsid w:val="00E73E8F"/>
    <w:rsid w:val="00E74C31"/>
    <w:rsid w:val="00E74F9A"/>
    <w:rsid w:val="00E75864"/>
    <w:rsid w:val="00E75925"/>
    <w:rsid w:val="00E76686"/>
    <w:rsid w:val="00E8078C"/>
    <w:rsid w:val="00E81F1B"/>
    <w:rsid w:val="00E82765"/>
    <w:rsid w:val="00E82E77"/>
    <w:rsid w:val="00E83005"/>
    <w:rsid w:val="00E830E4"/>
    <w:rsid w:val="00E8322F"/>
    <w:rsid w:val="00E83D60"/>
    <w:rsid w:val="00E840EB"/>
    <w:rsid w:val="00E85825"/>
    <w:rsid w:val="00E8689F"/>
    <w:rsid w:val="00E87B1F"/>
    <w:rsid w:val="00E90430"/>
    <w:rsid w:val="00E92524"/>
    <w:rsid w:val="00E9296B"/>
    <w:rsid w:val="00E92E8A"/>
    <w:rsid w:val="00E93331"/>
    <w:rsid w:val="00E94EE1"/>
    <w:rsid w:val="00E958FD"/>
    <w:rsid w:val="00E9649F"/>
    <w:rsid w:val="00E97B0F"/>
    <w:rsid w:val="00EA1BD8"/>
    <w:rsid w:val="00EA2A16"/>
    <w:rsid w:val="00EA3386"/>
    <w:rsid w:val="00EA3BC0"/>
    <w:rsid w:val="00EA3F09"/>
    <w:rsid w:val="00EA4096"/>
    <w:rsid w:val="00EA4B82"/>
    <w:rsid w:val="00EA4F53"/>
    <w:rsid w:val="00EA5960"/>
    <w:rsid w:val="00EA5D28"/>
    <w:rsid w:val="00EA6C5D"/>
    <w:rsid w:val="00EA6C81"/>
    <w:rsid w:val="00EA757A"/>
    <w:rsid w:val="00EA791D"/>
    <w:rsid w:val="00EB0077"/>
    <w:rsid w:val="00EB2822"/>
    <w:rsid w:val="00EB2868"/>
    <w:rsid w:val="00EB2D69"/>
    <w:rsid w:val="00EB3093"/>
    <w:rsid w:val="00EB3A93"/>
    <w:rsid w:val="00EB3C16"/>
    <w:rsid w:val="00EB47DE"/>
    <w:rsid w:val="00EB6A72"/>
    <w:rsid w:val="00EB7129"/>
    <w:rsid w:val="00EB7493"/>
    <w:rsid w:val="00EB7DA9"/>
    <w:rsid w:val="00EC1798"/>
    <w:rsid w:val="00EC41A8"/>
    <w:rsid w:val="00EC4368"/>
    <w:rsid w:val="00EC60D1"/>
    <w:rsid w:val="00EC67F9"/>
    <w:rsid w:val="00EC70D0"/>
    <w:rsid w:val="00EC7E5B"/>
    <w:rsid w:val="00ED0163"/>
    <w:rsid w:val="00ED02F1"/>
    <w:rsid w:val="00ED03D3"/>
    <w:rsid w:val="00ED1CFC"/>
    <w:rsid w:val="00ED1EAA"/>
    <w:rsid w:val="00ED2363"/>
    <w:rsid w:val="00ED3060"/>
    <w:rsid w:val="00ED5404"/>
    <w:rsid w:val="00ED5440"/>
    <w:rsid w:val="00ED5E0E"/>
    <w:rsid w:val="00ED5FB4"/>
    <w:rsid w:val="00ED65F5"/>
    <w:rsid w:val="00ED6952"/>
    <w:rsid w:val="00ED706D"/>
    <w:rsid w:val="00ED74CD"/>
    <w:rsid w:val="00ED7E4F"/>
    <w:rsid w:val="00ED7E91"/>
    <w:rsid w:val="00EE06F3"/>
    <w:rsid w:val="00EE350E"/>
    <w:rsid w:val="00EE3B5D"/>
    <w:rsid w:val="00EE4F30"/>
    <w:rsid w:val="00EE5328"/>
    <w:rsid w:val="00EE56D8"/>
    <w:rsid w:val="00EE5F7F"/>
    <w:rsid w:val="00EE6916"/>
    <w:rsid w:val="00EE7114"/>
    <w:rsid w:val="00EE76F9"/>
    <w:rsid w:val="00EE7964"/>
    <w:rsid w:val="00EF006F"/>
    <w:rsid w:val="00EF17E0"/>
    <w:rsid w:val="00EF24AB"/>
    <w:rsid w:val="00EF2A92"/>
    <w:rsid w:val="00EF35D9"/>
    <w:rsid w:val="00EF3663"/>
    <w:rsid w:val="00EF4347"/>
    <w:rsid w:val="00EF4633"/>
    <w:rsid w:val="00EF544B"/>
    <w:rsid w:val="00EF57E7"/>
    <w:rsid w:val="00EF5C50"/>
    <w:rsid w:val="00EF74EF"/>
    <w:rsid w:val="00F01772"/>
    <w:rsid w:val="00F01AEE"/>
    <w:rsid w:val="00F02A24"/>
    <w:rsid w:val="00F03224"/>
    <w:rsid w:val="00F0345B"/>
    <w:rsid w:val="00F0564F"/>
    <w:rsid w:val="00F05A2E"/>
    <w:rsid w:val="00F07281"/>
    <w:rsid w:val="00F076B9"/>
    <w:rsid w:val="00F10BE3"/>
    <w:rsid w:val="00F1125B"/>
    <w:rsid w:val="00F11463"/>
    <w:rsid w:val="00F11FF7"/>
    <w:rsid w:val="00F1319B"/>
    <w:rsid w:val="00F13913"/>
    <w:rsid w:val="00F15F76"/>
    <w:rsid w:val="00F16313"/>
    <w:rsid w:val="00F167AA"/>
    <w:rsid w:val="00F17683"/>
    <w:rsid w:val="00F21375"/>
    <w:rsid w:val="00F24C23"/>
    <w:rsid w:val="00F25BEF"/>
    <w:rsid w:val="00F25D4A"/>
    <w:rsid w:val="00F26922"/>
    <w:rsid w:val="00F26FC9"/>
    <w:rsid w:val="00F276DE"/>
    <w:rsid w:val="00F27FE7"/>
    <w:rsid w:val="00F32260"/>
    <w:rsid w:val="00F323CE"/>
    <w:rsid w:val="00F328D1"/>
    <w:rsid w:val="00F32D11"/>
    <w:rsid w:val="00F3316E"/>
    <w:rsid w:val="00F33178"/>
    <w:rsid w:val="00F3339D"/>
    <w:rsid w:val="00F337FD"/>
    <w:rsid w:val="00F34728"/>
    <w:rsid w:val="00F376B9"/>
    <w:rsid w:val="00F37C11"/>
    <w:rsid w:val="00F401FA"/>
    <w:rsid w:val="00F4023A"/>
    <w:rsid w:val="00F40246"/>
    <w:rsid w:val="00F403E6"/>
    <w:rsid w:val="00F4061F"/>
    <w:rsid w:val="00F42FEA"/>
    <w:rsid w:val="00F43520"/>
    <w:rsid w:val="00F438E8"/>
    <w:rsid w:val="00F44C55"/>
    <w:rsid w:val="00F44F0B"/>
    <w:rsid w:val="00F453CD"/>
    <w:rsid w:val="00F45D6C"/>
    <w:rsid w:val="00F45EA5"/>
    <w:rsid w:val="00F46067"/>
    <w:rsid w:val="00F469D5"/>
    <w:rsid w:val="00F50A09"/>
    <w:rsid w:val="00F50BD0"/>
    <w:rsid w:val="00F515C3"/>
    <w:rsid w:val="00F517E5"/>
    <w:rsid w:val="00F52E44"/>
    <w:rsid w:val="00F53053"/>
    <w:rsid w:val="00F535C3"/>
    <w:rsid w:val="00F54F21"/>
    <w:rsid w:val="00F558EC"/>
    <w:rsid w:val="00F562AA"/>
    <w:rsid w:val="00F569A9"/>
    <w:rsid w:val="00F56CBD"/>
    <w:rsid w:val="00F57723"/>
    <w:rsid w:val="00F57A54"/>
    <w:rsid w:val="00F601B3"/>
    <w:rsid w:val="00F607BB"/>
    <w:rsid w:val="00F60E1A"/>
    <w:rsid w:val="00F60FB4"/>
    <w:rsid w:val="00F61606"/>
    <w:rsid w:val="00F6190A"/>
    <w:rsid w:val="00F61D1C"/>
    <w:rsid w:val="00F63787"/>
    <w:rsid w:val="00F63F1B"/>
    <w:rsid w:val="00F64C23"/>
    <w:rsid w:val="00F64C76"/>
    <w:rsid w:val="00F650D5"/>
    <w:rsid w:val="00F654B0"/>
    <w:rsid w:val="00F65825"/>
    <w:rsid w:val="00F65FAA"/>
    <w:rsid w:val="00F70646"/>
    <w:rsid w:val="00F70B3D"/>
    <w:rsid w:val="00F70ED1"/>
    <w:rsid w:val="00F712C1"/>
    <w:rsid w:val="00F71B1F"/>
    <w:rsid w:val="00F722C8"/>
    <w:rsid w:val="00F730D4"/>
    <w:rsid w:val="00F731A0"/>
    <w:rsid w:val="00F73D80"/>
    <w:rsid w:val="00F73F3E"/>
    <w:rsid w:val="00F74C9A"/>
    <w:rsid w:val="00F7594F"/>
    <w:rsid w:val="00F75E57"/>
    <w:rsid w:val="00F77606"/>
    <w:rsid w:val="00F8068D"/>
    <w:rsid w:val="00F80F4D"/>
    <w:rsid w:val="00F81917"/>
    <w:rsid w:val="00F81FCC"/>
    <w:rsid w:val="00F82985"/>
    <w:rsid w:val="00F835A2"/>
    <w:rsid w:val="00F83996"/>
    <w:rsid w:val="00F84AB1"/>
    <w:rsid w:val="00F859E6"/>
    <w:rsid w:val="00F86019"/>
    <w:rsid w:val="00F86446"/>
    <w:rsid w:val="00F86C2E"/>
    <w:rsid w:val="00F86D78"/>
    <w:rsid w:val="00F86F8E"/>
    <w:rsid w:val="00F87192"/>
    <w:rsid w:val="00F90410"/>
    <w:rsid w:val="00F90565"/>
    <w:rsid w:val="00F906BA"/>
    <w:rsid w:val="00F909A5"/>
    <w:rsid w:val="00F90B4A"/>
    <w:rsid w:val="00F9109F"/>
    <w:rsid w:val="00F926B4"/>
    <w:rsid w:val="00F9280D"/>
    <w:rsid w:val="00F92E9F"/>
    <w:rsid w:val="00F9305D"/>
    <w:rsid w:val="00F93163"/>
    <w:rsid w:val="00F93597"/>
    <w:rsid w:val="00F93731"/>
    <w:rsid w:val="00F9419D"/>
    <w:rsid w:val="00F9469A"/>
    <w:rsid w:val="00F949F8"/>
    <w:rsid w:val="00F96D94"/>
    <w:rsid w:val="00FA0025"/>
    <w:rsid w:val="00FA094D"/>
    <w:rsid w:val="00FA124B"/>
    <w:rsid w:val="00FA165F"/>
    <w:rsid w:val="00FA25F3"/>
    <w:rsid w:val="00FA3144"/>
    <w:rsid w:val="00FA3DA9"/>
    <w:rsid w:val="00FA45C6"/>
    <w:rsid w:val="00FA4EA8"/>
    <w:rsid w:val="00FA5B2E"/>
    <w:rsid w:val="00FA6C70"/>
    <w:rsid w:val="00FA6CD5"/>
    <w:rsid w:val="00FA6F28"/>
    <w:rsid w:val="00FA731E"/>
    <w:rsid w:val="00FA7389"/>
    <w:rsid w:val="00FB2C5C"/>
    <w:rsid w:val="00FB35D0"/>
    <w:rsid w:val="00FB36CE"/>
    <w:rsid w:val="00FB5530"/>
    <w:rsid w:val="00FB71B9"/>
    <w:rsid w:val="00FB74BF"/>
    <w:rsid w:val="00FC00D3"/>
    <w:rsid w:val="00FC05C5"/>
    <w:rsid w:val="00FC227B"/>
    <w:rsid w:val="00FC2D34"/>
    <w:rsid w:val="00FC30D6"/>
    <w:rsid w:val="00FC32CB"/>
    <w:rsid w:val="00FC4096"/>
    <w:rsid w:val="00FC4371"/>
    <w:rsid w:val="00FC497E"/>
    <w:rsid w:val="00FC4A5F"/>
    <w:rsid w:val="00FC4E43"/>
    <w:rsid w:val="00FC56DB"/>
    <w:rsid w:val="00FC58CB"/>
    <w:rsid w:val="00FC5E66"/>
    <w:rsid w:val="00FC6053"/>
    <w:rsid w:val="00FC63CE"/>
    <w:rsid w:val="00FC70EE"/>
    <w:rsid w:val="00FC7C1A"/>
    <w:rsid w:val="00FD04CF"/>
    <w:rsid w:val="00FD105B"/>
    <w:rsid w:val="00FD1231"/>
    <w:rsid w:val="00FD172C"/>
    <w:rsid w:val="00FD1C50"/>
    <w:rsid w:val="00FD1D4B"/>
    <w:rsid w:val="00FD3ED9"/>
    <w:rsid w:val="00FD4716"/>
    <w:rsid w:val="00FD5388"/>
    <w:rsid w:val="00FD5C44"/>
    <w:rsid w:val="00FD6978"/>
    <w:rsid w:val="00FD6E57"/>
    <w:rsid w:val="00FD7030"/>
    <w:rsid w:val="00FE1CEC"/>
    <w:rsid w:val="00FE240D"/>
    <w:rsid w:val="00FE282C"/>
    <w:rsid w:val="00FE2FF6"/>
    <w:rsid w:val="00FE3DFC"/>
    <w:rsid w:val="00FE4669"/>
    <w:rsid w:val="00FE4AD6"/>
    <w:rsid w:val="00FE64D6"/>
    <w:rsid w:val="00FE6DBE"/>
    <w:rsid w:val="00FE734D"/>
    <w:rsid w:val="00FE7B2B"/>
    <w:rsid w:val="00FE7DA4"/>
    <w:rsid w:val="00FE7DFB"/>
    <w:rsid w:val="00FF039F"/>
    <w:rsid w:val="00FF0949"/>
    <w:rsid w:val="00FF0E3A"/>
    <w:rsid w:val="00FF0E69"/>
    <w:rsid w:val="00FF1260"/>
    <w:rsid w:val="00FF14FF"/>
    <w:rsid w:val="00FF1806"/>
    <w:rsid w:val="00FF2FD3"/>
    <w:rsid w:val="00FF4185"/>
    <w:rsid w:val="00FF4A99"/>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A1192A8"/>
  <w15:docId w15:val="{77FA3B5F-3C30-46A1-9A93-CFD5C2A6DC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semiHidden="1" w:unhideWhenUsed="1"/>
    <w:lsdException w:name="footnote text" w:semiHidden="1" w:unhideWhenUsed="1"/>
    <w:lsdException w:name="annotation text" w:locked="1" w:semiHidden="1" w:unhideWhenUsed="1"/>
    <w:lsdException w:name="header" w:semiHidden="1" w:uiPriority="0" w:unhideWhenUsed="1"/>
    <w:lsdException w:name="footer" w:semiHidden="1" w:unhideWhenUsed="1"/>
    <w:lsdException w:name="index heading" w:semiHidden="1" w:uiPriority="0"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iPriority="0"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iPriority="0"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locked="1"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iPriority="0"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semiHidden="1" w:unhideWhenUsed="1"/>
    <w:lsdException w:name="FollowedHyperlink" w:semiHidden="1"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Balloon Text" w:semiHidden="1" w:unhideWhenUsed="1"/>
    <w:lsdException w:name="Table Grid" w:locked="1"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D5558"/>
    <w:pPr>
      <w:spacing w:line="288" w:lineRule="auto"/>
    </w:pPr>
    <w:rPr>
      <w:rFonts w:ascii="Verdana" w:hAnsi="Verdana" w:cs="Verdana"/>
      <w:sz w:val="18"/>
      <w:szCs w:val="18"/>
      <w:lang w:val="en-GB"/>
    </w:rPr>
  </w:style>
  <w:style w:type="paragraph" w:styleId="Heading1">
    <w:name w:val="heading 1"/>
    <w:aliases w:val="Hoofdstuk,Heading 1 Char Char Char,Chapitre,h1,H1,H11,H12,H111,H13,H112,H14,H113,H15,H114,H16,H115,H17,H116,H18,H117,H19,H118,H110,H119,H120,H1110,62,68,Heading left 1,Heading left 1 Char,Heading left 1 Char Char"/>
    <w:basedOn w:val="Normal"/>
    <w:next w:val="BodyText"/>
    <w:link w:val="Heading1Char"/>
    <w:qFormat/>
    <w:rsid w:val="00116B48"/>
    <w:pPr>
      <w:keepNext/>
      <w:keepLines/>
      <w:spacing w:beforeLines="200" w:afterLines="100" w:line="260" w:lineRule="atLeast"/>
      <w:outlineLvl w:val="0"/>
    </w:pPr>
    <w:rPr>
      <w:b/>
      <w:bCs/>
      <w:spacing w:val="4"/>
      <w:kern w:val="28"/>
      <w:sz w:val="22"/>
      <w:szCs w:val="22"/>
    </w:rPr>
  </w:style>
  <w:style w:type="paragraph" w:styleId="Heading2">
    <w:name w:val="heading 2"/>
    <w:aliases w:val="Fejléc 2,sous-chapitre Char,sous-chapitre Char Char,sous-chapitre,a Titlu 2,a Titlu 2 Char"/>
    <w:basedOn w:val="Normal"/>
    <w:next w:val="BodyText"/>
    <w:link w:val="Heading2Char"/>
    <w:qFormat/>
    <w:rsid w:val="00676CB4"/>
    <w:pPr>
      <w:keepNext/>
      <w:keepLines/>
      <w:numPr>
        <w:ilvl w:val="1"/>
        <w:numId w:val="2"/>
      </w:numPr>
      <w:spacing w:after="240" w:line="260" w:lineRule="atLeast"/>
      <w:outlineLvl w:val="1"/>
    </w:pPr>
    <w:rPr>
      <w:b/>
      <w:bCs/>
      <w:sz w:val="20"/>
      <w:szCs w:val="20"/>
    </w:rPr>
  </w:style>
  <w:style w:type="paragraph" w:styleId="Heading3">
    <w:name w:val="heading 3"/>
    <w:aliases w:val="L3,KopCat. 3,Section,h3"/>
    <w:basedOn w:val="Normal"/>
    <w:next w:val="BodyText"/>
    <w:link w:val="Heading3Char"/>
    <w:qFormat/>
    <w:rsid w:val="00116B48"/>
    <w:pPr>
      <w:keepNext/>
      <w:keepLines/>
      <w:numPr>
        <w:ilvl w:val="2"/>
        <w:numId w:val="2"/>
      </w:numPr>
      <w:spacing w:line="260" w:lineRule="atLeast"/>
      <w:outlineLvl w:val="2"/>
    </w:pPr>
    <w:rPr>
      <w:b/>
      <w:bCs/>
    </w:rPr>
  </w:style>
  <w:style w:type="paragraph" w:styleId="Heading4">
    <w:name w:val="heading 4"/>
    <w:aliases w:val="Heading4,Subsection,h4,Sous-Section"/>
    <w:basedOn w:val="Normal"/>
    <w:next w:val="BodyText"/>
    <w:link w:val="Heading4Char"/>
    <w:qFormat/>
    <w:rsid w:val="00116B48"/>
    <w:pPr>
      <w:keepNext/>
      <w:keepLines/>
      <w:numPr>
        <w:ilvl w:val="3"/>
        <w:numId w:val="2"/>
      </w:numPr>
      <w:spacing w:line="260" w:lineRule="atLeast"/>
      <w:outlineLvl w:val="3"/>
    </w:pPr>
    <w:rPr>
      <w:b/>
      <w:bCs/>
      <w:sz w:val="16"/>
      <w:szCs w:val="16"/>
    </w:rPr>
  </w:style>
  <w:style w:type="paragraph" w:styleId="Heading5">
    <w:name w:val="heading 5"/>
    <w:basedOn w:val="Normal"/>
    <w:next w:val="BodyText"/>
    <w:link w:val="Heading5Char"/>
    <w:qFormat/>
    <w:rsid w:val="00116B48"/>
    <w:pPr>
      <w:keepNext/>
      <w:keepLines/>
      <w:numPr>
        <w:ilvl w:val="4"/>
        <w:numId w:val="2"/>
      </w:numPr>
      <w:spacing w:line="240" w:lineRule="atLeast"/>
      <w:outlineLvl w:val="4"/>
    </w:pPr>
    <w:rPr>
      <w:b/>
      <w:bCs/>
      <w:sz w:val="16"/>
      <w:szCs w:val="16"/>
    </w:rPr>
  </w:style>
  <w:style w:type="paragraph" w:styleId="Heading6">
    <w:name w:val="heading 6"/>
    <w:basedOn w:val="Normal"/>
    <w:next w:val="BodyText"/>
    <w:link w:val="Heading6Char"/>
    <w:qFormat/>
    <w:rsid w:val="00581079"/>
    <w:pPr>
      <w:widowControl w:val="0"/>
      <w:numPr>
        <w:ilvl w:val="5"/>
        <w:numId w:val="2"/>
      </w:numPr>
      <w:spacing w:before="240" w:after="60" w:line="240" w:lineRule="atLeast"/>
      <w:outlineLvl w:val="5"/>
    </w:pPr>
    <w:rPr>
      <w:i/>
      <w:iCs/>
    </w:rPr>
  </w:style>
  <w:style w:type="paragraph" w:styleId="Heading7">
    <w:name w:val="heading 7"/>
    <w:basedOn w:val="Normal"/>
    <w:next w:val="BodyText"/>
    <w:link w:val="Heading7Char"/>
    <w:qFormat/>
    <w:rsid w:val="00581079"/>
    <w:pPr>
      <w:widowControl w:val="0"/>
      <w:numPr>
        <w:ilvl w:val="6"/>
        <w:numId w:val="2"/>
      </w:numPr>
      <w:spacing w:before="240" w:after="60" w:line="240" w:lineRule="atLeast"/>
      <w:outlineLvl w:val="6"/>
    </w:pPr>
  </w:style>
  <w:style w:type="paragraph" w:styleId="Heading8">
    <w:name w:val="heading 8"/>
    <w:aliases w:val="=Heading 3 w/o number"/>
    <w:basedOn w:val="Normal"/>
    <w:next w:val="Normal"/>
    <w:link w:val="Heading8Char"/>
    <w:qFormat/>
    <w:rsid w:val="00581079"/>
    <w:pPr>
      <w:widowControl w:val="0"/>
      <w:numPr>
        <w:ilvl w:val="7"/>
        <w:numId w:val="2"/>
      </w:numPr>
      <w:spacing w:before="240" w:after="60" w:line="240" w:lineRule="atLeast"/>
      <w:outlineLvl w:val="7"/>
    </w:pPr>
    <w:rPr>
      <w:i/>
      <w:iCs/>
    </w:rPr>
  </w:style>
  <w:style w:type="paragraph" w:styleId="Heading9">
    <w:name w:val="heading 9"/>
    <w:aliases w:val="Tables,Reference Appendix,Reference Appendix Char"/>
    <w:basedOn w:val="Normal"/>
    <w:next w:val="Normal"/>
    <w:link w:val="Heading9Char"/>
    <w:qFormat/>
    <w:rsid w:val="00581079"/>
    <w:pPr>
      <w:widowControl w:val="0"/>
      <w:numPr>
        <w:ilvl w:val="8"/>
        <w:numId w:val="2"/>
      </w:numPr>
      <w:spacing w:before="240" w:after="60" w:line="240" w:lineRule="atLeast"/>
      <w:outlineLvl w:val="8"/>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Caracter,heading3,BT,bt,Body Text - Level 2,Body TextA,Body,Te,Heading 41,b,Body single,Body Text2,Body Text Char Char,BodyText,(Norm),Body Text Char2,Body Text Char1 Char,Body Text Char Char Char,Tegn Char Char Char,bt Char Char"/>
    <w:basedOn w:val="Normal"/>
    <w:link w:val="BodyTextChar"/>
    <w:rsid w:val="00DC5A7A"/>
    <w:pPr>
      <w:spacing w:afterLines="100"/>
    </w:pPr>
  </w:style>
  <w:style w:type="character" w:customStyle="1" w:styleId="BodyTextChar">
    <w:name w:val="Body Text Char"/>
    <w:aliases w:val="Caracter Char,heading3 Char,BT Char,bt Char,Body Text - Level 2 Char,Body TextA Char,Body Char,Te Char,Heading 41 Char,b Char,Body single Char,Body Text2 Char,Body Text Char Char Char1,BodyText Char,(Norm) Char,Body Text Char2 Char"/>
    <w:basedOn w:val="DefaultParagraphFont"/>
    <w:link w:val="BodyText"/>
    <w:locked/>
    <w:rsid w:val="00CD7720"/>
    <w:rPr>
      <w:rFonts w:ascii="Verdana" w:hAnsi="Verdana" w:cs="Verdana"/>
      <w:sz w:val="18"/>
      <w:szCs w:val="18"/>
      <w:lang w:val="en-GB"/>
    </w:rPr>
  </w:style>
  <w:style w:type="character" w:customStyle="1" w:styleId="Heading1Char">
    <w:name w:val="Heading 1 Char"/>
    <w:aliases w:val="Hoofdstuk Char,Heading 1 Char Char Char Char,Chapitre Char,h1 Char,H1 Char,H11 Char,H12 Char,H111 Char,H13 Char,H112 Char,H14 Char,H113 Char,H15 Char,H114 Char,H16 Char,H115 Char,H17 Char,H116 Char,H18 Char,H117 Char,H19 Char,H118 Char"/>
    <w:basedOn w:val="DefaultParagraphFont"/>
    <w:link w:val="Heading1"/>
    <w:locked/>
    <w:rsid w:val="001B031D"/>
    <w:rPr>
      <w:rFonts w:ascii="Verdana" w:hAnsi="Verdana" w:cs="Verdana"/>
      <w:b/>
      <w:bCs/>
      <w:spacing w:val="4"/>
      <w:kern w:val="28"/>
      <w:lang w:val="en-GB"/>
    </w:rPr>
  </w:style>
  <w:style w:type="character" w:customStyle="1" w:styleId="Heading2Char">
    <w:name w:val="Heading 2 Char"/>
    <w:aliases w:val="Fejléc 2 Char,sous-chapitre Char Char1,sous-chapitre Char Char Char,sous-chapitre Char1,a Titlu 2 Char1,a Titlu 2 Char Char"/>
    <w:basedOn w:val="DefaultParagraphFont"/>
    <w:link w:val="Heading2"/>
    <w:locked/>
    <w:rsid w:val="00676CB4"/>
    <w:rPr>
      <w:rFonts w:ascii="Verdana" w:hAnsi="Verdana" w:cs="Verdana"/>
      <w:b/>
      <w:bCs/>
      <w:sz w:val="20"/>
      <w:szCs w:val="20"/>
      <w:lang w:val="en-GB"/>
    </w:rPr>
  </w:style>
  <w:style w:type="character" w:customStyle="1" w:styleId="Heading3Char">
    <w:name w:val="Heading 3 Char"/>
    <w:aliases w:val="L3 Char,KopCat. 3 Char,Section Char,h3 Char"/>
    <w:basedOn w:val="DefaultParagraphFont"/>
    <w:link w:val="Heading3"/>
    <w:locked/>
    <w:rsid w:val="000A1E93"/>
    <w:rPr>
      <w:rFonts w:ascii="Verdana" w:hAnsi="Verdana" w:cs="Verdana"/>
      <w:b/>
      <w:bCs/>
      <w:sz w:val="18"/>
      <w:szCs w:val="18"/>
      <w:lang w:val="en-GB"/>
    </w:rPr>
  </w:style>
  <w:style w:type="character" w:customStyle="1" w:styleId="Heading4Char">
    <w:name w:val="Heading 4 Char"/>
    <w:aliases w:val="Heading4 Char,Subsection Char,h4 Char,Sous-Section Char"/>
    <w:basedOn w:val="DefaultParagraphFont"/>
    <w:link w:val="Heading4"/>
    <w:locked/>
    <w:rsid w:val="000A1E93"/>
    <w:rPr>
      <w:rFonts w:ascii="Verdana" w:hAnsi="Verdana" w:cs="Verdana"/>
      <w:b/>
      <w:bCs/>
      <w:sz w:val="16"/>
      <w:szCs w:val="16"/>
      <w:lang w:val="en-GB"/>
    </w:rPr>
  </w:style>
  <w:style w:type="character" w:customStyle="1" w:styleId="Heading5Char">
    <w:name w:val="Heading 5 Char"/>
    <w:basedOn w:val="DefaultParagraphFont"/>
    <w:link w:val="Heading5"/>
    <w:locked/>
    <w:rsid w:val="000A1E93"/>
    <w:rPr>
      <w:rFonts w:ascii="Verdana" w:hAnsi="Verdana" w:cs="Verdana"/>
      <w:b/>
      <w:bCs/>
      <w:sz w:val="16"/>
      <w:szCs w:val="16"/>
      <w:lang w:val="en-GB"/>
    </w:rPr>
  </w:style>
  <w:style w:type="character" w:customStyle="1" w:styleId="Heading6Char">
    <w:name w:val="Heading 6 Char"/>
    <w:basedOn w:val="DefaultParagraphFont"/>
    <w:link w:val="Heading6"/>
    <w:locked/>
    <w:rsid w:val="000A1E93"/>
    <w:rPr>
      <w:rFonts w:ascii="Verdana" w:hAnsi="Verdana" w:cs="Verdana"/>
      <w:i/>
      <w:iCs/>
      <w:sz w:val="18"/>
      <w:szCs w:val="18"/>
      <w:lang w:val="en-GB"/>
    </w:rPr>
  </w:style>
  <w:style w:type="character" w:customStyle="1" w:styleId="Heading7Char">
    <w:name w:val="Heading 7 Char"/>
    <w:basedOn w:val="DefaultParagraphFont"/>
    <w:link w:val="Heading7"/>
    <w:locked/>
    <w:rsid w:val="000A1E93"/>
    <w:rPr>
      <w:rFonts w:ascii="Verdana" w:hAnsi="Verdana" w:cs="Verdana"/>
      <w:sz w:val="18"/>
      <w:szCs w:val="18"/>
      <w:lang w:val="en-GB"/>
    </w:rPr>
  </w:style>
  <w:style w:type="character" w:customStyle="1" w:styleId="Heading8Char">
    <w:name w:val="Heading 8 Char"/>
    <w:aliases w:val="=Heading 3 w/o number Char"/>
    <w:basedOn w:val="DefaultParagraphFont"/>
    <w:link w:val="Heading8"/>
    <w:locked/>
    <w:rsid w:val="000A1E93"/>
    <w:rPr>
      <w:rFonts w:ascii="Verdana" w:hAnsi="Verdana" w:cs="Verdana"/>
      <w:i/>
      <w:iCs/>
      <w:sz w:val="18"/>
      <w:szCs w:val="18"/>
      <w:lang w:val="en-GB"/>
    </w:rPr>
  </w:style>
  <w:style w:type="character" w:customStyle="1" w:styleId="Heading9Char">
    <w:name w:val="Heading 9 Char"/>
    <w:aliases w:val="Tables Char,Reference Appendix Char1,Reference Appendix Char Char"/>
    <w:basedOn w:val="DefaultParagraphFont"/>
    <w:link w:val="Heading9"/>
    <w:locked/>
    <w:rsid w:val="000A1E93"/>
    <w:rPr>
      <w:rFonts w:ascii="Verdana" w:hAnsi="Verdana" w:cs="Verdana"/>
      <w:i/>
      <w:iCs/>
      <w:sz w:val="18"/>
      <w:szCs w:val="18"/>
      <w:lang w:val="en-GB"/>
    </w:rPr>
  </w:style>
  <w:style w:type="paragraph" w:styleId="Header">
    <w:name w:val="header"/>
    <w:basedOn w:val="Normal"/>
    <w:link w:val="HeaderChar"/>
    <w:rsid w:val="00AA4ED6"/>
    <w:pPr>
      <w:tabs>
        <w:tab w:val="center" w:pos="4153"/>
        <w:tab w:val="right" w:pos="8306"/>
      </w:tabs>
      <w:spacing w:line="240" w:lineRule="exact"/>
    </w:pPr>
  </w:style>
  <w:style w:type="character" w:customStyle="1" w:styleId="HeaderChar">
    <w:name w:val="Header Char"/>
    <w:basedOn w:val="DefaultParagraphFont"/>
    <w:link w:val="Header"/>
    <w:locked/>
    <w:rsid w:val="00D36BAE"/>
    <w:rPr>
      <w:rFonts w:ascii="Verdana" w:hAnsi="Verdana" w:cs="Verdana"/>
      <w:sz w:val="18"/>
      <w:szCs w:val="18"/>
      <w:lang w:val="en-GB" w:eastAsia="en-US"/>
    </w:rPr>
  </w:style>
  <w:style w:type="paragraph" w:customStyle="1" w:styleId="Klient">
    <w:name w:val="Klient"/>
    <w:basedOn w:val="Normal"/>
    <w:uiPriority w:val="99"/>
    <w:rsid w:val="00AA4ED6"/>
    <w:pPr>
      <w:tabs>
        <w:tab w:val="left" w:pos="4990"/>
      </w:tabs>
      <w:spacing w:line="600" w:lineRule="atLeast"/>
    </w:pPr>
    <w:rPr>
      <w:spacing w:val="60"/>
      <w:sz w:val="60"/>
      <w:szCs w:val="60"/>
    </w:rPr>
  </w:style>
  <w:style w:type="paragraph" w:customStyle="1" w:styleId="Titel">
    <w:name w:val="Titel"/>
    <w:basedOn w:val="Normal"/>
    <w:uiPriority w:val="99"/>
    <w:rsid w:val="00EA4F53"/>
    <w:pPr>
      <w:tabs>
        <w:tab w:val="left" w:pos="4990"/>
      </w:tabs>
      <w:spacing w:line="720" w:lineRule="exact"/>
    </w:pPr>
    <w:rPr>
      <w:sz w:val="60"/>
      <w:szCs w:val="60"/>
    </w:rPr>
  </w:style>
  <w:style w:type="paragraph" w:customStyle="1" w:styleId="Dato">
    <w:name w:val="Dato"/>
    <w:basedOn w:val="Normal"/>
    <w:uiPriority w:val="99"/>
    <w:rsid w:val="00EA4F53"/>
    <w:pPr>
      <w:tabs>
        <w:tab w:val="left" w:pos="4990"/>
      </w:tabs>
      <w:spacing w:line="260" w:lineRule="exact"/>
    </w:pPr>
    <w:rPr>
      <w:sz w:val="22"/>
      <w:szCs w:val="22"/>
    </w:rPr>
  </w:style>
  <w:style w:type="paragraph" w:styleId="Footer">
    <w:name w:val="footer"/>
    <w:basedOn w:val="Normal"/>
    <w:link w:val="FooterChar"/>
    <w:uiPriority w:val="99"/>
    <w:rsid w:val="007C7FF2"/>
    <w:pPr>
      <w:tabs>
        <w:tab w:val="center" w:pos="4153"/>
        <w:tab w:val="right" w:pos="8306"/>
      </w:tabs>
      <w:spacing w:line="260" w:lineRule="atLeast"/>
    </w:pPr>
    <w:rPr>
      <w:sz w:val="12"/>
      <w:szCs w:val="12"/>
    </w:rPr>
  </w:style>
  <w:style w:type="character" w:customStyle="1" w:styleId="FooterChar">
    <w:name w:val="Footer Char"/>
    <w:basedOn w:val="DefaultParagraphFont"/>
    <w:link w:val="Footer"/>
    <w:uiPriority w:val="99"/>
    <w:locked/>
    <w:rsid w:val="000A1E93"/>
    <w:rPr>
      <w:rFonts w:ascii="Verdana" w:hAnsi="Verdana" w:cs="Verdana"/>
      <w:sz w:val="18"/>
      <w:szCs w:val="18"/>
      <w:lang w:val="en-GB"/>
    </w:rPr>
  </w:style>
  <w:style w:type="paragraph" w:styleId="TOC1">
    <w:name w:val="toc 1"/>
    <w:basedOn w:val="Normal"/>
    <w:next w:val="Normal"/>
    <w:autoRedefine/>
    <w:uiPriority w:val="39"/>
    <w:rsid w:val="004A79F1"/>
    <w:pPr>
      <w:tabs>
        <w:tab w:val="left" w:pos="879"/>
        <w:tab w:val="right" w:pos="8392"/>
      </w:tabs>
      <w:spacing w:before="240" w:line="240" w:lineRule="exact"/>
      <w:ind w:left="851" w:right="510" w:hanging="851"/>
    </w:pPr>
    <w:rPr>
      <w:b/>
      <w:bCs/>
    </w:rPr>
  </w:style>
  <w:style w:type="paragraph" w:styleId="TOC2">
    <w:name w:val="toc 2"/>
    <w:basedOn w:val="Normal"/>
    <w:next w:val="Normal"/>
    <w:autoRedefine/>
    <w:uiPriority w:val="39"/>
    <w:rsid w:val="004A79F1"/>
    <w:pPr>
      <w:tabs>
        <w:tab w:val="left" w:pos="879"/>
        <w:tab w:val="right" w:pos="8392"/>
      </w:tabs>
      <w:spacing w:line="240" w:lineRule="exact"/>
      <w:ind w:left="851" w:right="510" w:hanging="851"/>
    </w:pPr>
  </w:style>
  <w:style w:type="paragraph" w:styleId="TOC3">
    <w:name w:val="toc 3"/>
    <w:basedOn w:val="Normal"/>
    <w:next w:val="Normal"/>
    <w:autoRedefine/>
    <w:uiPriority w:val="39"/>
    <w:rsid w:val="0004441B"/>
    <w:pPr>
      <w:tabs>
        <w:tab w:val="left" w:pos="1191"/>
        <w:tab w:val="right" w:pos="8392"/>
      </w:tabs>
      <w:spacing w:line="240" w:lineRule="exact"/>
      <w:ind w:left="1191" w:right="510" w:hanging="1191"/>
    </w:pPr>
  </w:style>
  <w:style w:type="paragraph" w:styleId="TOC4">
    <w:name w:val="toc 4"/>
    <w:basedOn w:val="Normal"/>
    <w:next w:val="Normal"/>
    <w:autoRedefine/>
    <w:uiPriority w:val="39"/>
    <w:rsid w:val="004A79F1"/>
    <w:pPr>
      <w:tabs>
        <w:tab w:val="left" w:pos="1247"/>
        <w:tab w:val="right" w:pos="8392"/>
      </w:tabs>
      <w:ind w:left="851" w:right="510" w:hanging="851"/>
    </w:pPr>
  </w:style>
  <w:style w:type="paragraph" w:styleId="TOC5">
    <w:name w:val="toc 5"/>
    <w:basedOn w:val="Normal"/>
    <w:next w:val="Normal"/>
    <w:autoRedefine/>
    <w:uiPriority w:val="39"/>
    <w:rsid w:val="004A79F1"/>
    <w:pPr>
      <w:tabs>
        <w:tab w:val="left" w:pos="1247"/>
        <w:tab w:val="right" w:pos="8392"/>
      </w:tabs>
      <w:ind w:left="851" w:right="510" w:hanging="851"/>
    </w:pPr>
  </w:style>
  <w:style w:type="paragraph" w:styleId="TOC6">
    <w:name w:val="toc 6"/>
    <w:basedOn w:val="Normal"/>
    <w:next w:val="Normal"/>
    <w:autoRedefine/>
    <w:uiPriority w:val="39"/>
    <w:rsid w:val="00AA4ED6"/>
    <w:pPr>
      <w:widowControl w:val="0"/>
      <w:tabs>
        <w:tab w:val="right" w:leader="dot" w:pos="8902"/>
      </w:tabs>
      <w:spacing w:line="240" w:lineRule="atLeast"/>
      <w:ind w:left="1100"/>
    </w:pPr>
    <w:rPr>
      <w:sz w:val="22"/>
      <w:szCs w:val="22"/>
    </w:rPr>
  </w:style>
  <w:style w:type="paragraph" w:styleId="TOC7">
    <w:name w:val="toc 7"/>
    <w:basedOn w:val="Normal"/>
    <w:next w:val="Normal"/>
    <w:autoRedefine/>
    <w:uiPriority w:val="39"/>
    <w:rsid w:val="00AA4ED6"/>
    <w:pPr>
      <w:widowControl w:val="0"/>
      <w:tabs>
        <w:tab w:val="right" w:leader="dot" w:pos="8902"/>
      </w:tabs>
      <w:spacing w:line="240" w:lineRule="atLeast"/>
      <w:ind w:left="1320"/>
    </w:pPr>
    <w:rPr>
      <w:sz w:val="22"/>
      <w:szCs w:val="22"/>
    </w:rPr>
  </w:style>
  <w:style w:type="paragraph" w:styleId="TOC8">
    <w:name w:val="toc 8"/>
    <w:basedOn w:val="Normal"/>
    <w:next w:val="Normal"/>
    <w:autoRedefine/>
    <w:uiPriority w:val="39"/>
    <w:rsid w:val="00AA4ED6"/>
    <w:pPr>
      <w:widowControl w:val="0"/>
      <w:tabs>
        <w:tab w:val="right" w:leader="dot" w:pos="8902"/>
      </w:tabs>
      <w:spacing w:line="240" w:lineRule="atLeast"/>
      <w:ind w:left="1540"/>
    </w:pPr>
    <w:rPr>
      <w:sz w:val="22"/>
      <w:szCs w:val="22"/>
    </w:rPr>
  </w:style>
  <w:style w:type="paragraph" w:styleId="TOC9">
    <w:name w:val="toc 9"/>
    <w:basedOn w:val="Normal"/>
    <w:next w:val="Normal"/>
    <w:autoRedefine/>
    <w:uiPriority w:val="39"/>
    <w:rsid w:val="00AA4ED6"/>
    <w:pPr>
      <w:widowControl w:val="0"/>
      <w:tabs>
        <w:tab w:val="right" w:leader="dot" w:pos="8902"/>
      </w:tabs>
      <w:spacing w:line="240" w:lineRule="atLeast"/>
      <w:ind w:left="1760"/>
    </w:pPr>
    <w:rPr>
      <w:sz w:val="22"/>
      <w:szCs w:val="22"/>
    </w:rPr>
  </w:style>
  <w:style w:type="paragraph" w:customStyle="1" w:styleId="Footersnr">
    <w:name w:val="Footer snr"/>
    <w:basedOn w:val="Footer"/>
    <w:uiPriority w:val="99"/>
    <w:rsid w:val="00AA4ED6"/>
    <w:pPr>
      <w:jc w:val="right"/>
    </w:pPr>
  </w:style>
  <w:style w:type="paragraph" w:customStyle="1" w:styleId="FooterRAMBLL">
    <w:name w:val="Footer RAMBØLL"/>
    <w:basedOn w:val="Footer"/>
    <w:uiPriority w:val="99"/>
    <w:rsid w:val="00AA4ED6"/>
    <w:rPr>
      <w:spacing w:val="20"/>
    </w:rPr>
  </w:style>
  <w:style w:type="paragraph" w:customStyle="1" w:styleId="RamBullet1">
    <w:name w:val="Ram Bullet 1"/>
    <w:basedOn w:val="Normal"/>
    <w:uiPriority w:val="99"/>
    <w:rsid w:val="00AA4ED6"/>
    <w:pPr>
      <w:numPr>
        <w:numId w:val="3"/>
      </w:numPr>
    </w:pPr>
  </w:style>
  <w:style w:type="paragraph" w:customStyle="1" w:styleId="Indholdsfortegnelse">
    <w:name w:val="Indholdsfortegnelse"/>
    <w:basedOn w:val="Normal"/>
    <w:uiPriority w:val="99"/>
    <w:rsid w:val="00AA4ED6"/>
    <w:pPr>
      <w:tabs>
        <w:tab w:val="left" w:pos="1247"/>
      </w:tabs>
      <w:spacing w:line="240" w:lineRule="exact"/>
    </w:pPr>
    <w:rPr>
      <w:sz w:val="22"/>
      <w:szCs w:val="22"/>
    </w:rPr>
  </w:style>
  <w:style w:type="paragraph" w:customStyle="1" w:styleId="RamBullet2">
    <w:name w:val="Ram Bullet 2"/>
    <w:basedOn w:val="Normal"/>
    <w:uiPriority w:val="99"/>
    <w:rsid w:val="00AA4ED6"/>
    <w:pPr>
      <w:tabs>
        <w:tab w:val="num" w:pos="850"/>
      </w:tabs>
      <w:ind w:left="850" w:hanging="425"/>
    </w:pPr>
  </w:style>
  <w:style w:type="paragraph" w:customStyle="1" w:styleId="RamBullet3">
    <w:name w:val="Ram Bullet 3"/>
    <w:basedOn w:val="Normal"/>
    <w:uiPriority w:val="99"/>
    <w:rsid w:val="00AA4ED6"/>
    <w:pPr>
      <w:numPr>
        <w:ilvl w:val="2"/>
        <w:numId w:val="3"/>
      </w:numPr>
    </w:pPr>
  </w:style>
  <w:style w:type="paragraph" w:customStyle="1" w:styleId="RamBullet4">
    <w:name w:val="Ram Bullet 4"/>
    <w:basedOn w:val="Normal"/>
    <w:uiPriority w:val="99"/>
    <w:rsid w:val="00AA4ED6"/>
    <w:pPr>
      <w:tabs>
        <w:tab w:val="num" w:pos="1701"/>
      </w:tabs>
      <w:ind w:left="1701" w:hanging="425"/>
    </w:pPr>
  </w:style>
  <w:style w:type="paragraph" w:customStyle="1" w:styleId="RamBullet5">
    <w:name w:val="Ram Bullet 5"/>
    <w:basedOn w:val="Normal"/>
    <w:uiPriority w:val="99"/>
    <w:rsid w:val="00AA4ED6"/>
    <w:pPr>
      <w:tabs>
        <w:tab w:val="num" w:pos="2126"/>
      </w:tabs>
      <w:ind w:left="2126" w:hanging="425"/>
    </w:pPr>
  </w:style>
  <w:style w:type="paragraph" w:customStyle="1" w:styleId="RamBullet6">
    <w:name w:val="Ram Bullet 6"/>
    <w:basedOn w:val="Normal"/>
    <w:uiPriority w:val="99"/>
    <w:rsid w:val="00AA4ED6"/>
    <w:pPr>
      <w:tabs>
        <w:tab w:val="num" w:pos="2551"/>
      </w:tabs>
      <w:ind w:left="2551" w:hanging="425"/>
    </w:pPr>
  </w:style>
  <w:style w:type="paragraph" w:customStyle="1" w:styleId="RamBullet7">
    <w:name w:val="Ram Bullet 7"/>
    <w:basedOn w:val="Normal"/>
    <w:uiPriority w:val="99"/>
    <w:rsid w:val="00AA4ED6"/>
    <w:pPr>
      <w:tabs>
        <w:tab w:val="num" w:pos="2976"/>
      </w:tabs>
      <w:ind w:left="2976" w:hanging="425"/>
    </w:pPr>
  </w:style>
  <w:style w:type="paragraph" w:customStyle="1" w:styleId="RamBullet8">
    <w:name w:val="Ram Bullet 8"/>
    <w:basedOn w:val="Normal"/>
    <w:uiPriority w:val="99"/>
    <w:rsid w:val="00AA4ED6"/>
    <w:pPr>
      <w:tabs>
        <w:tab w:val="num" w:pos="3402"/>
      </w:tabs>
      <w:ind w:left="3402" w:hanging="426"/>
    </w:pPr>
  </w:style>
  <w:style w:type="paragraph" w:customStyle="1" w:styleId="RamBullet9">
    <w:name w:val="Ram Bullet 9"/>
    <w:basedOn w:val="Normal"/>
    <w:uiPriority w:val="99"/>
    <w:rsid w:val="00AA4ED6"/>
    <w:pPr>
      <w:tabs>
        <w:tab w:val="num" w:pos="3827"/>
      </w:tabs>
      <w:ind w:left="3827" w:hanging="425"/>
    </w:pPr>
  </w:style>
  <w:style w:type="paragraph" w:customStyle="1" w:styleId="RamNumber1">
    <w:name w:val="Ram Number 1"/>
    <w:basedOn w:val="Normal"/>
    <w:uiPriority w:val="99"/>
    <w:rsid w:val="00581079"/>
    <w:pPr>
      <w:keepNext/>
      <w:numPr>
        <w:numId w:val="4"/>
      </w:numPr>
    </w:pPr>
  </w:style>
  <w:style w:type="paragraph" w:customStyle="1" w:styleId="RamNumber2">
    <w:name w:val="Ram Number 2"/>
    <w:basedOn w:val="Normal"/>
    <w:uiPriority w:val="99"/>
    <w:rsid w:val="00581079"/>
    <w:pPr>
      <w:keepNext/>
      <w:numPr>
        <w:ilvl w:val="1"/>
        <w:numId w:val="4"/>
      </w:numPr>
    </w:pPr>
  </w:style>
  <w:style w:type="paragraph" w:customStyle="1" w:styleId="RamNumber3">
    <w:name w:val="Ram Number 3"/>
    <w:basedOn w:val="Normal"/>
    <w:uiPriority w:val="99"/>
    <w:rsid w:val="00581079"/>
    <w:pPr>
      <w:keepNext/>
      <w:tabs>
        <w:tab w:val="num" w:pos="1276"/>
      </w:tabs>
      <w:ind w:left="1276" w:hanging="426"/>
    </w:pPr>
  </w:style>
  <w:style w:type="paragraph" w:customStyle="1" w:styleId="RamNumber4">
    <w:name w:val="Ram Number 4"/>
    <w:basedOn w:val="Normal"/>
    <w:uiPriority w:val="99"/>
    <w:rsid w:val="00581079"/>
    <w:pPr>
      <w:keepNext/>
      <w:tabs>
        <w:tab w:val="num" w:pos="1701"/>
      </w:tabs>
      <w:ind w:left="1701" w:hanging="425"/>
    </w:pPr>
  </w:style>
  <w:style w:type="paragraph" w:customStyle="1" w:styleId="RamNumber5">
    <w:name w:val="Ram Number 5"/>
    <w:basedOn w:val="Normal"/>
    <w:uiPriority w:val="99"/>
    <w:rsid w:val="00581079"/>
    <w:pPr>
      <w:keepNext/>
      <w:tabs>
        <w:tab w:val="num" w:pos="2126"/>
      </w:tabs>
      <w:ind w:left="2126" w:hanging="425"/>
    </w:pPr>
  </w:style>
  <w:style w:type="paragraph" w:customStyle="1" w:styleId="RamNumber6">
    <w:name w:val="Ram Number 6"/>
    <w:basedOn w:val="Normal"/>
    <w:uiPriority w:val="99"/>
    <w:rsid w:val="00581079"/>
    <w:pPr>
      <w:tabs>
        <w:tab w:val="num" w:pos="2551"/>
      </w:tabs>
      <w:ind w:left="2551" w:hanging="425"/>
    </w:pPr>
  </w:style>
  <w:style w:type="paragraph" w:customStyle="1" w:styleId="RamNumber7">
    <w:name w:val="Ram Number 7"/>
    <w:basedOn w:val="Normal"/>
    <w:uiPriority w:val="99"/>
    <w:rsid w:val="00581079"/>
    <w:pPr>
      <w:tabs>
        <w:tab w:val="num" w:pos="2976"/>
      </w:tabs>
      <w:ind w:left="2976" w:hanging="425"/>
    </w:pPr>
  </w:style>
  <w:style w:type="paragraph" w:customStyle="1" w:styleId="RamNumber8">
    <w:name w:val="Ram Number 8"/>
    <w:basedOn w:val="Normal"/>
    <w:uiPriority w:val="99"/>
    <w:rsid w:val="00581079"/>
    <w:pPr>
      <w:tabs>
        <w:tab w:val="num" w:pos="3402"/>
      </w:tabs>
      <w:ind w:left="3402" w:hanging="426"/>
    </w:pPr>
  </w:style>
  <w:style w:type="paragraph" w:customStyle="1" w:styleId="RamNumber9">
    <w:name w:val="Ram Number 9"/>
    <w:basedOn w:val="Normal"/>
    <w:uiPriority w:val="99"/>
    <w:rsid w:val="00581079"/>
    <w:pPr>
      <w:tabs>
        <w:tab w:val="num" w:pos="3827"/>
      </w:tabs>
      <w:ind w:left="3827" w:hanging="425"/>
    </w:pPr>
  </w:style>
  <w:style w:type="paragraph" w:styleId="Date">
    <w:name w:val="Date"/>
    <w:basedOn w:val="Normal"/>
    <w:next w:val="Normal"/>
    <w:link w:val="DateChar"/>
    <w:uiPriority w:val="99"/>
    <w:rsid w:val="00AA4ED6"/>
  </w:style>
  <w:style w:type="character" w:customStyle="1" w:styleId="DateChar">
    <w:name w:val="Date Char"/>
    <w:basedOn w:val="DefaultParagraphFont"/>
    <w:link w:val="Date"/>
    <w:uiPriority w:val="99"/>
    <w:locked/>
    <w:rsid w:val="000A1E93"/>
    <w:rPr>
      <w:rFonts w:ascii="Verdana" w:hAnsi="Verdana" w:cs="Verdana"/>
      <w:sz w:val="18"/>
      <w:szCs w:val="18"/>
      <w:lang w:val="en-GB"/>
    </w:rPr>
  </w:style>
  <w:style w:type="paragraph" w:styleId="DocumentMap">
    <w:name w:val="Document Map"/>
    <w:basedOn w:val="Normal"/>
    <w:link w:val="DocumentMapChar"/>
    <w:uiPriority w:val="99"/>
    <w:semiHidden/>
    <w:rsid w:val="00AA4ED6"/>
    <w:pPr>
      <w:shd w:val="clear" w:color="auto" w:fill="000080"/>
    </w:pPr>
  </w:style>
  <w:style w:type="character" w:customStyle="1" w:styleId="DocumentMapChar">
    <w:name w:val="Document Map Char"/>
    <w:basedOn w:val="DefaultParagraphFont"/>
    <w:link w:val="DocumentMap"/>
    <w:uiPriority w:val="99"/>
    <w:semiHidden/>
    <w:locked/>
    <w:rsid w:val="000A1E93"/>
    <w:rPr>
      <w:sz w:val="2"/>
      <w:szCs w:val="2"/>
      <w:lang w:val="en-GB"/>
    </w:rPr>
  </w:style>
  <w:style w:type="paragraph" w:styleId="Salutation">
    <w:name w:val="Salutation"/>
    <w:basedOn w:val="Normal"/>
    <w:next w:val="Normal"/>
    <w:link w:val="SalutationChar"/>
    <w:uiPriority w:val="99"/>
    <w:rsid w:val="00AA4ED6"/>
  </w:style>
  <w:style w:type="character" w:customStyle="1" w:styleId="SalutationChar">
    <w:name w:val="Salutation Char"/>
    <w:basedOn w:val="DefaultParagraphFont"/>
    <w:link w:val="Salutation"/>
    <w:uiPriority w:val="99"/>
    <w:locked/>
    <w:rsid w:val="000A1E93"/>
    <w:rPr>
      <w:rFonts w:ascii="Verdana" w:hAnsi="Verdana" w:cs="Verdana"/>
      <w:sz w:val="18"/>
      <w:szCs w:val="18"/>
      <w:lang w:val="en-GB"/>
    </w:rPr>
  </w:style>
  <w:style w:type="character" w:styleId="Strong">
    <w:name w:val="Strong"/>
    <w:basedOn w:val="DefaultParagraphFont"/>
    <w:uiPriority w:val="22"/>
    <w:qFormat/>
    <w:rsid w:val="00AA4ED6"/>
    <w:rPr>
      <w:rFonts w:ascii="Verdana" w:hAnsi="Verdana" w:cs="Verdana"/>
      <w:b/>
      <w:bCs/>
      <w:sz w:val="18"/>
      <w:szCs w:val="18"/>
      <w:lang w:val="en-GB"/>
    </w:rPr>
  </w:style>
  <w:style w:type="character" w:styleId="Hyperlink">
    <w:name w:val="Hyperlink"/>
    <w:basedOn w:val="DefaultParagraphFont"/>
    <w:uiPriority w:val="99"/>
    <w:rsid w:val="005D36FA"/>
    <w:rPr>
      <w:color w:val="0000FF"/>
      <w:u w:val="single"/>
      <w:lang w:val="en-GB"/>
    </w:rPr>
  </w:style>
  <w:style w:type="paragraph" w:styleId="TableofAuthorities">
    <w:name w:val="table of authorities"/>
    <w:basedOn w:val="Normal"/>
    <w:next w:val="Normal"/>
    <w:uiPriority w:val="99"/>
    <w:semiHidden/>
    <w:rsid w:val="00AA4ED6"/>
    <w:pPr>
      <w:ind w:left="230" w:hanging="230"/>
    </w:pPr>
  </w:style>
  <w:style w:type="paragraph" w:styleId="TableofFigures">
    <w:name w:val="table of figures"/>
    <w:basedOn w:val="Normal"/>
    <w:next w:val="Normal"/>
    <w:uiPriority w:val="99"/>
    <w:semiHidden/>
    <w:rsid w:val="00AA4ED6"/>
    <w:pPr>
      <w:ind w:left="460" w:hanging="460"/>
    </w:pPr>
  </w:style>
  <w:style w:type="table" w:styleId="TableGrid">
    <w:name w:val="Table Grid"/>
    <w:basedOn w:val="TableNormal"/>
    <w:uiPriority w:val="59"/>
    <w:rsid w:val="006E0069"/>
    <w:pPr>
      <w:spacing w:line="264"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Undertitel">
    <w:name w:val="Undertitel"/>
    <w:basedOn w:val="Normal"/>
    <w:uiPriority w:val="99"/>
    <w:rsid w:val="00EA4F53"/>
    <w:pPr>
      <w:spacing w:line="260" w:lineRule="exact"/>
    </w:pPr>
    <w:rPr>
      <w:sz w:val="22"/>
      <w:szCs w:val="22"/>
    </w:rPr>
  </w:style>
  <w:style w:type="paragraph" w:customStyle="1" w:styleId="Klientoverskrift">
    <w:name w:val="Klient overskrift"/>
    <w:basedOn w:val="Normal"/>
    <w:next w:val="Titel"/>
    <w:uiPriority w:val="99"/>
    <w:rsid w:val="006E0069"/>
    <w:rPr>
      <w:sz w:val="22"/>
      <w:szCs w:val="22"/>
    </w:rPr>
  </w:style>
  <w:style w:type="character" w:styleId="PageNumber">
    <w:name w:val="page number"/>
    <w:basedOn w:val="DefaultParagraphFont"/>
    <w:uiPriority w:val="99"/>
    <w:rsid w:val="00536BE4"/>
    <w:rPr>
      <w:rFonts w:ascii="Verdana" w:hAnsi="Verdana" w:cs="Verdana"/>
      <w:sz w:val="18"/>
      <w:szCs w:val="18"/>
      <w:lang w:val="en-GB"/>
    </w:rPr>
  </w:style>
  <w:style w:type="paragraph" w:customStyle="1" w:styleId="CoverKlient">
    <w:name w:val="CoverKlient"/>
    <w:basedOn w:val="Normal"/>
    <w:uiPriority w:val="99"/>
    <w:rsid w:val="002528DC"/>
    <w:pPr>
      <w:spacing w:before="397"/>
      <w:jc w:val="right"/>
    </w:pPr>
    <w:rPr>
      <w:sz w:val="24"/>
      <w:szCs w:val="24"/>
    </w:rPr>
  </w:style>
  <w:style w:type="paragraph" w:customStyle="1" w:styleId="CoverTitel">
    <w:name w:val="CoverTitel"/>
    <w:basedOn w:val="Normal"/>
    <w:uiPriority w:val="99"/>
    <w:rsid w:val="002528DC"/>
    <w:pPr>
      <w:spacing w:line="240" w:lineRule="auto"/>
      <w:jc w:val="right"/>
    </w:pPr>
    <w:rPr>
      <w:sz w:val="60"/>
      <w:szCs w:val="60"/>
    </w:rPr>
  </w:style>
  <w:style w:type="paragraph" w:styleId="FootnoteText">
    <w:name w:val="footnote text"/>
    <w:aliases w:val=" Char, Char Char, Char Char Char,Note de bas de page Car, Char1 Char,Note de bas de page Car Char Car,Note de bas de page Car Car Car,Note de bas de page Car Char Car Car Car Car Car,Char Char Char,Char Char Char Char Char Char,Char"/>
    <w:basedOn w:val="Normal"/>
    <w:link w:val="FootnoteTextChar"/>
    <w:uiPriority w:val="99"/>
    <w:semiHidden/>
    <w:rsid w:val="003A5EF5"/>
    <w:rPr>
      <w:sz w:val="16"/>
      <w:szCs w:val="16"/>
    </w:rPr>
  </w:style>
  <w:style w:type="character" w:customStyle="1" w:styleId="FootnoteTextChar">
    <w:name w:val="Footnote Text Char"/>
    <w:aliases w:val=" Char Char1, Char Char Char1, Char Char Char Char,Note de bas de page Car Char, Char1 Char Char,Note de bas de page Car Char Car Char,Note de bas de page Car Car Car Char,Note de bas de page Car Char Car Car Car Car Car Char,Char Char"/>
    <w:basedOn w:val="DefaultParagraphFont"/>
    <w:link w:val="FootnoteText"/>
    <w:uiPriority w:val="99"/>
    <w:locked/>
    <w:rsid w:val="000A1E93"/>
    <w:rPr>
      <w:rFonts w:ascii="Verdana" w:hAnsi="Verdana" w:cs="Verdana"/>
      <w:sz w:val="20"/>
      <w:szCs w:val="20"/>
      <w:lang w:val="en-GB"/>
    </w:rPr>
  </w:style>
  <w:style w:type="character" w:styleId="FootnoteReference">
    <w:name w:val="footnote reference"/>
    <w:aliases w:val="note de bas de page"/>
    <w:basedOn w:val="DefaultParagraphFont"/>
    <w:uiPriority w:val="99"/>
    <w:semiHidden/>
    <w:rsid w:val="003A5EF5"/>
    <w:rPr>
      <w:vertAlign w:val="superscript"/>
      <w:lang w:val="en-GB"/>
    </w:rPr>
  </w:style>
  <w:style w:type="paragraph" w:styleId="Caption">
    <w:name w:val="caption"/>
    <w:basedOn w:val="Normal"/>
    <w:next w:val="BodyText"/>
    <w:qFormat/>
    <w:rsid w:val="00AB0E9A"/>
    <w:rPr>
      <w:sz w:val="16"/>
      <w:szCs w:val="16"/>
    </w:rPr>
  </w:style>
  <w:style w:type="paragraph" w:customStyle="1" w:styleId="Body1">
    <w:name w:val="*Body 1"/>
    <w:uiPriority w:val="99"/>
    <w:rsid w:val="009045EA"/>
    <w:pPr>
      <w:spacing w:before="60" w:after="120" w:line="280" w:lineRule="atLeast"/>
    </w:pPr>
    <w:rPr>
      <w:rFonts w:ascii="Verdana" w:hAnsi="Verdana"/>
    </w:rPr>
  </w:style>
  <w:style w:type="paragraph" w:customStyle="1" w:styleId="tiret1">
    <w:name w:val="tiret1"/>
    <w:basedOn w:val="Normal"/>
    <w:uiPriority w:val="99"/>
    <w:rsid w:val="009045EA"/>
    <w:pPr>
      <w:tabs>
        <w:tab w:val="num" w:pos="360"/>
      </w:tabs>
      <w:spacing w:before="120" w:after="120" w:line="240" w:lineRule="auto"/>
      <w:jc w:val="both"/>
    </w:pPr>
    <w:rPr>
      <w:rFonts w:cs="Times New Roman"/>
      <w:sz w:val="24"/>
      <w:szCs w:val="24"/>
      <w:lang w:val="en-US"/>
    </w:rPr>
  </w:style>
  <w:style w:type="paragraph" w:customStyle="1" w:styleId="Text2">
    <w:name w:val="Text 2"/>
    <w:basedOn w:val="Normal"/>
    <w:uiPriority w:val="99"/>
    <w:rsid w:val="00335CC9"/>
    <w:pPr>
      <w:spacing w:before="120" w:after="120" w:line="240" w:lineRule="auto"/>
      <w:ind w:left="850"/>
      <w:jc w:val="both"/>
    </w:pPr>
    <w:rPr>
      <w:rFonts w:cs="Times New Roman"/>
      <w:sz w:val="24"/>
      <w:szCs w:val="24"/>
      <w:lang w:eastAsia="ko-KR"/>
    </w:rPr>
  </w:style>
  <w:style w:type="paragraph" w:customStyle="1" w:styleId="Einzug1">
    <w:name w:val="Einzug 1"/>
    <w:basedOn w:val="Normal"/>
    <w:next w:val="Normal"/>
    <w:uiPriority w:val="99"/>
    <w:rsid w:val="00335CC9"/>
    <w:pPr>
      <w:autoSpaceDE w:val="0"/>
      <w:autoSpaceDN w:val="0"/>
      <w:adjustRightInd w:val="0"/>
      <w:spacing w:after="60" w:line="240" w:lineRule="auto"/>
    </w:pPr>
    <w:rPr>
      <w:rFonts w:ascii="Arial" w:hAnsi="Arial" w:cs="Arial"/>
      <w:sz w:val="20"/>
      <w:szCs w:val="20"/>
      <w:lang w:val="ro-RO"/>
    </w:rPr>
  </w:style>
  <w:style w:type="paragraph" w:customStyle="1" w:styleId="Unnumbered">
    <w:name w:val="Unnumbered"/>
    <w:basedOn w:val="Normal"/>
    <w:uiPriority w:val="99"/>
    <w:rsid w:val="002005EF"/>
    <w:pPr>
      <w:widowControl w:val="0"/>
      <w:numPr>
        <w:numId w:val="5"/>
      </w:numPr>
      <w:spacing w:after="180" w:line="240" w:lineRule="auto"/>
    </w:pPr>
    <w:rPr>
      <w:rFonts w:ascii="Arial" w:hAnsi="Arial" w:cs="Arial"/>
      <w:sz w:val="22"/>
      <w:szCs w:val="22"/>
      <w:lang w:eastAsia="ja-JP"/>
    </w:rPr>
  </w:style>
  <w:style w:type="paragraph" w:customStyle="1" w:styleId="TableinArialNarrow">
    <w:name w:val="Table in Arial Narrow"/>
    <w:basedOn w:val="Normal"/>
    <w:uiPriority w:val="99"/>
    <w:rsid w:val="00A00EB4"/>
    <w:pPr>
      <w:tabs>
        <w:tab w:val="left" w:pos="284"/>
        <w:tab w:val="left" w:pos="567"/>
        <w:tab w:val="left" w:pos="851"/>
      </w:tabs>
      <w:spacing w:before="40" w:after="20" w:line="240" w:lineRule="auto"/>
      <w:ind w:left="28" w:right="28"/>
      <w:jc w:val="both"/>
    </w:pPr>
    <w:rPr>
      <w:rFonts w:ascii="Arial Narrow" w:hAnsi="Arial Narrow" w:cs="Arial Narrow"/>
      <w:sz w:val="20"/>
      <w:szCs w:val="20"/>
      <w:lang w:eastAsia="ja-JP"/>
    </w:rPr>
  </w:style>
  <w:style w:type="paragraph" w:styleId="PlainText">
    <w:name w:val="Plain Text"/>
    <w:basedOn w:val="Normal"/>
    <w:link w:val="PlainTextChar"/>
    <w:uiPriority w:val="99"/>
    <w:rsid w:val="00A00EB4"/>
    <w:pPr>
      <w:spacing w:line="240" w:lineRule="auto"/>
    </w:pPr>
    <w:rPr>
      <w:rFonts w:ascii="Courier New" w:hAnsi="Courier New" w:cs="Courier New"/>
      <w:sz w:val="20"/>
      <w:szCs w:val="20"/>
      <w:lang w:val="en-US"/>
    </w:rPr>
  </w:style>
  <w:style w:type="character" w:customStyle="1" w:styleId="PlainTextChar">
    <w:name w:val="Plain Text Char"/>
    <w:basedOn w:val="DefaultParagraphFont"/>
    <w:link w:val="PlainText"/>
    <w:uiPriority w:val="99"/>
    <w:locked/>
    <w:rsid w:val="000A1E93"/>
    <w:rPr>
      <w:rFonts w:ascii="Courier New" w:hAnsi="Courier New" w:cs="Courier New"/>
      <w:sz w:val="20"/>
      <w:szCs w:val="20"/>
      <w:lang w:val="en-GB"/>
    </w:rPr>
  </w:style>
  <w:style w:type="paragraph" w:styleId="BodyTextIndent2">
    <w:name w:val="Body Text Indent 2"/>
    <w:basedOn w:val="Normal"/>
    <w:link w:val="BodyTextIndent2Char"/>
    <w:uiPriority w:val="99"/>
    <w:rsid w:val="00A00EB4"/>
    <w:pPr>
      <w:spacing w:after="120" w:line="480" w:lineRule="auto"/>
      <w:ind w:left="283"/>
    </w:pPr>
    <w:rPr>
      <w:rFonts w:cs="Times New Roman"/>
      <w:sz w:val="24"/>
      <w:szCs w:val="24"/>
      <w:lang w:eastAsia="da-DK"/>
    </w:rPr>
  </w:style>
  <w:style w:type="character" w:customStyle="1" w:styleId="BodyTextIndent2Char">
    <w:name w:val="Body Text Indent 2 Char"/>
    <w:basedOn w:val="DefaultParagraphFont"/>
    <w:link w:val="BodyTextIndent2"/>
    <w:uiPriority w:val="99"/>
    <w:locked/>
    <w:rsid w:val="000A1E93"/>
    <w:rPr>
      <w:rFonts w:ascii="Verdana" w:hAnsi="Verdana" w:cs="Verdana"/>
      <w:sz w:val="18"/>
      <w:szCs w:val="18"/>
      <w:lang w:val="en-GB"/>
    </w:rPr>
  </w:style>
  <w:style w:type="paragraph" w:customStyle="1" w:styleId="a">
    <w:name w:val="_"/>
    <w:basedOn w:val="Normal"/>
    <w:uiPriority w:val="99"/>
    <w:rsid w:val="00A00EB4"/>
    <w:pPr>
      <w:widowControl w:val="0"/>
      <w:snapToGrid w:val="0"/>
      <w:spacing w:line="240" w:lineRule="auto"/>
      <w:ind w:left="476" w:hanging="476"/>
    </w:pPr>
    <w:rPr>
      <w:rFonts w:ascii="Times New Roman" w:eastAsia="SimSun" w:hAnsi="Times New Roman" w:cs="Times New Roman"/>
      <w:sz w:val="24"/>
      <w:szCs w:val="24"/>
      <w:lang w:val="en-US"/>
    </w:rPr>
  </w:style>
  <w:style w:type="paragraph" w:customStyle="1" w:styleId="xl61">
    <w:name w:val="xl61"/>
    <w:basedOn w:val="Normal"/>
    <w:uiPriority w:val="99"/>
    <w:rsid w:val="00A00EB4"/>
    <w:pPr>
      <w:pBdr>
        <w:left w:val="single" w:sz="8" w:space="0" w:color="auto"/>
      </w:pBdr>
      <w:spacing w:before="100" w:beforeAutospacing="1" w:after="100" w:afterAutospacing="1" w:line="240" w:lineRule="auto"/>
      <w:jc w:val="both"/>
    </w:pPr>
    <w:rPr>
      <w:rFonts w:ascii="Arial" w:hAnsi="Arial" w:cs="Arial"/>
      <w:sz w:val="24"/>
      <w:szCs w:val="24"/>
      <w:lang w:val="fr-FR" w:eastAsia="fr-FR"/>
    </w:rPr>
  </w:style>
  <w:style w:type="paragraph" w:styleId="BodyTextIndent">
    <w:name w:val="Body Text Indent"/>
    <w:basedOn w:val="Normal"/>
    <w:link w:val="BodyTextIndentChar"/>
    <w:uiPriority w:val="99"/>
    <w:rsid w:val="00AA4AFB"/>
    <w:pPr>
      <w:spacing w:after="120"/>
      <w:ind w:left="283"/>
    </w:pPr>
  </w:style>
  <w:style w:type="character" w:customStyle="1" w:styleId="BodyTextIndentChar">
    <w:name w:val="Body Text Indent Char"/>
    <w:basedOn w:val="DefaultParagraphFont"/>
    <w:link w:val="BodyTextIndent"/>
    <w:uiPriority w:val="99"/>
    <w:locked/>
    <w:rsid w:val="000A1E93"/>
    <w:rPr>
      <w:rFonts w:ascii="Verdana" w:hAnsi="Verdana" w:cs="Verdana"/>
      <w:sz w:val="18"/>
      <w:szCs w:val="18"/>
      <w:lang w:val="en-GB"/>
    </w:rPr>
  </w:style>
  <w:style w:type="paragraph" w:customStyle="1" w:styleId="CaracterCaracter">
    <w:name w:val="Caracter Caracter"/>
    <w:basedOn w:val="Normal"/>
    <w:uiPriority w:val="99"/>
    <w:rsid w:val="003F05E4"/>
    <w:pPr>
      <w:spacing w:line="240" w:lineRule="auto"/>
    </w:pPr>
    <w:rPr>
      <w:rFonts w:ascii="Arial RO" w:hAnsi="Arial RO" w:cs="Arial RO"/>
      <w:sz w:val="24"/>
      <w:szCs w:val="24"/>
      <w:lang w:val="pl-PL" w:eastAsia="pl-PL"/>
    </w:rPr>
  </w:style>
  <w:style w:type="paragraph" w:styleId="BodyText2">
    <w:name w:val="Body Text 2"/>
    <w:basedOn w:val="Normal"/>
    <w:link w:val="BodyText2Char"/>
    <w:uiPriority w:val="99"/>
    <w:rsid w:val="000647CB"/>
    <w:pPr>
      <w:spacing w:after="120" w:line="480" w:lineRule="auto"/>
    </w:pPr>
  </w:style>
  <w:style w:type="character" w:customStyle="1" w:styleId="BodyText2Char">
    <w:name w:val="Body Text 2 Char"/>
    <w:basedOn w:val="DefaultParagraphFont"/>
    <w:link w:val="BodyText2"/>
    <w:uiPriority w:val="99"/>
    <w:locked/>
    <w:rsid w:val="000A1E93"/>
    <w:rPr>
      <w:rFonts w:ascii="Verdana" w:hAnsi="Verdana" w:cs="Verdana"/>
      <w:sz w:val="18"/>
      <w:szCs w:val="18"/>
      <w:lang w:val="en-GB"/>
    </w:rPr>
  </w:style>
  <w:style w:type="paragraph" w:customStyle="1" w:styleId="inna">
    <w:name w:val="inna"/>
    <w:basedOn w:val="Normal"/>
    <w:uiPriority w:val="99"/>
    <w:rsid w:val="000647CB"/>
    <w:pPr>
      <w:spacing w:before="60" w:after="60" w:line="240" w:lineRule="auto"/>
      <w:jc w:val="both"/>
    </w:pPr>
    <w:rPr>
      <w:rFonts w:ascii="Comic Sans MS" w:hAnsi="Comic Sans MS" w:cs="Comic Sans MS"/>
      <w:sz w:val="24"/>
      <w:szCs w:val="24"/>
      <w:lang w:val="ro-RO"/>
    </w:rPr>
  </w:style>
  <w:style w:type="paragraph" w:customStyle="1" w:styleId="Normal1">
    <w:name w:val="Normal1"/>
    <w:basedOn w:val="Normal"/>
    <w:uiPriority w:val="99"/>
    <w:rsid w:val="000647CB"/>
    <w:pPr>
      <w:spacing w:before="60" w:after="60" w:line="240" w:lineRule="auto"/>
      <w:jc w:val="both"/>
    </w:pPr>
    <w:rPr>
      <w:rFonts w:ascii="Arial" w:hAnsi="Arial" w:cs="Arial"/>
      <w:sz w:val="20"/>
      <w:szCs w:val="20"/>
      <w:lang w:val="ro-RO"/>
    </w:rPr>
  </w:style>
  <w:style w:type="paragraph" w:customStyle="1" w:styleId="maintext">
    <w:name w:val="maintext"/>
    <w:basedOn w:val="Normal"/>
    <w:uiPriority w:val="99"/>
    <w:rsid w:val="00F515C3"/>
    <w:pPr>
      <w:spacing w:before="120" w:after="120" w:line="240" w:lineRule="auto"/>
      <w:jc w:val="both"/>
    </w:pPr>
    <w:rPr>
      <w:rFonts w:ascii="Arial" w:hAnsi="Arial" w:cs="Arial"/>
      <w:sz w:val="22"/>
      <w:szCs w:val="22"/>
      <w:lang w:val="ro-RO"/>
    </w:rPr>
  </w:style>
  <w:style w:type="paragraph" w:customStyle="1" w:styleId="CM5">
    <w:name w:val="CM5"/>
    <w:basedOn w:val="Normal"/>
    <w:next w:val="Normal"/>
    <w:uiPriority w:val="99"/>
    <w:rsid w:val="00A761B8"/>
    <w:pPr>
      <w:widowControl w:val="0"/>
      <w:autoSpaceDE w:val="0"/>
      <w:autoSpaceDN w:val="0"/>
      <w:adjustRightInd w:val="0"/>
      <w:spacing w:line="268" w:lineRule="atLeast"/>
    </w:pPr>
    <w:rPr>
      <w:rFonts w:ascii="TTE23E2F20t00" w:hAnsi="TTE23E2F20t00" w:cs="TTE23E2F20t00"/>
      <w:sz w:val="24"/>
      <w:szCs w:val="24"/>
      <w:lang w:val="ro-RO" w:eastAsia="ro-RO"/>
    </w:rPr>
  </w:style>
  <w:style w:type="paragraph" w:styleId="ListParagraph">
    <w:name w:val="List Paragraph"/>
    <w:basedOn w:val="Normal"/>
    <w:uiPriority w:val="34"/>
    <w:qFormat/>
    <w:rsid w:val="00DC0E72"/>
    <w:pPr>
      <w:spacing w:line="240" w:lineRule="auto"/>
      <w:ind w:left="1304"/>
    </w:pPr>
    <w:rPr>
      <w:rFonts w:cs="Times New Roman"/>
      <w:sz w:val="24"/>
      <w:szCs w:val="24"/>
      <w:lang w:eastAsia="en-GB"/>
    </w:rPr>
  </w:style>
  <w:style w:type="paragraph" w:customStyle="1" w:styleId="CaracterCaracter5">
    <w:name w:val="Caracter Caracter5"/>
    <w:basedOn w:val="Normal"/>
    <w:uiPriority w:val="99"/>
    <w:rsid w:val="00CD7720"/>
    <w:pPr>
      <w:spacing w:line="240" w:lineRule="auto"/>
    </w:pPr>
    <w:rPr>
      <w:rFonts w:cs="Times New Roman"/>
      <w:sz w:val="24"/>
      <w:szCs w:val="24"/>
      <w:lang w:val="pl-PL" w:eastAsia="pl-PL"/>
    </w:rPr>
  </w:style>
  <w:style w:type="paragraph" w:styleId="HTMLPreformatted">
    <w:name w:val="HTML Preformatted"/>
    <w:basedOn w:val="Normal"/>
    <w:link w:val="HTMLPreformattedChar"/>
    <w:uiPriority w:val="99"/>
    <w:rsid w:val="00070A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hAnsi="Courier New" w:cs="Courier New"/>
      <w:color w:val="000000"/>
      <w:sz w:val="20"/>
      <w:szCs w:val="20"/>
      <w:lang w:val="en-US"/>
    </w:rPr>
  </w:style>
  <w:style w:type="character" w:customStyle="1" w:styleId="HTMLPreformattedChar">
    <w:name w:val="HTML Preformatted Char"/>
    <w:basedOn w:val="DefaultParagraphFont"/>
    <w:link w:val="HTMLPreformatted"/>
    <w:uiPriority w:val="99"/>
    <w:locked/>
    <w:rsid w:val="00070A81"/>
    <w:rPr>
      <w:rFonts w:ascii="Courier New" w:hAnsi="Courier New" w:cs="Courier New"/>
      <w:color w:val="000000"/>
    </w:rPr>
  </w:style>
  <w:style w:type="paragraph" w:styleId="Title">
    <w:name w:val="Title"/>
    <w:basedOn w:val="Normal"/>
    <w:link w:val="TitleChar"/>
    <w:uiPriority w:val="99"/>
    <w:qFormat/>
    <w:rsid w:val="007E1D8C"/>
    <w:pPr>
      <w:spacing w:line="240" w:lineRule="auto"/>
      <w:jc w:val="center"/>
    </w:pPr>
    <w:rPr>
      <w:rFonts w:cs="Times New Roman"/>
      <w:b/>
      <w:bCs/>
      <w:sz w:val="24"/>
      <w:szCs w:val="24"/>
    </w:rPr>
  </w:style>
  <w:style w:type="character" w:customStyle="1" w:styleId="TitleChar">
    <w:name w:val="Title Char"/>
    <w:basedOn w:val="DefaultParagraphFont"/>
    <w:link w:val="Title"/>
    <w:uiPriority w:val="99"/>
    <w:locked/>
    <w:rsid w:val="000A1E93"/>
    <w:rPr>
      <w:rFonts w:ascii="Cambria" w:hAnsi="Cambria" w:cs="Cambria"/>
      <w:b/>
      <w:bCs/>
      <w:kern w:val="28"/>
      <w:sz w:val="32"/>
      <w:szCs w:val="32"/>
      <w:lang w:val="en-GB"/>
    </w:rPr>
  </w:style>
  <w:style w:type="paragraph" w:styleId="ListBullet">
    <w:name w:val="List Bullet"/>
    <w:basedOn w:val="Normal"/>
    <w:uiPriority w:val="99"/>
    <w:rsid w:val="00817BCB"/>
    <w:pPr>
      <w:spacing w:line="240" w:lineRule="atLeast"/>
    </w:pPr>
    <w:rPr>
      <w:lang w:val="ro-RO" w:eastAsia="da-DK"/>
    </w:rPr>
  </w:style>
  <w:style w:type="paragraph" w:styleId="ListBullet3">
    <w:name w:val="List Bullet 3"/>
    <w:basedOn w:val="Normal"/>
    <w:uiPriority w:val="99"/>
    <w:rsid w:val="00817BCB"/>
    <w:pPr>
      <w:numPr>
        <w:numId w:val="1"/>
      </w:numPr>
      <w:tabs>
        <w:tab w:val="clear" w:pos="360"/>
        <w:tab w:val="num" w:pos="926"/>
      </w:tabs>
      <w:spacing w:line="240" w:lineRule="atLeast"/>
      <w:ind w:left="926"/>
    </w:pPr>
    <w:rPr>
      <w:lang w:val="ro-RO" w:eastAsia="da-DK"/>
    </w:rPr>
  </w:style>
  <w:style w:type="table" w:styleId="Table3Deffects1">
    <w:name w:val="Table 3D effects 1"/>
    <w:basedOn w:val="TableNormal"/>
    <w:uiPriority w:val="99"/>
    <w:rsid w:val="007D7D9F"/>
    <w:pPr>
      <w:spacing w:line="260" w:lineRule="atLeast"/>
    </w:pPr>
    <w:rPr>
      <w:rFonts w:ascii="Verdana" w:hAnsi="Verdana"/>
      <w:sz w:val="20"/>
      <w:szCs w:val="20"/>
      <w:lang w:val="da-DK" w:eastAsia="da-DK"/>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paragraph" w:styleId="CommentText">
    <w:name w:val="annotation text"/>
    <w:basedOn w:val="Normal"/>
    <w:link w:val="CommentTextChar"/>
    <w:uiPriority w:val="99"/>
    <w:semiHidden/>
    <w:rsid w:val="00485BA0"/>
    <w:pPr>
      <w:spacing w:before="100" w:beforeAutospacing="1" w:after="100" w:afterAutospacing="1" w:line="240" w:lineRule="auto"/>
      <w:jc w:val="both"/>
    </w:pPr>
    <w:rPr>
      <w:rFonts w:ascii="Arial" w:hAnsi="Arial" w:cs="Arial"/>
      <w:noProof/>
      <w:sz w:val="20"/>
      <w:szCs w:val="20"/>
      <w:lang w:val="ro-RO" w:eastAsia="es-ES"/>
    </w:rPr>
  </w:style>
  <w:style w:type="character" w:customStyle="1" w:styleId="CommentTextChar">
    <w:name w:val="Comment Text Char"/>
    <w:basedOn w:val="DefaultParagraphFont"/>
    <w:link w:val="CommentText"/>
    <w:uiPriority w:val="99"/>
    <w:locked/>
    <w:rsid w:val="00485BA0"/>
    <w:rPr>
      <w:rFonts w:ascii="Arial" w:hAnsi="Arial" w:cs="Arial"/>
      <w:noProof/>
      <w:lang w:val="ro-RO" w:eastAsia="es-ES"/>
    </w:rPr>
  </w:style>
  <w:style w:type="paragraph" w:styleId="BalloonText">
    <w:name w:val="Balloon Text"/>
    <w:basedOn w:val="Normal"/>
    <w:link w:val="BalloonTextChar"/>
    <w:uiPriority w:val="99"/>
    <w:semiHidden/>
    <w:rsid w:val="00981DF2"/>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locked/>
    <w:rsid w:val="00981DF2"/>
    <w:rPr>
      <w:rFonts w:ascii="Tahoma" w:hAnsi="Tahoma" w:cs="Tahoma"/>
      <w:sz w:val="16"/>
      <w:szCs w:val="16"/>
      <w:lang w:val="en-GB"/>
    </w:rPr>
  </w:style>
  <w:style w:type="paragraph" w:customStyle="1" w:styleId="Default">
    <w:name w:val="Default"/>
    <w:rsid w:val="008667F6"/>
    <w:pPr>
      <w:autoSpaceDE w:val="0"/>
      <w:autoSpaceDN w:val="0"/>
      <w:adjustRightInd w:val="0"/>
    </w:pPr>
    <w:rPr>
      <w:rFonts w:ascii="Arial" w:hAnsi="Arial" w:cs="Arial"/>
      <w:color w:val="000000"/>
      <w:sz w:val="24"/>
      <w:szCs w:val="24"/>
    </w:rPr>
  </w:style>
  <w:style w:type="paragraph" w:customStyle="1" w:styleId="numberin">
    <w:name w:val="numberin"/>
    <w:basedOn w:val="Normal"/>
    <w:autoRedefine/>
    <w:uiPriority w:val="99"/>
    <w:rsid w:val="00D34AC6"/>
    <w:pPr>
      <w:spacing w:before="120" w:after="120" w:line="276" w:lineRule="auto"/>
      <w:ind w:right="-57"/>
      <w:jc w:val="both"/>
    </w:pPr>
    <w:rPr>
      <w:rFonts w:ascii="Arial" w:hAnsi="Arial" w:cs="Arial"/>
      <w:bCs/>
      <w:sz w:val="22"/>
      <w:szCs w:val="22"/>
      <w:lang w:val="ro-RO" w:eastAsia="ro-RO"/>
    </w:rPr>
  </w:style>
  <w:style w:type="paragraph" w:customStyle="1" w:styleId="Carattere">
    <w:name w:val="Carattere"/>
    <w:basedOn w:val="Normal"/>
    <w:uiPriority w:val="99"/>
    <w:semiHidden/>
    <w:rsid w:val="00AE5148"/>
    <w:pPr>
      <w:spacing w:after="240" w:line="240" w:lineRule="auto"/>
    </w:pPr>
    <w:rPr>
      <w:rFonts w:ascii="Times New Roman" w:hAnsi="Times New Roman" w:cs="Times New Roman"/>
      <w:i/>
      <w:sz w:val="20"/>
      <w:szCs w:val="20"/>
      <w:lang w:val="pt-PT"/>
    </w:rPr>
  </w:style>
  <w:style w:type="paragraph" w:customStyle="1" w:styleId="HeadingBase">
    <w:name w:val="Heading Base"/>
    <w:basedOn w:val="BodyText"/>
    <w:next w:val="BodyText"/>
    <w:uiPriority w:val="99"/>
    <w:rsid w:val="00AE5148"/>
    <w:pPr>
      <w:keepNext/>
      <w:keepLines/>
      <w:spacing w:afterLines="0" w:line="240" w:lineRule="atLeast"/>
    </w:pPr>
    <w:rPr>
      <w:rFonts w:ascii="Garamond" w:hAnsi="Garamond" w:cs="Times New Roman"/>
      <w:kern w:val="20"/>
      <w:sz w:val="22"/>
      <w:szCs w:val="20"/>
      <w:lang w:val="en-US"/>
    </w:rPr>
  </w:style>
  <w:style w:type="paragraph" w:customStyle="1" w:styleId="FootnoteBase">
    <w:name w:val="Footnote Base"/>
    <w:basedOn w:val="BodyText"/>
    <w:uiPriority w:val="99"/>
    <w:rsid w:val="00AE5148"/>
    <w:pPr>
      <w:keepLines/>
      <w:spacing w:afterLines="0" w:line="200" w:lineRule="atLeast"/>
      <w:jc w:val="both"/>
    </w:pPr>
    <w:rPr>
      <w:rFonts w:ascii="Garamond" w:hAnsi="Garamond" w:cs="Times New Roman"/>
      <w:szCs w:val="20"/>
      <w:lang w:val="en-US"/>
    </w:rPr>
  </w:style>
  <w:style w:type="paragraph" w:customStyle="1" w:styleId="BlockQuotation">
    <w:name w:val="Block Quotation"/>
    <w:basedOn w:val="BodyText"/>
    <w:uiPriority w:val="99"/>
    <w:rsid w:val="00AE5148"/>
    <w:pPr>
      <w:keepLines/>
      <w:pBdr>
        <w:top w:val="single" w:sz="6" w:space="14" w:color="808080"/>
        <w:left w:val="single" w:sz="6" w:space="14" w:color="808080"/>
        <w:bottom w:val="single" w:sz="6" w:space="14" w:color="808080"/>
        <w:right w:val="single" w:sz="6" w:space="14" w:color="808080"/>
      </w:pBdr>
      <w:spacing w:afterLines="0" w:line="240" w:lineRule="atLeast"/>
      <w:ind w:left="720" w:right="720"/>
      <w:jc w:val="both"/>
    </w:pPr>
    <w:rPr>
      <w:rFonts w:ascii="Garamond" w:hAnsi="Garamond" w:cs="Times New Roman"/>
      <w:i/>
      <w:sz w:val="22"/>
      <w:szCs w:val="20"/>
      <w:lang w:val="en-US"/>
    </w:rPr>
  </w:style>
  <w:style w:type="paragraph" w:customStyle="1" w:styleId="BodyTextKeep">
    <w:name w:val="Body Text Keep"/>
    <w:basedOn w:val="BodyText"/>
    <w:uiPriority w:val="99"/>
    <w:rsid w:val="00AE5148"/>
    <w:pPr>
      <w:keepNext/>
      <w:spacing w:afterLines="0" w:line="240" w:lineRule="atLeast"/>
      <w:ind w:firstLine="360"/>
      <w:jc w:val="both"/>
    </w:pPr>
    <w:rPr>
      <w:rFonts w:ascii="Garamond" w:hAnsi="Garamond" w:cs="Times New Roman"/>
      <w:sz w:val="22"/>
      <w:szCs w:val="20"/>
      <w:lang w:val="en-US"/>
    </w:rPr>
  </w:style>
  <w:style w:type="paragraph" w:customStyle="1" w:styleId="Picture">
    <w:name w:val="Picture"/>
    <w:basedOn w:val="Normal"/>
    <w:next w:val="Caption"/>
    <w:uiPriority w:val="99"/>
    <w:rsid w:val="00AE5148"/>
    <w:pPr>
      <w:keepNext/>
      <w:spacing w:line="240" w:lineRule="auto"/>
    </w:pPr>
    <w:rPr>
      <w:rFonts w:ascii="Garamond" w:hAnsi="Garamond" w:cs="Times New Roman"/>
      <w:sz w:val="22"/>
      <w:szCs w:val="20"/>
      <w:lang w:val="en-US"/>
    </w:rPr>
  </w:style>
  <w:style w:type="paragraph" w:customStyle="1" w:styleId="DocumentLabel">
    <w:name w:val="Document Label"/>
    <w:next w:val="Normal"/>
    <w:uiPriority w:val="99"/>
    <w:rsid w:val="00AE5148"/>
    <w:pPr>
      <w:pBdr>
        <w:top w:val="single" w:sz="6" w:space="6" w:color="808080"/>
        <w:bottom w:val="single" w:sz="6" w:space="6" w:color="808080"/>
      </w:pBdr>
      <w:spacing w:line="240" w:lineRule="atLeast"/>
      <w:jc w:val="center"/>
    </w:pPr>
    <w:rPr>
      <w:rFonts w:ascii="Garamond" w:hAnsi="Garamond"/>
      <w:b/>
      <w:caps/>
      <w:spacing w:val="40"/>
      <w:sz w:val="18"/>
      <w:szCs w:val="20"/>
    </w:rPr>
  </w:style>
  <w:style w:type="character" w:customStyle="1" w:styleId="EndnoteTextChar">
    <w:name w:val="Endnote Text Char"/>
    <w:basedOn w:val="DefaultParagraphFont"/>
    <w:link w:val="EndnoteText"/>
    <w:semiHidden/>
    <w:rsid w:val="00AE5148"/>
    <w:rPr>
      <w:rFonts w:ascii="Garamond" w:hAnsi="Garamond"/>
      <w:sz w:val="18"/>
      <w:szCs w:val="20"/>
    </w:rPr>
  </w:style>
  <w:style w:type="paragraph" w:styleId="EndnoteText">
    <w:name w:val="endnote text"/>
    <w:basedOn w:val="FootnoteBase"/>
    <w:link w:val="EndnoteTextChar"/>
    <w:semiHidden/>
    <w:rsid w:val="00AE5148"/>
  </w:style>
  <w:style w:type="paragraph" w:customStyle="1" w:styleId="HeaderBase">
    <w:name w:val="Header Base"/>
    <w:basedOn w:val="BodyText"/>
    <w:uiPriority w:val="99"/>
    <w:rsid w:val="00AE5148"/>
    <w:pPr>
      <w:keepLines/>
      <w:tabs>
        <w:tab w:val="center" w:pos="4320"/>
        <w:tab w:val="right" w:pos="8640"/>
      </w:tabs>
      <w:spacing w:afterLines="0" w:line="240" w:lineRule="atLeast"/>
      <w:jc w:val="center"/>
    </w:pPr>
    <w:rPr>
      <w:rFonts w:ascii="Garamond" w:hAnsi="Garamond" w:cs="Times New Roman"/>
      <w:caps/>
      <w:spacing w:val="15"/>
      <w:szCs w:val="20"/>
      <w:lang w:val="en-US"/>
    </w:rPr>
  </w:style>
  <w:style w:type="paragraph" w:styleId="Index1">
    <w:name w:val="index 1"/>
    <w:basedOn w:val="IndexBase"/>
    <w:uiPriority w:val="99"/>
    <w:semiHidden/>
    <w:rsid w:val="00AE5148"/>
    <w:rPr>
      <w:sz w:val="21"/>
    </w:rPr>
  </w:style>
  <w:style w:type="paragraph" w:customStyle="1" w:styleId="IndexBase">
    <w:name w:val="Index Base"/>
    <w:basedOn w:val="Normal"/>
    <w:uiPriority w:val="99"/>
    <w:rsid w:val="00AE5148"/>
    <w:pPr>
      <w:spacing w:line="240" w:lineRule="atLeast"/>
      <w:ind w:left="360" w:hanging="360"/>
    </w:pPr>
    <w:rPr>
      <w:rFonts w:ascii="Garamond" w:hAnsi="Garamond" w:cs="Times New Roman"/>
      <w:sz w:val="22"/>
      <w:szCs w:val="20"/>
      <w:lang w:val="en-US"/>
    </w:rPr>
  </w:style>
  <w:style w:type="paragraph" w:customStyle="1" w:styleId="SectionHeading">
    <w:name w:val="Section Heading"/>
    <w:basedOn w:val="Heading1"/>
    <w:uiPriority w:val="99"/>
    <w:rsid w:val="00AE5148"/>
    <w:pPr>
      <w:pBdr>
        <w:top w:val="single" w:sz="6" w:space="6" w:color="808080"/>
        <w:bottom w:val="single" w:sz="6" w:space="6" w:color="808080"/>
      </w:pBdr>
      <w:spacing w:beforeLines="0" w:afterLines="0" w:line="240" w:lineRule="atLeast"/>
      <w:jc w:val="center"/>
    </w:pPr>
    <w:rPr>
      <w:rFonts w:ascii="Garamond" w:hAnsi="Garamond" w:cs="Times New Roman"/>
      <w:bCs w:val="0"/>
      <w:caps/>
      <w:spacing w:val="20"/>
      <w:kern w:val="16"/>
      <w:sz w:val="18"/>
      <w:szCs w:val="20"/>
      <w:lang w:val="en-US"/>
    </w:rPr>
  </w:style>
  <w:style w:type="character" w:customStyle="1" w:styleId="Lead-inEmphasis">
    <w:name w:val="Lead-in Emphasis"/>
    <w:rsid w:val="00AE5148"/>
    <w:rPr>
      <w:caps/>
      <w:sz w:val="18"/>
    </w:rPr>
  </w:style>
  <w:style w:type="character" w:styleId="LineNumber">
    <w:name w:val="line number"/>
    <w:rsid w:val="00AE5148"/>
    <w:rPr>
      <w:sz w:val="18"/>
    </w:rPr>
  </w:style>
  <w:style w:type="paragraph" w:styleId="List">
    <w:name w:val="List"/>
    <w:basedOn w:val="BodyText"/>
    <w:uiPriority w:val="99"/>
    <w:rsid w:val="00AE5148"/>
    <w:pPr>
      <w:spacing w:afterLines="0" w:line="240" w:lineRule="atLeast"/>
      <w:ind w:left="360" w:hanging="360"/>
      <w:jc w:val="both"/>
    </w:pPr>
    <w:rPr>
      <w:rFonts w:ascii="Garamond" w:hAnsi="Garamond" w:cs="Times New Roman"/>
      <w:sz w:val="22"/>
      <w:szCs w:val="20"/>
      <w:lang w:val="en-US"/>
    </w:rPr>
  </w:style>
  <w:style w:type="paragraph" w:styleId="ListNumber">
    <w:name w:val="List Number"/>
    <w:basedOn w:val="List"/>
    <w:uiPriority w:val="99"/>
    <w:rsid w:val="00AE5148"/>
    <w:pPr>
      <w:ind w:left="720" w:right="720"/>
    </w:pPr>
  </w:style>
  <w:style w:type="character" w:customStyle="1" w:styleId="MacroTextChar">
    <w:name w:val="Macro Text Char"/>
    <w:basedOn w:val="DefaultParagraphFont"/>
    <w:link w:val="MacroText"/>
    <w:semiHidden/>
    <w:rsid w:val="00AE5148"/>
    <w:rPr>
      <w:rFonts w:ascii="Courier New" w:hAnsi="Courier New"/>
      <w:szCs w:val="20"/>
    </w:rPr>
  </w:style>
  <w:style w:type="paragraph" w:styleId="MacroText">
    <w:name w:val="macro"/>
    <w:basedOn w:val="BodyText"/>
    <w:link w:val="MacroTextChar"/>
    <w:semiHidden/>
    <w:rsid w:val="00AE5148"/>
    <w:pPr>
      <w:spacing w:afterLines="0" w:line="240" w:lineRule="auto"/>
      <w:ind w:firstLine="360"/>
    </w:pPr>
    <w:rPr>
      <w:rFonts w:ascii="Courier New" w:hAnsi="Courier New" w:cs="Times New Roman"/>
      <w:sz w:val="22"/>
      <w:szCs w:val="20"/>
      <w:lang w:val="en-US"/>
    </w:rPr>
  </w:style>
  <w:style w:type="paragraph" w:customStyle="1" w:styleId="SubtitleCover">
    <w:name w:val="Subtitle Cover"/>
    <w:basedOn w:val="TitleCover"/>
    <w:next w:val="BodyText"/>
    <w:rsid w:val="00AE5148"/>
    <w:pPr>
      <w:pBdr>
        <w:top w:val="single" w:sz="6" w:space="12" w:color="808080"/>
      </w:pBdr>
      <w:spacing w:after="0" w:line="440" w:lineRule="atLeast"/>
    </w:pPr>
    <w:rPr>
      <w:spacing w:val="30"/>
      <w:sz w:val="36"/>
    </w:rPr>
  </w:style>
  <w:style w:type="paragraph" w:customStyle="1" w:styleId="TitleCover">
    <w:name w:val="Title Cover"/>
    <w:basedOn w:val="HeadingBase"/>
    <w:next w:val="SubtitleCover"/>
    <w:uiPriority w:val="99"/>
    <w:rsid w:val="00AE5148"/>
    <w:pPr>
      <w:spacing w:after="240" w:line="720" w:lineRule="atLeast"/>
      <w:jc w:val="center"/>
    </w:pPr>
    <w:rPr>
      <w:caps/>
      <w:spacing w:val="65"/>
      <w:sz w:val="64"/>
    </w:rPr>
  </w:style>
  <w:style w:type="character" w:customStyle="1" w:styleId="Superscript">
    <w:name w:val="Superscript"/>
    <w:rsid w:val="00AE5148"/>
    <w:rPr>
      <w:vertAlign w:val="superscript"/>
    </w:rPr>
  </w:style>
  <w:style w:type="paragraph" w:customStyle="1" w:styleId="TOCBase">
    <w:name w:val="TOC Base"/>
    <w:basedOn w:val="Normal"/>
    <w:uiPriority w:val="99"/>
    <w:rsid w:val="00AE5148"/>
    <w:pPr>
      <w:tabs>
        <w:tab w:val="right" w:leader="dot" w:pos="5040"/>
      </w:tabs>
      <w:spacing w:after="240" w:line="240" w:lineRule="atLeast"/>
    </w:pPr>
    <w:rPr>
      <w:rFonts w:ascii="Garamond" w:hAnsi="Garamond" w:cs="Times New Roman"/>
      <w:sz w:val="22"/>
      <w:szCs w:val="20"/>
      <w:lang w:val="en-US"/>
    </w:rPr>
  </w:style>
  <w:style w:type="paragraph" w:customStyle="1" w:styleId="SectionLabel">
    <w:name w:val="Section Label"/>
    <w:basedOn w:val="HeadingBase"/>
    <w:next w:val="BodyText"/>
    <w:uiPriority w:val="99"/>
    <w:rsid w:val="00AE5148"/>
    <w:pPr>
      <w:pBdr>
        <w:bottom w:val="single" w:sz="6" w:space="24" w:color="808080"/>
      </w:pBdr>
      <w:spacing w:after="720"/>
      <w:jc w:val="center"/>
    </w:pPr>
    <w:rPr>
      <w:caps/>
      <w:spacing w:val="80"/>
      <w:sz w:val="48"/>
    </w:rPr>
  </w:style>
  <w:style w:type="paragraph" w:customStyle="1" w:styleId="FooterFirst">
    <w:name w:val="Footer First"/>
    <w:basedOn w:val="Footer"/>
    <w:uiPriority w:val="99"/>
    <w:rsid w:val="00AE5148"/>
    <w:pPr>
      <w:keepLines/>
      <w:tabs>
        <w:tab w:val="clear" w:pos="4153"/>
        <w:tab w:val="clear" w:pos="8306"/>
        <w:tab w:val="center" w:pos="4320"/>
        <w:tab w:val="right" w:pos="9480"/>
      </w:tabs>
      <w:spacing w:before="600" w:line="240" w:lineRule="atLeast"/>
      <w:ind w:left="-840" w:right="-840"/>
      <w:jc w:val="center"/>
    </w:pPr>
    <w:rPr>
      <w:rFonts w:ascii="Garamond" w:hAnsi="Garamond" w:cs="Times New Roman"/>
      <w:caps/>
      <w:spacing w:val="15"/>
      <w:sz w:val="24"/>
      <w:szCs w:val="20"/>
      <w:lang w:val="en-US"/>
    </w:rPr>
  </w:style>
  <w:style w:type="paragraph" w:customStyle="1" w:styleId="FooterEven">
    <w:name w:val="Footer Even"/>
    <w:basedOn w:val="Footer"/>
    <w:uiPriority w:val="99"/>
    <w:rsid w:val="00AE5148"/>
    <w:pPr>
      <w:keepLines/>
      <w:tabs>
        <w:tab w:val="clear" w:pos="4153"/>
        <w:tab w:val="clear" w:pos="8306"/>
        <w:tab w:val="center" w:pos="4320"/>
        <w:tab w:val="right" w:pos="9480"/>
      </w:tabs>
      <w:spacing w:before="600" w:line="240" w:lineRule="atLeast"/>
      <w:ind w:left="-840" w:right="-840"/>
      <w:jc w:val="center"/>
    </w:pPr>
    <w:rPr>
      <w:rFonts w:ascii="Garamond" w:hAnsi="Garamond" w:cs="Times New Roman"/>
      <w:caps/>
      <w:spacing w:val="15"/>
      <w:sz w:val="24"/>
      <w:szCs w:val="20"/>
      <w:lang w:val="en-US"/>
    </w:rPr>
  </w:style>
  <w:style w:type="paragraph" w:customStyle="1" w:styleId="FooterOdd">
    <w:name w:val="Footer Odd"/>
    <w:basedOn w:val="Footer"/>
    <w:uiPriority w:val="99"/>
    <w:rsid w:val="00AE5148"/>
    <w:pPr>
      <w:keepLines/>
      <w:tabs>
        <w:tab w:val="clear" w:pos="4153"/>
        <w:tab w:val="clear" w:pos="8306"/>
        <w:tab w:val="center" w:pos="4320"/>
        <w:tab w:val="right" w:pos="9480"/>
      </w:tabs>
      <w:spacing w:before="600" w:line="240" w:lineRule="atLeast"/>
      <w:ind w:left="-840" w:right="-840"/>
      <w:jc w:val="center"/>
    </w:pPr>
    <w:rPr>
      <w:rFonts w:ascii="Garamond" w:hAnsi="Garamond" w:cs="Times New Roman"/>
      <w:caps/>
      <w:spacing w:val="15"/>
      <w:sz w:val="24"/>
      <w:szCs w:val="20"/>
      <w:lang w:val="en-US"/>
    </w:rPr>
  </w:style>
  <w:style w:type="paragraph" w:customStyle="1" w:styleId="HeaderFirst">
    <w:name w:val="Header First"/>
    <w:basedOn w:val="Header"/>
    <w:uiPriority w:val="99"/>
    <w:rsid w:val="00AE5148"/>
    <w:pPr>
      <w:keepLines/>
      <w:tabs>
        <w:tab w:val="clear" w:pos="4153"/>
        <w:tab w:val="clear" w:pos="8306"/>
        <w:tab w:val="center" w:pos="4320"/>
        <w:tab w:val="right" w:pos="8640"/>
      </w:tabs>
      <w:spacing w:after="480" w:line="240" w:lineRule="atLeast"/>
      <w:jc w:val="center"/>
    </w:pPr>
    <w:rPr>
      <w:rFonts w:ascii="Garamond" w:hAnsi="Garamond" w:cs="Times New Roman"/>
      <w:caps/>
      <w:spacing w:val="15"/>
      <w:szCs w:val="20"/>
      <w:lang w:val="en-US"/>
    </w:rPr>
  </w:style>
  <w:style w:type="paragraph" w:customStyle="1" w:styleId="HeaderEven">
    <w:name w:val="Header Even"/>
    <w:basedOn w:val="Header"/>
    <w:uiPriority w:val="99"/>
    <w:rsid w:val="00AE5148"/>
    <w:pPr>
      <w:keepLines/>
      <w:tabs>
        <w:tab w:val="clear" w:pos="4153"/>
        <w:tab w:val="clear" w:pos="8306"/>
        <w:tab w:val="center" w:pos="4320"/>
        <w:tab w:val="right" w:pos="8640"/>
      </w:tabs>
      <w:spacing w:after="480" w:line="240" w:lineRule="atLeast"/>
      <w:jc w:val="center"/>
    </w:pPr>
    <w:rPr>
      <w:rFonts w:ascii="Garamond" w:hAnsi="Garamond" w:cs="Times New Roman"/>
      <w:i/>
      <w:caps/>
      <w:spacing w:val="10"/>
      <w:sz w:val="16"/>
      <w:szCs w:val="20"/>
      <w:lang w:val="en-US"/>
    </w:rPr>
  </w:style>
  <w:style w:type="paragraph" w:customStyle="1" w:styleId="HeaderOdd">
    <w:name w:val="Header Odd"/>
    <w:basedOn w:val="Header"/>
    <w:uiPriority w:val="99"/>
    <w:rsid w:val="00AE5148"/>
    <w:pPr>
      <w:keepLines/>
      <w:tabs>
        <w:tab w:val="clear" w:pos="4153"/>
        <w:tab w:val="clear" w:pos="8306"/>
        <w:tab w:val="center" w:pos="4320"/>
        <w:tab w:val="right" w:pos="8640"/>
      </w:tabs>
      <w:spacing w:after="480" w:line="240" w:lineRule="atLeast"/>
      <w:jc w:val="center"/>
    </w:pPr>
    <w:rPr>
      <w:rFonts w:ascii="Garamond" w:hAnsi="Garamond" w:cs="Times New Roman"/>
      <w:caps/>
      <w:spacing w:val="15"/>
      <w:szCs w:val="20"/>
      <w:lang w:val="en-US"/>
    </w:rPr>
  </w:style>
  <w:style w:type="paragraph" w:customStyle="1" w:styleId="ChapterLabel">
    <w:name w:val="Chapter Label"/>
    <w:basedOn w:val="SectionLabel"/>
    <w:uiPriority w:val="99"/>
    <w:rsid w:val="00AE5148"/>
  </w:style>
  <w:style w:type="paragraph" w:customStyle="1" w:styleId="ChapterSubtitle">
    <w:name w:val="Chapter Subtitle"/>
    <w:basedOn w:val="Subtitle"/>
    <w:uiPriority w:val="99"/>
    <w:rsid w:val="00AE5148"/>
  </w:style>
  <w:style w:type="paragraph" w:styleId="Subtitle">
    <w:name w:val="Subtitle"/>
    <w:basedOn w:val="Title"/>
    <w:next w:val="BodyText"/>
    <w:link w:val="SubtitleChar"/>
    <w:uiPriority w:val="99"/>
    <w:qFormat/>
    <w:locked/>
    <w:rsid w:val="00AE5148"/>
    <w:pPr>
      <w:keepNext/>
      <w:keepLines/>
      <w:spacing w:before="140" w:after="420"/>
    </w:pPr>
    <w:rPr>
      <w:rFonts w:ascii="Garamond" w:hAnsi="Garamond"/>
      <w:b w:val="0"/>
      <w:bCs w:val="0"/>
      <w:caps/>
      <w:spacing w:val="20"/>
      <w:kern w:val="20"/>
      <w:sz w:val="22"/>
      <w:szCs w:val="20"/>
      <w:lang w:val="en-US"/>
    </w:rPr>
  </w:style>
  <w:style w:type="character" w:customStyle="1" w:styleId="SubtitleChar">
    <w:name w:val="Subtitle Char"/>
    <w:basedOn w:val="DefaultParagraphFont"/>
    <w:link w:val="Subtitle"/>
    <w:uiPriority w:val="99"/>
    <w:rsid w:val="00AE5148"/>
    <w:rPr>
      <w:rFonts w:ascii="Garamond" w:hAnsi="Garamond"/>
      <w:caps/>
      <w:spacing w:val="20"/>
      <w:kern w:val="20"/>
      <w:szCs w:val="20"/>
    </w:rPr>
  </w:style>
  <w:style w:type="paragraph" w:customStyle="1" w:styleId="ChapterTitle">
    <w:name w:val="Chapter Title"/>
    <w:basedOn w:val="Title"/>
    <w:uiPriority w:val="99"/>
    <w:rsid w:val="00AE5148"/>
    <w:pPr>
      <w:keepNext/>
      <w:keepLines/>
      <w:spacing w:before="140"/>
    </w:pPr>
    <w:rPr>
      <w:rFonts w:ascii="Garamond" w:hAnsi="Garamond"/>
      <w:b w:val="0"/>
      <w:bCs w:val="0"/>
      <w:caps/>
      <w:spacing w:val="60"/>
      <w:kern w:val="20"/>
      <w:sz w:val="44"/>
      <w:szCs w:val="20"/>
      <w:lang w:val="en-US"/>
    </w:rPr>
  </w:style>
  <w:style w:type="paragraph" w:styleId="ListNumber2">
    <w:name w:val="List Number 2"/>
    <w:basedOn w:val="ListNumber"/>
    <w:uiPriority w:val="99"/>
    <w:rsid w:val="00AE5148"/>
    <w:pPr>
      <w:ind w:left="1080"/>
    </w:pPr>
  </w:style>
  <w:style w:type="paragraph" w:styleId="ListNumber3">
    <w:name w:val="List Number 3"/>
    <w:basedOn w:val="ListNumber"/>
    <w:uiPriority w:val="99"/>
    <w:rsid w:val="00AE5148"/>
    <w:pPr>
      <w:ind w:left="1440"/>
    </w:pPr>
  </w:style>
  <w:style w:type="paragraph" w:styleId="ListBullet2">
    <w:name w:val="List Bullet 2"/>
    <w:basedOn w:val="ListBullet"/>
    <w:uiPriority w:val="99"/>
    <w:rsid w:val="00AE5148"/>
    <w:pPr>
      <w:spacing w:after="240"/>
      <w:ind w:left="1080" w:right="720" w:hanging="360"/>
      <w:jc w:val="both"/>
    </w:pPr>
    <w:rPr>
      <w:rFonts w:ascii="Garamond" w:hAnsi="Garamond" w:cs="Times New Roman"/>
      <w:sz w:val="22"/>
      <w:szCs w:val="20"/>
      <w:lang w:val="en-US" w:eastAsia="en-US"/>
    </w:rPr>
  </w:style>
  <w:style w:type="paragraph" w:styleId="ListNumber4">
    <w:name w:val="List Number 4"/>
    <w:basedOn w:val="ListNumber"/>
    <w:uiPriority w:val="99"/>
    <w:rsid w:val="00AE5148"/>
    <w:pPr>
      <w:ind w:left="1800"/>
    </w:pPr>
  </w:style>
  <w:style w:type="paragraph" w:styleId="ListBullet4">
    <w:name w:val="List Bullet 4"/>
    <w:basedOn w:val="ListBullet"/>
    <w:uiPriority w:val="99"/>
    <w:rsid w:val="00AE5148"/>
    <w:pPr>
      <w:spacing w:after="240"/>
      <w:ind w:left="1800" w:right="720" w:hanging="360"/>
      <w:jc w:val="both"/>
    </w:pPr>
    <w:rPr>
      <w:rFonts w:ascii="Garamond" w:hAnsi="Garamond" w:cs="Times New Roman"/>
      <w:sz w:val="22"/>
      <w:szCs w:val="20"/>
      <w:lang w:val="en-US" w:eastAsia="en-US"/>
    </w:rPr>
  </w:style>
  <w:style w:type="paragraph" w:styleId="List5">
    <w:name w:val="List 5"/>
    <w:basedOn w:val="List"/>
    <w:uiPriority w:val="99"/>
    <w:rsid w:val="00AE5148"/>
    <w:pPr>
      <w:ind w:left="1800"/>
    </w:pPr>
  </w:style>
  <w:style w:type="paragraph" w:styleId="List4">
    <w:name w:val="List 4"/>
    <w:basedOn w:val="List"/>
    <w:uiPriority w:val="99"/>
    <w:rsid w:val="00AE5148"/>
    <w:pPr>
      <w:ind w:left="1440"/>
    </w:pPr>
  </w:style>
  <w:style w:type="paragraph" w:styleId="List3">
    <w:name w:val="List 3"/>
    <w:basedOn w:val="List"/>
    <w:uiPriority w:val="99"/>
    <w:rsid w:val="00AE5148"/>
    <w:pPr>
      <w:ind w:left="1080"/>
    </w:pPr>
  </w:style>
  <w:style w:type="paragraph" w:styleId="List2">
    <w:name w:val="List 2"/>
    <w:basedOn w:val="List"/>
    <w:uiPriority w:val="99"/>
    <w:rsid w:val="00AE5148"/>
    <w:pPr>
      <w:ind w:left="720"/>
    </w:pPr>
  </w:style>
  <w:style w:type="character" w:styleId="Emphasis">
    <w:name w:val="Emphasis"/>
    <w:uiPriority w:val="20"/>
    <w:qFormat/>
    <w:locked/>
    <w:rsid w:val="00AE5148"/>
    <w:rPr>
      <w:caps/>
      <w:sz w:val="18"/>
    </w:rPr>
  </w:style>
  <w:style w:type="paragraph" w:styleId="ListNumber5">
    <w:name w:val="List Number 5"/>
    <w:basedOn w:val="ListNumber"/>
    <w:uiPriority w:val="99"/>
    <w:rsid w:val="00AE5148"/>
    <w:pPr>
      <w:ind w:left="2160"/>
    </w:pPr>
  </w:style>
  <w:style w:type="paragraph" w:styleId="ListContinue">
    <w:name w:val="List Continue"/>
    <w:basedOn w:val="List"/>
    <w:uiPriority w:val="99"/>
    <w:rsid w:val="00AE5148"/>
    <w:pPr>
      <w:ind w:left="720" w:right="720" w:firstLine="0"/>
    </w:pPr>
  </w:style>
  <w:style w:type="paragraph" w:styleId="ListContinue2">
    <w:name w:val="List Continue 2"/>
    <w:basedOn w:val="ListContinue"/>
    <w:uiPriority w:val="99"/>
    <w:rsid w:val="00AE5148"/>
    <w:pPr>
      <w:ind w:left="1080"/>
    </w:pPr>
  </w:style>
  <w:style w:type="paragraph" w:styleId="ListContinue3">
    <w:name w:val="List Continue 3"/>
    <w:basedOn w:val="ListContinue"/>
    <w:uiPriority w:val="99"/>
    <w:rsid w:val="00AE5148"/>
    <w:pPr>
      <w:ind w:left="1440"/>
    </w:pPr>
  </w:style>
  <w:style w:type="paragraph" w:styleId="ListContinue4">
    <w:name w:val="List Continue 4"/>
    <w:basedOn w:val="ListContinue"/>
    <w:uiPriority w:val="99"/>
    <w:rsid w:val="00AE5148"/>
    <w:pPr>
      <w:ind w:left="1800"/>
    </w:pPr>
  </w:style>
  <w:style w:type="paragraph" w:styleId="ListContinue5">
    <w:name w:val="List Continue 5"/>
    <w:basedOn w:val="ListContinue"/>
    <w:uiPriority w:val="99"/>
    <w:rsid w:val="00AE5148"/>
    <w:pPr>
      <w:ind w:left="2160"/>
    </w:pPr>
  </w:style>
  <w:style w:type="paragraph" w:styleId="NormalIndent">
    <w:name w:val="Normal Indent"/>
    <w:basedOn w:val="Normal"/>
    <w:uiPriority w:val="99"/>
    <w:rsid w:val="00AE5148"/>
    <w:pPr>
      <w:spacing w:line="240" w:lineRule="auto"/>
      <w:ind w:left="720"/>
    </w:pPr>
    <w:rPr>
      <w:rFonts w:ascii="Garamond" w:hAnsi="Garamond" w:cs="Times New Roman"/>
      <w:sz w:val="22"/>
      <w:szCs w:val="20"/>
      <w:lang w:val="en-US"/>
    </w:rPr>
  </w:style>
  <w:style w:type="paragraph" w:customStyle="1" w:styleId="ReturnAddress">
    <w:name w:val="Return Address"/>
    <w:uiPriority w:val="99"/>
    <w:rsid w:val="00AE5148"/>
    <w:pPr>
      <w:framePr w:w="8640" w:wrap="notBeside" w:vAnchor="page" w:hAnchor="page" w:x="1729" w:y="14401" w:anchorLock="1"/>
      <w:tabs>
        <w:tab w:val="left" w:pos="2160"/>
      </w:tabs>
      <w:spacing w:line="240" w:lineRule="atLeast"/>
      <w:ind w:right="-240"/>
      <w:jc w:val="center"/>
    </w:pPr>
    <w:rPr>
      <w:rFonts w:ascii="Garamond" w:hAnsi="Garamond"/>
      <w:caps/>
      <w:spacing w:val="30"/>
      <w:sz w:val="14"/>
      <w:szCs w:val="20"/>
    </w:rPr>
  </w:style>
  <w:style w:type="character" w:customStyle="1" w:styleId="Slogan">
    <w:name w:val="Slogan"/>
    <w:basedOn w:val="DefaultParagraphFont"/>
    <w:rsid w:val="00AE5148"/>
    <w:rPr>
      <w:i/>
      <w:spacing w:val="70"/>
    </w:rPr>
  </w:style>
  <w:style w:type="paragraph" w:customStyle="1" w:styleId="CompanyName">
    <w:name w:val="Company Name"/>
    <w:basedOn w:val="BodyText"/>
    <w:uiPriority w:val="99"/>
    <w:rsid w:val="00AE5148"/>
    <w:pPr>
      <w:keepLines/>
      <w:framePr w:w="8640" w:h="1440" w:wrap="notBeside" w:vAnchor="page" w:hAnchor="margin" w:xAlign="center" w:y="889"/>
      <w:spacing w:afterLines="0" w:line="240" w:lineRule="atLeast"/>
      <w:jc w:val="center"/>
    </w:pPr>
    <w:rPr>
      <w:rFonts w:ascii="Garamond" w:hAnsi="Garamond" w:cs="Times New Roman"/>
      <w:caps/>
      <w:spacing w:val="75"/>
      <w:kern w:val="18"/>
      <w:sz w:val="22"/>
      <w:szCs w:val="20"/>
      <w:lang w:val="en-US"/>
    </w:rPr>
  </w:style>
  <w:style w:type="paragraph" w:customStyle="1" w:styleId="PartTitle">
    <w:name w:val="Part Title"/>
    <w:basedOn w:val="Title"/>
    <w:uiPriority w:val="99"/>
    <w:rsid w:val="00AE5148"/>
    <w:pPr>
      <w:keepNext/>
      <w:keepLines/>
      <w:spacing w:before="140"/>
    </w:pPr>
    <w:rPr>
      <w:rFonts w:ascii="Garamond" w:hAnsi="Garamond"/>
      <w:b w:val="0"/>
      <w:bCs w:val="0"/>
      <w:caps/>
      <w:spacing w:val="60"/>
      <w:kern w:val="20"/>
      <w:sz w:val="44"/>
      <w:szCs w:val="20"/>
      <w:lang w:val="en-US"/>
    </w:rPr>
  </w:style>
  <w:style w:type="paragraph" w:customStyle="1" w:styleId="PartLabel">
    <w:name w:val="Part Label"/>
    <w:basedOn w:val="SectionLabel"/>
    <w:uiPriority w:val="99"/>
    <w:rsid w:val="00AE5148"/>
  </w:style>
  <w:style w:type="paragraph" w:styleId="ListBullet5">
    <w:name w:val="List Bullet 5"/>
    <w:basedOn w:val="ListBullet"/>
    <w:uiPriority w:val="99"/>
    <w:rsid w:val="00AE5148"/>
    <w:pPr>
      <w:spacing w:after="240"/>
      <w:ind w:left="2160" w:right="720" w:hanging="360"/>
      <w:jc w:val="both"/>
    </w:pPr>
    <w:rPr>
      <w:rFonts w:ascii="Garamond" w:hAnsi="Garamond" w:cs="Times New Roman"/>
      <w:sz w:val="22"/>
      <w:szCs w:val="20"/>
      <w:lang w:val="en-US" w:eastAsia="en-US"/>
    </w:rPr>
  </w:style>
  <w:style w:type="paragraph" w:customStyle="1" w:styleId="Source">
    <w:name w:val="Source"/>
    <w:basedOn w:val="Normal"/>
    <w:link w:val="SourceChar1"/>
    <w:rsid w:val="009018D7"/>
    <w:pPr>
      <w:autoSpaceDE w:val="0"/>
      <w:autoSpaceDN w:val="0"/>
      <w:adjustRightInd w:val="0"/>
      <w:jc w:val="both"/>
    </w:pPr>
    <w:rPr>
      <w:rFonts w:ascii="Arial" w:hAnsi="Arial" w:cs="Arial"/>
      <w:szCs w:val="22"/>
    </w:rPr>
  </w:style>
  <w:style w:type="paragraph" w:customStyle="1" w:styleId="StyleLeft">
    <w:name w:val="Style Left"/>
    <w:basedOn w:val="Normal"/>
    <w:uiPriority w:val="99"/>
    <w:rsid w:val="009018D7"/>
    <w:pPr>
      <w:spacing w:before="200"/>
      <w:jc w:val="center"/>
    </w:pPr>
    <w:rPr>
      <w:rFonts w:ascii="Arial" w:hAnsi="Arial" w:cs="Times New Roman"/>
      <w:b/>
      <w:i/>
      <w:sz w:val="16"/>
      <w:szCs w:val="20"/>
    </w:rPr>
  </w:style>
  <w:style w:type="character" w:customStyle="1" w:styleId="SourceChar1">
    <w:name w:val="Source Char1"/>
    <w:basedOn w:val="DefaultParagraphFont"/>
    <w:link w:val="Source"/>
    <w:rsid w:val="009018D7"/>
    <w:rPr>
      <w:rFonts w:ascii="Arial" w:hAnsi="Arial" w:cs="Arial"/>
      <w:sz w:val="18"/>
      <w:lang w:val="en-GB"/>
    </w:rPr>
  </w:style>
  <w:style w:type="paragraph" w:customStyle="1" w:styleId="StyleCaptionCenteredBefore6pt">
    <w:name w:val="Style Caption + Centered Before:  6 pt"/>
    <w:basedOn w:val="Caption"/>
    <w:rsid w:val="009018D7"/>
    <w:pPr>
      <w:keepNext/>
      <w:spacing w:before="120" w:after="60"/>
      <w:ind w:left="1134" w:hanging="1134"/>
    </w:pPr>
    <w:rPr>
      <w:rFonts w:ascii="Arial" w:hAnsi="Arial" w:cs="Times New Roman"/>
      <w:b/>
      <w:i/>
      <w:szCs w:val="20"/>
    </w:rPr>
  </w:style>
  <w:style w:type="paragraph" w:customStyle="1" w:styleId="Tabletext">
    <w:name w:val="Table text"/>
    <w:basedOn w:val="Normal"/>
    <w:next w:val="Normal"/>
    <w:autoRedefine/>
    <w:rsid w:val="009018D7"/>
    <w:pPr>
      <w:spacing w:line="264" w:lineRule="auto"/>
      <w:jc w:val="center"/>
    </w:pPr>
    <w:rPr>
      <w:rFonts w:ascii="Arial" w:hAnsi="Arial" w:cs="Times New Roman"/>
      <w:b/>
      <w:szCs w:val="16"/>
    </w:rPr>
  </w:style>
  <w:style w:type="character" w:styleId="FollowedHyperlink">
    <w:name w:val="FollowedHyperlink"/>
    <w:basedOn w:val="DefaultParagraphFont"/>
    <w:uiPriority w:val="99"/>
    <w:semiHidden/>
    <w:unhideWhenUsed/>
    <w:rsid w:val="00035B85"/>
    <w:rPr>
      <w:color w:val="800080" w:themeColor="followedHyperlink"/>
      <w:u w:val="single"/>
    </w:rPr>
  </w:style>
  <w:style w:type="paragraph" w:styleId="NormalWeb">
    <w:name w:val="Normal (Web)"/>
    <w:basedOn w:val="Normal"/>
    <w:uiPriority w:val="99"/>
    <w:unhideWhenUsed/>
    <w:rsid w:val="00BB4469"/>
    <w:rPr>
      <w:rFonts w:ascii="Times New Roman" w:hAnsi="Times New Roman" w:cs="Times New Roman"/>
      <w:sz w:val="24"/>
      <w:szCs w:val="24"/>
    </w:rPr>
  </w:style>
  <w:style w:type="character" w:styleId="CommentReference">
    <w:name w:val="annotation reference"/>
    <w:basedOn w:val="DefaultParagraphFont"/>
    <w:semiHidden/>
    <w:unhideWhenUsed/>
    <w:rsid w:val="002E3667"/>
    <w:rPr>
      <w:sz w:val="16"/>
      <w:szCs w:val="16"/>
    </w:rPr>
  </w:style>
  <w:style w:type="paragraph" w:styleId="CommentSubject">
    <w:name w:val="annotation subject"/>
    <w:basedOn w:val="CommentText"/>
    <w:next w:val="CommentText"/>
    <w:link w:val="CommentSubjectChar"/>
    <w:uiPriority w:val="99"/>
    <w:semiHidden/>
    <w:unhideWhenUsed/>
    <w:rsid w:val="002E3667"/>
    <w:pPr>
      <w:spacing w:before="0" w:beforeAutospacing="0" w:after="0" w:afterAutospacing="0"/>
      <w:jc w:val="left"/>
    </w:pPr>
    <w:rPr>
      <w:rFonts w:ascii="Verdana" w:hAnsi="Verdana" w:cs="Verdana"/>
      <w:b/>
      <w:bCs/>
      <w:noProof w:val="0"/>
      <w:lang w:val="en-GB" w:eastAsia="en-US"/>
    </w:rPr>
  </w:style>
  <w:style w:type="character" w:customStyle="1" w:styleId="CommentSubjectChar">
    <w:name w:val="Comment Subject Char"/>
    <w:basedOn w:val="CommentTextChar"/>
    <w:link w:val="CommentSubject"/>
    <w:uiPriority w:val="99"/>
    <w:semiHidden/>
    <w:rsid w:val="002E3667"/>
    <w:rPr>
      <w:rFonts w:ascii="Verdana" w:hAnsi="Verdana" w:cs="Verdana"/>
      <w:b/>
      <w:bCs/>
      <w:noProof/>
      <w:sz w:val="20"/>
      <w:szCs w:val="20"/>
      <w:lang w:val="en-GB" w:eastAsia="es-ES"/>
    </w:rPr>
  </w:style>
  <w:style w:type="character" w:customStyle="1" w:styleId="editsection">
    <w:name w:val="editsection"/>
    <w:basedOn w:val="DefaultParagraphFont"/>
    <w:rsid w:val="00A0424A"/>
  </w:style>
  <w:style w:type="character" w:customStyle="1" w:styleId="mw-headline">
    <w:name w:val="mw-headline"/>
    <w:basedOn w:val="DefaultParagraphFont"/>
    <w:rsid w:val="00A0424A"/>
  </w:style>
  <w:style w:type="paragraph" w:styleId="Revision">
    <w:name w:val="Revision"/>
    <w:hidden/>
    <w:uiPriority w:val="99"/>
    <w:semiHidden/>
    <w:rsid w:val="00DD552B"/>
    <w:rPr>
      <w:rFonts w:ascii="Verdana" w:hAnsi="Verdana" w:cs="Verdana"/>
      <w:sz w:val="18"/>
      <w:szCs w:val="18"/>
      <w:lang w:val="en-GB"/>
    </w:rPr>
  </w:style>
  <w:style w:type="paragraph" w:customStyle="1" w:styleId="Par">
    <w:name w:val="Par"/>
    <w:basedOn w:val="Normal"/>
    <w:uiPriority w:val="99"/>
    <w:rsid w:val="00CC6725"/>
    <w:pPr>
      <w:tabs>
        <w:tab w:val="left" w:pos="567"/>
      </w:tabs>
      <w:spacing w:after="120" w:line="240" w:lineRule="auto"/>
      <w:ind w:left="567" w:hanging="567"/>
    </w:pPr>
    <w:rPr>
      <w:rFonts w:ascii="Times New Roman" w:hAnsi="Times New Roman" w:cs="Times New Roman"/>
      <w:sz w:val="24"/>
      <w:szCs w:val="24"/>
      <w:lang w:val="fr-FR" w:eastAsia="zh-CN"/>
    </w:rPr>
  </w:style>
  <w:style w:type="paragraph" w:customStyle="1" w:styleId="Parsuite">
    <w:name w:val="Parsuite"/>
    <w:basedOn w:val="BodyTextIndent"/>
    <w:uiPriority w:val="99"/>
    <w:rsid w:val="00CC6725"/>
    <w:pPr>
      <w:tabs>
        <w:tab w:val="left" w:pos="851"/>
      </w:tabs>
      <w:spacing w:line="240" w:lineRule="auto"/>
      <w:ind w:left="567"/>
    </w:pPr>
    <w:rPr>
      <w:rFonts w:ascii="Times New Roman" w:hAnsi="Times New Roman" w:cs="Times New Roman"/>
      <w:sz w:val="24"/>
      <w:szCs w:val="24"/>
      <w:lang w:val="fr-FR" w:eastAsia="zh-CN"/>
    </w:rPr>
  </w:style>
  <w:style w:type="paragraph" w:customStyle="1" w:styleId="parbul">
    <w:name w:val="par_bul"/>
    <w:basedOn w:val="ListParagraph"/>
    <w:link w:val="parbulChar"/>
    <w:uiPriority w:val="99"/>
    <w:qFormat/>
    <w:rsid w:val="00CC6725"/>
    <w:pPr>
      <w:numPr>
        <w:numId w:val="6"/>
      </w:numPr>
      <w:spacing w:before="60" w:line="288" w:lineRule="auto"/>
      <w:jc w:val="both"/>
    </w:pPr>
    <w:rPr>
      <w:bCs/>
      <w:sz w:val="20"/>
      <w:szCs w:val="20"/>
    </w:rPr>
  </w:style>
  <w:style w:type="character" w:customStyle="1" w:styleId="parbulChar">
    <w:name w:val="par_bul Char"/>
    <w:link w:val="parbul"/>
    <w:uiPriority w:val="99"/>
    <w:rsid w:val="00CC6725"/>
    <w:rPr>
      <w:rFonts w:ascii="Verdana" w:hAnsi="Verdana"/>
      <w:bCs/>
      <w:sz w:val="20"/>
      <w:szCs w:val="20"/>
      <w:lang w:val="en-GB" w:eastAsia="en-GB"/>
    </w:rPr>
  </w:style>
  <w:style w:type="paragraph" w:customStyle="1" w:styleId="partabbul">
    <w:name w:val="par_tab_bul"/>
    <w:basedOn w:val="Normal"/>
    <w:link w:val="partabbulChar"/>
    <w:uiPriority w:val="99"/>
    <w:qFormat/>
    <w:rsid w:val="00CC6725"/>
    <w:pPr>
      <w:numPr>
        <w:numId w:val="7"/>
      </w:numPr>
      <w:autoSpaceDE w:val="0"/>
      <w:autoSpaceDN w:val="0"/>
      <w:adjustRightInd w:val="0"/>
      <w:spacing w:after="60" w:line="240" w:lineRule="auto"/>
      <w:ind w:left="357" w:hanging="357"/>
    </w:pPr>
    <w:rPr>
      <w:rFonts w:cs="Times New Roman"/>
      <w:color w:val="000000"/>
      <w:sz w:val="24"/>
      <w:szCs w:val="24"/>
    </w:rPr>
  </w:style>
  <w:style w:type="character" w:customStyle="1" w:styleId="partabbulChar">
    <w:name w:val="par_tab_bul Char"/>
    <w:link w:val="partabbul"/>
    <w:uiPriority w:val="99"/>
    <w:rsid w:val="00CC6725"/>
    <w:rPr>
      <w:rFonts w:ascii="Verdana" w:hAnsi="Verdana"/>
      <w:color w:val="000000"/>
      <w:sz w:val="24"/>
      <w:szCs w:val="24"/>
      <w:lang w:val="en-GB"/>
    </w:rPr>
  </w:style>
  <w:style w:type="paragraph" w:customStyle="1" w:styleId="partabbul2">
    <w:name w:val="par_tab_bul2"/>
    <w:basedOn w:val="partabbul"/>
    <w:link w:val="partabbul2Char"/>
    <w:uiPriority w:val="99"/>
    <w:qFormat/>
    <w:rsid w:val="00CC6725"/>
    <w:pPr>
      <w:numPr>
        <w:ilvl w:val="1"/>
      </w:numPr>
    </w:pPr>
  </w:style>
  <w:style w:type="character" w:customStyle="1" w:styleId="partabbul2Char">
    <w:name w:val="par_tab_bul2 Char"/>
    <w:link w:val="partabbul2"/>
    <w:uiPriority w:val="99"/>
    <w:rsid w:val="00CC6725"/>
    <w:rPr>
      <w:rFonts w:ascii="Verdana" w:hAnsi="Verdana"/>
      <w:color w:val="000000"/>
      <w:sz w:val="24"/>
      <w:szCs w:val="24"/>
      <w:lang w:val="en-GB"/>
    </w:rPr>
  </w:style>
  <w:style w:type="paragraph" w:customStyle="1" w:styleId="partblnobul">
    <w:name w:val="par_tbl_nobul"/>
    <w:basedOn w:val="Default"/>
    <w:link w:val="partblnobulChar"/>
    <w:qFormat/>
    <w:rsid w:val="00CC6725"/>
    <w:pPr>
      <w:spacing w:line="264" w:lineRule="auto"/>
    </w:pPr>
    <w:rPr>
      <w:rFonts w:ascii="Verdana" w:hAnsi="Verdana" w:cs="Times New Roman"/>
    </w:rPr>
  </w:style>
  <w:style w:type="character" w:customStyle="1" w:styleId="partblnobulChar">
    <w:name w:val="par_tbl_nobul Char"/>
    <w:link w:val="partblnobul"/>
    <w:rsid w:val="00CC6725"/>
    <w:rPr>
      <w:rFonts w:ascii="Verdana" w:hAnsi="Verdana"/>
      <w:color w:val="000000"/>
      <w:sz w:val="24"/>
      <w:szCs w:val="24"/>
    </w:rPr>
  </w:style>
  <w:style w:type="paragraph" w:customStyle="1" w:styleId="xl65">
    <w:name w:val="xl65"/>
    <w:basedOn w:val="Normal"/>
    <w:rsid w:val="00CC672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cs="Times New Roman"/>
      <w:b/>
      <w:bCs/>
      <w:sz w:val="16"/>
      <w:szCs w:val="16"/>
      <w:lang w:val="en-US"/>
    </w:rPr>
  </w:style>
  <w:style w:type="paragraph" w:customStyle="1" w:styleId="xl66">
    <w:name w:val="xl66"/>
    <w:basedOn w:val="Normal"/>
    <w:rsid w:val="00CC6725"/>
    <w:pPr>
      <w:spacing w:before="100" w:beforeAutospacing="1" w:after="100" w:afterAutospacing="1" w:line="240" w:lineRule="auto"/>
    </w:pPr>
    <w:rPr>
      <w:rFonts w:cs="Times New Roman"/>
      <w:sz w:val="16"/>
      <w:szCs w:val="16"/>
      <w:lang w:val="en-US"/>
    </w:rPr>
  </w:style>
  <w:style w:type="paragraph" w:customStyle="1" w:styleId="xl67">
    <w:name w:val="xl67"/>
    <w:basedOn w:val="Normal"/>
    <w:rsid w:val="00CC672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cs="Times New Roman"/>
      <w:sz w:val="16"/>
      <w:szCs w:val="16"/>
      <w:lang w:val="en-US"/>
    </w:rPr>
  </w:style>
  <w:style w:type="paragraph" w:customStyle="1" w:styleId="xl68">
    <w:name w:val="xl68"/>
    <w:basedOn w:val="Normal"/>
    <w:rsid w:val="00CC6725"/>
    <w:pPr>
      <w:pBdr>
        <w:top w:val="single" w:sz="4" w:space="0" w:color="auto"/>
        <w:left w:val="single" w:sz="4" w:space="0" w:color="auto"/>
        <w:bottom w:val="single" w:sz="4" w:space="0" w:color="auto"/>
        <w:right w:val="single" w:sz="4" w:space="0" w:color="auto"/>
      </w:pBdr>
      <w:shd w:val="clear" w:color="000000" w:fill="92CDDC"/>
      <w:spacing w:before="100" w:beforeAutospacing="1" w:after="100" w:afterAutospacing="1" w:line="240" w:lineRule="auto"/>
      <w:jc w:val="center"/>
    </w:pPr>
    <w:rPr>
      <w:rFonts w:cs="Times New Roman"/>
      <w:b/>
      <w:bCs/>
      <w:sz w:val="16"/>
      <w:szCs w:val="16"/>
      <w:lang w:val="en-US"/>
    </w:rPr>
  </w:style>
  <w:style w:type="paragraph" w:customStyle="1" w:styleId="xl69">
    <w:name w:val="xl69"/>
    <w:basedOn w:val="Normal"/>
    <w:rsid w:val="00CC6725"/>
    <w:pPr>
      <w:pBdr>
        <w:top w:val="single" w:sz="4" w:space="0" w:color="auto"/>
        <w:left w:val="single" w:sz="4" w:space="0" w:color="auto"/>
        <w:bottom w:val="single" w:sz="4" w:space="0" w:color="auto"/>
        <w:right w:val="single" w:sz="4" w:space="0" w:color="auto"/>
      </w:pBdr>
      <w:shd w:val="clear" w:color="000000" w:fill="92CDDC"/>
      <w:spacing w:before="100" w:beforeAutospacing="1" w:after="100" w:afterAutospacing="1" w:line="240" w:lineRule="auto"/>
      <w:jc w:val="center"/>
    </w:pPr>
    <w:rPr>
      <w:rFonts w:cs="Times New Roman"/>
      <w:b/>
      <w:bCs/>
      <w:sz w:val="16"/>
      <w:szCs w:val="16"/>
      <w:lang w:val="en-US"/>
    </w:rPr>
  </w:style>
  <w:style w:type="paragraph" w:customStyle="1" w:styleId="xl70">
    <w:name w:val="xl70"/>
    <w:basedOn w:val="Normal"/>
    <w:rsid w:val="00CC6725"/>
    <w:pPr>
      <w:pBdr>
        <w:top w:val="single" w:sz="4" w:space="0" w:color="auto"/>
        <w:left w:val="single" w:sz="4" w:space="0" w:color="auto"/>
        <w:bottom w:val="single" w:sz="4" w:space="0" w:color="auto"/>
        <w:right w:val="single" w:sz="4" w:space="0" w:color="auto"/>
      </w:pBdr>
      <w:shd w:val="clear" w:color="000000" w:fill="92CDDC"/>
      <w:spacing w:before="100" w:beforeAutospacing="1" w:after="100" w:afterAutospacing="1" w:line="240" w:lineRule="auto"/>
    </w:pPr>
    <w:rPr>
      <w:rFonts w:cs="Times New Roman"/>
      <w:b/>
      <w:bCs/>
      <w:sz w:val="16"/>
      <w:szCs w:val="16"/>
      <w:lang w:val="en-US"/>
    </w:rPr>
  </w:style>
  <w:style w:type="paragraph" w:customStyle="1" w:styleId="xl71">
    <w:name w:val="xl71"/>
    <w:basedOn w:val="Normal"/>
    <w:rsid w:val="00CC672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cs="Times New Roman"/>
      <w:b/>
      <w:bCs/>
      <w:sz w:val="16"/>
      <w:szCs w:val="16"/>
      <w:lang w:val="en-US"/>
    </w:rPr>
  </w:style>
  <w:style w:type="paragraph" w:customStyle="1" w:styleId="xl72">
    <w:name w:val="xl72"/>
    <w:basedOn w:val="Normal"/>
    <w:rsid w:val="00CC672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cs="Times New Roman"/>
      <w:b/>
      <w:bCs/>
      <w:sz w:val="16"/>
      <w:szCs w:val="16"/>
      <w:lang w:val="en-US"/>
    </w:rPr>
  </w:style>
  <w:style w:type="paragraph" w:customStyle="1" w:styleId="xl73">
    <w:name w:val="xl73"/>
    <w:basedOn w:val="Normal"/>
    <w:rsid w:val="00CC672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cs="Times New Roman"/>
      <w:sz w:val="16"/>
      <w:szCs w:val="16"/>
      <w:lang w:val="en-US"/>
    </w:rPr>
  </w:style>
  <w:style w:type="paragraph" w:customStyle="1" w:styleId="xl74">
    <w:name w:val="xl74"/>
    <w:basedOn w:val="Normal"/>
    <w:rsid w:val="00CC672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cs="Times New Roman"/>
      <w:sz w:val="16"/>
      <w:szCs w:val="16"/>
      <w:lang w:val="en-US"/>
    </w:rPr>
  </w:style>
  <w:style w:type="paragraph" w:customStyle="1" w:styleId="xl75">
    <w:name w:val="xl75"/>
    <w:basedOn w:val="Normal"/>
    <w:rsid w:val="00CC6725"/>
    <w:pPr>
      <w:pBdr>
        <w:top w:val="single" w:sz="4" w:space="0" w:color="auto"/>
        <w:left w:val="single" w:sz="4" w:space="0" w:color="auto"/>
        <w:bottom w:val="single" w:sz="4" w:space="0" w:color="auto"/>
        <w:right w:val="single" w:sz="4" w:space="0" w:color="auto"/>
      </w:pBdr>
      <w:shd w:val="clear" w:color="000000" w:fill="92CDDC"/>
      <w:spacing w:before="100" w:beforeAutospacing="1" w:after="100" w:afterAutospacing="1" w:line="240" w:lineRule="auto"/>
    </w:pPr>
    <w:rPr>
      <w:rFonts w:cs="Times New Roman"/>
      <w:b/>
      <w:bCs/>
      <w:sz w:val="16"/>
      <w:szCs w:val="16"/>
      <w:lang w:val="en-US"/>
    </w:rPr>
  </w:style>
  <w:style w:type="paragraph" w:customStyle="1" w:styleId="xl76">
    <w:name w:val="xl76"/>
    <w:basedOn w:val="Normal"/>
    <w:rsid w:val="00CC6725"/>
    <w:pPr>
      <w:pBdr>
        <w:top w:val="single" w:sz="4" w:space="0" w:color="auto"/>
        <w:left w:val="single" w:sz="4" w:space="0" w:color="auto"/>
        <w:bottom w:val="single" w:sz="4" w:space="0" w:color="auto"/>
        <w:right w:val="single" w:sz="4" w:space="0" w:color="auto"/>
      </w:pBdr>
      <w:shd w:val="clear" w:color="000000" w:fill="92CDDC"/>
      <w:spacing w:before="100" w:beforeAutospacing="1" w:after="100" w:afterAutospacing="1" w:line="240" w:lineRule="auto"/>
    </w:pPr>
    <w:rPr>
      <w:rFonts w:cs="Times New Roman"/>
      <w:b/>
      <w:bCs/>
      <w:sz w:val="16"/>
      <w:szCs w:val="16"/>
      <w:lang w:val="en-US"/>
    </w:rPr>
  </w:style>
  <w:style w:type="paragraph" w:customStyle="1" w:styleId="xl77">
    <w:name w:val="xl77"/>
    <w:basedOn w:val="Normal"/>
    <w:rsid w:val="00CC6725"/>
    <w:pPr>
      <w:spacing w:before="100" w:beforeAutospacing="1" w:after="100" w:afterAutospacing="1" w:line="240" w:lineRule="auto"/>
    </w:pPr>
    <w:rPr>
      <w:rFonts w:cs="Times New Roman"/>
      <w:b/>
      <w:bCs/>
      <w:sz w:val="16"/>
      <w:szCs w:val="16"/>
      <w:lang w:val="en-US"/>
    </w:rPr>
  </w:style>
  <w:style w:type="paragraph" w:customStyle="1" w:styleId="Style1">
    <w:name w:val="Style1"/>
    <w:basedOn w:val="Normal"/>
    <w:uiPriority w:val="99"/>
    <w:rsid w:val="00CC6725"/>
    <w:pPr>
      <w:widowControl w:val="0"/>
      <w:autoSpaceDE w:val="0"/>
      <w:autoSpaceDN w:val="0"/>
      <w:adjustRightInd w:val="0"/>
      <w:spacing w:line="374" w:lineRule="exact"/>
    </w:pPr>
    <w:rPr>
      <w:rFonts w:ascii="Arial" w:hAnsi="Arial" w:cs="Arial"/>
      <w:sz w:val="24"/>
      <w:szCs w:val="24"/>
      <w:lang w:val="en-US"/>
    </w:rPr>
  </w:style>
  <w:style w:type="paragraph" w:customStyle="1" w:styleId="Style3">
    <w:name w:val="Style3"/>
    <w:basedOn w:val="Normal"/>
    <w:uiPriority w:val="99"/>
    <w:rsid w:val="00CC6725"/>
    <w:pPr>
      <w:widowControl w:val="0"/>
      <w:autoSpaceDE w:val="0"/>
      <w:autoSpaceDN w:val="0"/>
      <w:adjustRightInd w:val="0"/>
      <w:spacing w:line="281" w:lineRule="exact"/>
    </w:pPr>
    <w:rPr>
      <w:rFonts w:ascii="Arial" w:hAnsi="Arial" w:cs="Arial"/>
      <w:sz w:val="24"/>
      <w:szCs w:val="24"/>
      <w:lang w:val="en-US"/>
    </w:rPr>
  </w:style>
  <w:style w:type="paragraph" w:customStyle="1" w:styleId="Style16">
    <w:name w:val="Style16"/>
    <w:basedOn w:val="Normal"/>
    <w:uiPriority w:val="99"/>
    <w:rsid w:val="00CC6725"/>
    <w:pPr>
      <w:widowControl w:val="0"/>
      <w:autoSpaceDE w:val="0"/>
      <w:autoSpaceDN w:val="0"/>
      <w:adjustRightInd w:val="0"/>
      <w:spacing w:line="274" w:lineRule="exact"/>
      <w:ind w:firstLine="691"/>
      <w:jc w:val="both"/>
    </w:pPr>
    <w:rPr>
      <w:rFonts w:ascii="Arial" w:hAnsi="Arial" w:cs="Arial"/>
      <w:sz w:val="24"/>
      <w:szCs w:val="24"/>
      <w:lang w:val="en-US"/>
    </w:rPr>
  </w:style>
  <w:style w:type="paragraph" w:customStyle="1" w:styleId="Style51">
    <w:name w:val="Style51"/>
    <w:basedOn w:val="Normal"/>
    <w:uiPriority w:val="99"/>
    <w:rsid w:val="00CC6725"/>
    <w:pPr>
      <w:widowControl w:val="0"/>
      <w:autoSpaceDE w:val="0"/>
      <w:autoSpaceDN w:val="0"/>
      <w:adjustRightInd w:val="0"/>
      <w:spacing w:line="288" w:lineRule="exact"/>
      <w:jc w:val="right"/>
    </w:pPr>
    <w:rPr>
      <w:rFonts w:ascii="Arial" w:hAnsi="Arial" w:cs="Arial"/>
      <w:sz w:val="24"/>
      <w:szCs w:val="24"/>
      <w:lang w:val="en-US"/>
    </w:rPr>
  </w:style>
  <w:style w:type="paragraph" w:customStyle="1" w:styleId="Style84">
    <w:name w:val="Style84"/>
    <w:basedOn w:val="Normal"/>
    <w:uiPriority w:val="99"/>
    <w:rsid w:val="00CC6725"/>
    <w:pPr>
      <w:widowControl w:val="0"/>
      <w:autoSpaceDE w:val="0"/>
      <w:autoSpaceDN w:val="0"/>
      <w:adjustRightInd w:val="0"/>
      <w:spacing w:line="281" w:lineRule="exact"/>
    </w:pPr>
    <w:rPr>
      <w:rFonts w:ascii="Arial" w:hAnsi="Arial" w:cs="Arial"/>
      <w:sz w:val="24"/>
      <w:szCs w:val="24"/>
      <w:lang w:val="en-US"/>
    </w:rPr>
  </w:style>
  <w:style w:type="character" w:customStyle="1" w:styleId="FontStyle273">
    <w:name w:val="Font Style273"/>
    <w:uiPriority w:val="99"/>
    <w:rsid w:val="00CC6725"/>
    <w:rPr>
      <w:rFonts w:ascii="Arial" w:hAnsi="Arial" w:cs="Arial"/>
      <w:b/>
      <w:bCs/>
      <w:color w:val="000000"/>
      <w:sz w:val="24"/>
      <w:szCs w:val="24"/>
    </w:rPr>
  </w:style>
  <w:style w:type="paragraph" w:customStyle="1" w:styleId="Antet1">
    <w:name w:val="Antet1"/>
    <w:uiPriority w:val="99"/>
    <w:rsid w:val="00CC6725"/>
    <w:pPr>
      <w:tabs>
        <w:tab w:val="center" w:pos="4196"/>
        <w:tab w:val="right" w:pos="8392"/>
      </w:tabs>
    </w:pPr>
    <w:rPr>
      <w:sz w:val="18"/>
      <w:szCs w:val="28"/>
      <w:lang w:val="ro-RO" w:eastAsia="ro-RO"/>
    </w:rPr>
  </w:style>
  <w:style w:type="paragraph" w:customStyle="1" w:styleId="instruct">
    <w:name w:val="instruct"/>
    <w:basedOn w:val="Normal"/>
    <w:uiPriority w:val="99"/>
    <w:rsid w:val="00CC6725"/>
    <w:pPr>
      <w:widowControl w:val="0"/>
      <w:autoSpaceDE w:val="0"/>
      <w:autoSpaceDN w:val="0"/>
      <w:adjustRightInd w:val="0"/>
      <w:spacing w:before="40" w:after="40" w:line="240" w:lineRule="auto"/>
    </w:pPr>
    <w:rPr>
      <w:rFonts w:ascii="Trebuchet MS" w:hAnsi="Trebuchet MS" w:cs="Arial"/>
      <w:i/>
      <w:iCs/>
      <w:szCs w:val="21"/>
      <w:lang w:val="ro-RO" w:eastAsia="sk-SK"/>
    </w:rPr>
  </w:style>
  <w:style w:type="paragraph" w:customStyle="1" w:styleId="Indent2cifre">
    <w:name w:val="Indent2cifre"/>
    <w:basedOn w:val="Normal"/>
    <w:uiPriority w:val="99"/>
    <w:rsid w:val="00CC6725"/>
    <w:pPr>
      <w:numPr>
        <w:numId w:val="8"/>
      </w:numPr>
      <w:spacing w:line="240" w:lineRule="auto"/>
      <w:jc w:val="both"/>
    </w:pPr>
    <w:rPr>
      <w:rFonts w:ascii="Times New Roman" w:hAnsi="Times New Roman" w:cs="Times New Roman"/>
      <w:sz w:val="24"/>
      <w:szCs w:val="20"/>
      <w:lang w:val="ro-RO"/>
    </w:rPr>
  </w:style>
  <w:style w:type="paragraph" w:customStyle="1" w:styleId="xl64">
    <w:name w:val="xl64"/>
    <w:basedOn w:val="Normal"/>
    <w:uiPriority w:val="99"/>
    <w:rsid w:val="00CC6725"/>
    <w:pPr>
      <w:spacing w:before="100" w:beforeAutospacing="1" w:after="100" w:afterAutospacing="1" w:line="240" w:lineRule="auto"/>
      <w:jc w:val="center"/>
    </w:pPr>
    <w:rPr>
      <w:rFonts w:cs="Times New Roman"/>
      <w:lang w:val="en-US"/>
    </w:rPr>
  </w:style>
  <w:style w:type="paragraph" w:customStyle="1" w:styleId="xl78">
    <w:name w:val="xl78"/>
    <w:basedOn w:val="Normal"/>
    <w:rsid w:val="00CC672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cs="Times New Roman"/>
      <w:i/>
      <w:iCs/>
      <w:lang w:val="en-US"/>
    </w:rPr>
  </w:style>
  <w:style w:type="paragraph" w:customStyle="1" w:styleId="xl79">
    <w:name w:val="xl79"/>
    <w:basedOn w:val="Normal"/>
    <w:rsid w:val="00CC67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cs="Times New Roman"/>
      <w:i/>
      <w:iCs/>
      <w:lang w:val="en-US"/>
    </w:rPr>
  </w:style>
  <w:style w:type="paragraph" w:customStyle="1" w:styleId="xl80">
    <w:name w:val="xl80"/>
    <w:basedOn w:val="Normal"/>
    <w:rsid w:val="00CC672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cs="Times New Roman"/>
      <w:i/>
      <w:iCs/>
      <w:lang w:val="en-US"/>
    </w:rPr>
  </w:style>
  <w:style w:type="paragraph" w:customStyle="1" w:styleId="xl81">
    <w:name w:val="xl81"/>
    <w:basedOn w:val="Normal"/>
    <w:rsid w:val="00CC6725"/>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cs="Times New Roman"/>
      <w:i/>
      <w:iCs/>
      <w:lang w:val="en-US"/>
    </w:rPr>
  </w:style>
  <w:style w:type="paragraph" w:customStyle="1" w:styleId="xl82">
    <w:name w:val="xl82"/>
    <w:basedOn w:val="Normal"/>
    <w:rsid w:val="00CC6725"/>
    <w:pPr>
      <w:spacing w:before="100" w:beforeAutospacing="1" w:after="100" w:afterAutospacing="1" w:line="240" w:lineRule="auto"/>
    </w:pPr>
    <w:rPr>
      <w:rFonts w:cs="Times New Roman"/>
      <w:b/>
      <w:bCs/>
      <w:i/>
      <w:iCs/>
      <w:lang w:val="en-US"/>
    </w:rPr>
  </w:style>
  <w:style w:type="paragraph" w:customStyle="1" w:styleId="xl83">
    <w:name w:val="xl83"/>
    <w:basedOn w:val="Normal"/>
    <w:rsid w:val="00CC6725"/>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cs="Times New Roman"/>
      <w:b/>
      <w:bCs/>
      <w:i/>
      <w:iCs/>
      <w:lang w:val="en-US"/>
    </w:rPr>
  </w:style>
  <w:style w:type="paragraph" w:customStyle="1" w:styleId="xl84">
    <w:name w:val="xl84"/>
    <w:basedOn w:val="Normal"/>
    <w:rsid w:val="00CC672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cs="Times New Roman"/>
      <w:b/>
      <w:bCs/>
      <w:i/>
      <w:iCs/>
      <w:lang w:val="en-US"/>
    </w:rPr>
  </w:style>
  <w:style w:type="paragraph" w:customStyle="1" w:styleId="xl85">
    <w:name w:val="xl85"/>
    <w:basedOn w:val="Normal"/>
    <w:rsid w:val="00CC67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cs="Times New Roman"/>
      <w:b/>
      <w:bCs/>
      <w:i/>
      <w:iCs/>
      <w:lang w:val="en-US"/>
    </w:rPr>
  </w:style>
  <w:style w:type="paragraph" w:customStyle="1" w:styleId="xl86">
    <w:name w:val="xl86"/>
    <w:basedOn w:val="Normal"/>
    <w:rsid w:val="00CC672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cs="Times New Roman"/>
      <w:b/>
      <w:bCs/>
      <w:i/>
      <w:iCs/>
      <w:lang w:val="en-US"/>
    </w:rPr>
  </w:style>
  <w:style w:type="paragraph" w:customStyle="1" w:styleId="xl87">
    <w:name w:val="xl87"/>
    <w:basedOn w:val="Normal"/>
    <w:rsid w:val="00CC6725"/>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cs="Times New Roman"/>
      <w:b/>
      <w:bCs/>
      <w:i/>
      <w:iCs/>
      <w:lang w:val="en-US"/>
    </w:rPr>
  </w:style>
  <w:style w:type="paragraph" w:customStyle="1" w:styleId="xl88">
    <w:name w:val="xl88"/>
    <w:basedOn w:val="Normal"/>
    <w:rsid w:val="00CC6725"/>
    <w:pPr>
      <w:pBdr>
        <w:top w:val="single" w:sz="4" w:space="0" w:color="auto"/>
        <w:left w:val="single" w:sz="8" w:space="0" w:color="auto"/>
        <w:right w:val="single" w:sz="4" w:space="0" w:color="auto"/>
      </w:pBdr>
      <w:spacing w:before="100" w:beforeAutospacing="1" w:after="100" w:afterAutospacing="1" w:line="240" w:lineRule="auto"/>
      <w:jc w:val="center"/>
    </w:pPr>
    <w:rPr>
      <w:rFonts w:cs="Times New Roman"/>
      <w:lang w:val="en-US"/>
    </w:rPr>
  </w:style>
  <w:style w:type="paragraph" w:customStyle="1" w:styleId="xl89">
    <w:name w:val="xl89"/>
    <w:basedOn w:val="Normal"/>
    <w:rsid w:val="00CC6725"/>
    <w:pPr>
      <w:pBdr>
        <w:top w:val="single" w:sz="4" w:space="0" w:color="auto"/>
        <w:left w:val="single" w:sz="4" w:space="0" w:color="auto"/>
        <w:right w:val="single" w:sz="4" w:space="0" w:color="auto"/>
      </w:pBdr>
      <w:spacing w:before="100" w:beforeAutospacing="1" w:after="100" w:afterAutospacing="1" w:line="240" w:lineRule="auto"/>
    </w:pPr>
    <w:rPr>
      <w:rFonts w:cs="Times New Roman"/>
      <w:lang w:val="en-US"/>
    </w:rPr>
  </w:style>
  <w:style w:type="paragraph" w:customStyle="1" w:styleId="xl90">
    <w:name w:val="xl90"/>
    <w:basedOn w:val="Normal"/>
    <w:rsid w:val="00CC6725"/>
    <w:pPr>
      <w:pBdr>
        <w:top w:val="single" w:sz="4" w:space="0" w:color="auto"/>
        <w:left w:val="single" w:sz="4" w:space="0" w:color="auto"/>
        <w:right w:val="single" w:sz="4" w:space="0" w:color="auto"/>
      </w:pBdr>
      <w:shd w:val="clear" w:color="000000" w:fill="FFFFFF"/>
      <w:spacing w:before="100" w:beforeAutospacing="1" w:after="100" w:afterAutospacing="1" w:line="240" w:lineRule="auto"/>
    </w:pPr>
    <w:rPr>
      <w:rFonts w:cs="Times New Roman"/>
      <w:lang w:val="en-US"/>
    </w:rPr>
  </w:style>
  <w:style w:type="paragraph" w:customStyle="1" w:styleId="xl91">
    <w:name w:val="xl91"/>
    <w:basedOn w:val="Normal"/>
    <w:rsid w:val="00CC6725"/>
    <w:pPr>
      <w:pBdr>
        <w:top w:val="single" w:sz="4" w:space="0" w:color="auto"/>
        <w:left w:val="single" w:sz="4" w:space="0" w:color="auto"/>
        <w:right w:val="single" w:sz="4" w:space="0" w:color="auto"/>
      </w:pBdr>
      <w:spacing w:before="100" w:beforeAutospacing="1" w:after="100" w:afterAutospacing="1" w:line="240" w:lineRule="auto"/>
    </w:pPr>
    <w:rPr>
      <w:rFonts w:cs="Times New Roman"/>
      <w:lang w:val="en-US"/>
    </w:rPr>
  </w:style>
  <w:style w:type="paragraph" w:customStyle="1" w:styleId="xl92">
    <w:name w:val="xl92"/>
    <w:basedOn w:val="Normal"/>
    <w:rsid w:val="00CC6725"/>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pPr>
    <w:rPr>
      <w:rFonts w:cs="Times New Roman"/>
      <w:b/>
      <w:bCs/>
      <w:i/>
      <w:iCs/>
      <w:lang w:val="en-US"/>
    </w:rPr>
  </w:style>
  <w:style w:type="paragraph" w:customStyle="1" w:styleId="xl93">
    <w:name w:val="xl93"/>
    <w:basedOn w:val="Normal"/>
    <w:rsid w:val="00CC6725"/>
    <w:pPr>
      <w:pBdr>
        <w:left w:val="single" w:sz="8" w:space="0" w:color="auto"/>
        <w:right w:val="single" w:sz="4" w:space="0" w:color="auto"/>
      </w:pBdr>
      <w:spacing w:before="100" w:beforeAutospacing="1" w:after="100" w:afterAutospacing="1" w:line="240" w:lineRule="auto"/>
      <w:jc w:val="center"/>
    </w:pPr>
    <w:rPr>
      <w:rFonts w:cs="Times New Roman"/>
      <w:b/>
      <w:bCs/>
      <w:i/>
      <w:iCs/>
      <w:lang w:val="en-US"/>
    </w:rPr>
  </w:style>
  <w:style w:type="paragraph" w:customStyle="1" w:styleId="xl94">
    <w:name w:val="xl94"/>
    <w:basedOn w:val="Normal"/>
    <w:rsid w:val="00CC6725"/>
    <w:pPr>
      <w:pBdr>
        <w:left w:val="single" w:sz="4" w:space="0" w:color="auto"/>
        <w:right w:val="single" w:sz="4" w:space="0" w:color="auto"/>
      </w:pBdr>
      <w:spacing w:before="100" w:beforeAutospacing="1" w:after="100" w:afterAutospacing="1" w:line="240" w:lineRule="auto"/>
    </w:pPr>
    <w:rPr>
      <w:rFonts w:cs="Times New Roman"/>
      <w:b/>
      <w:bCs/>
      <w:i/>
      <w:iCs/>
      <w:lang w:val="en-US"/>
    </w:rPr>
  </w:style>
  <w:style w:type="paragraph" w:customStyle="1" w:styleId="xl95">
    <w:name w:val="xl95"/>
    <w:basedOn w:val="Normal"/>
    <w:rsid w:val="00CC6725"/>
    <w:pPr>
      <w:pBdr>
        <w:left w:val="single" w:sz="4" w:space="0" w:color="auto"/>
        <w:right w:val="single" w:sz="4" w:space="0" w:color="auto"/>
      </w:pBdr>
      <w:shd w:val="clear" w:color="000000" w:fill="FFFFFF"/>
      <w:spacing w:before="100" w:beforeAutospacing="1" w:after="100" w:afterAutospacing="1" w:line="240" w:lineRule="auto"/>
    </w:pPr>
    <w:rPr>
      <w:rFonts w:cs="Times New Roman"/>
      <w:b/>
      <w:bCs/>
      <w:i/>
      <w:iCs/>
      <w:lang w:val="en-US"/>
    </w:rPr>
  </w:style>
  <w:style w:type="paragraph" w:customStyle="1" w:styleId="xl96">
    <w:name w:val="xl96"/>
    <w:basedOn w:val="Normal"/>
    <w:rsid w:val="00CC6725"/>
    <w:pPr>
      <w:pBdr>
        <w:left w:val="single" w:sz="4" w:space="0" w:color="auto"/>
        <w:right w:val="single" w:sz="4" w:space="0" w:color="auto"/>
      </w:pBdr>
      <w:spacing w:before="100" w:beforeAutospacing="1" w:after="100" w:afterAutospacing="1" w:line="240" w:lineRule="auto"/>
    </w:pPr>
    <w:rPr>
      <w:rFonts w:cs="Times New Roman"/>
      <w:b/>
      <w:bCs/>
      <w:i/>
      <w:iCs/>
      <w:lang w:val="en-US"/>
    </w:rPr>
  </w:style>
  <w:style w:type="paragraph" w:customStyle="1" w:styleId="xl97">
    <w:name w:val="xl97"/>
    <w:basedOn w:val="Normal"/>
    <w:rsid w:val="00CC6725"/>
    <w:pPr>
      <w:pBdr>
        <w:left w:val="single" w:sz="4" w:space="0" w:color="auto"/>
        <w:right w:val="single" w:sz="8" w:space="0" w:color="auto"/>
      </w:pBdr>
      <w:spacing w:before="100" w:beforeAutospacing="1" w:after="100" w:afterAutospacing="1" w:line="240" w:lineRule="auto"/>
    </w:pPr>
    <w:rPr>
      <w:rFonts w:cs="Times New Roman"/>
      <w:b/>
      <w:bCs/>
      <w:i/>
      <w:iCs/>
      <w:lang w:val="en-US"/>
    </w:rPr>
  </w:style>
  <w:style w:type="paragraph" w:customStyle="1" w:styleId="xl98">
    <w:name w:val="xl98"/>
    <w:basedOn w:val="Normal"/>
    <w:rsid w:val="00CC6725"/>
    <w:pPr>
      <w:pBdr>
        <w:top w:val="single" w:sz="8" w:space="0" w:color="auto"/>
        <w:left w:val="single" w:sz="4" w:space="0" w:color="auto"/>
        <w:bottom w:val="single" w:sz="8" w:space="0" w:color="auto"/>
        <w:right w:val="single" w:sz="4" w:space="0" w:color="auto"/>
      </w:pBdr>
      <w:spacing w:before="100" w:beforeAutospacing="1" w:after="100" w:afterAutospacing="1" w:line="240" w:lineRule="auto"/>
    </w:pPr>
    <w:rPr>
      <w:rFonts w:cs="Times New Roman"/>
      <w:b/>
      <w:bCs/>
      <w:i/>
      <w:iCs/>
      <w:lang w:val="en-US"/>
    </w:rPr>
  </w:style>
  <w:style w:type="paragraph" w:customStyle="1" w:styleId="xl99">
    <w:name w:val="xl99"/>
    <w:basedOn w:val="Normal"/>
    <w:rsid w:val="00CC6725"/>
    <w:pPr>
      <w:pBdr>
        <w:top w:val="single" w:sz="8" w:space="0" w:color="auto"/>
        <w:left w:val="single" w:sz="4" w:space="0" w:color="auto"/>
        <w:bottom w:val="single" w:sz="8" w:space="0" w:color="auto"/>
        <w:right w:val="single" w:sz="4" w:space="0" w:color="auto"/>
      </w:pBdr>
      <w:shd w:val="clear" w:color="000000" w:fill="FFFFFF"/>
      <w:spacing w:before="100" w:beforeAutospacing="1" w:after="100" w:afterAutospacing="1" w:line="240" w:lineRule="auto"/>
    </w:pPr>
    <w:rPr>
      <w:rFonts w:cs="Times New Roman"/>
      <w:b/>
      <w:bCs/>
      <w:i/>
      <w:iCs/>
      <w:lang w:val="en-US"/>
    </w:rPr>
  </w:style>
  <w:style w:type="paragraph" w:customStyle="1" w:styleId="xl100">
    <w:name w:val="xl100"/>
    <w:basedOn w:val="Normal"/>
    <w:rsid w:val="00CC6725"/>
    <w:pPr>
      <w:pBdr>
        <w:top w:val="single" w:sz="8" w:space="0" w:color="auto"/>
        <w:left w:val="single" w:sz="4" w:space="0" w:color="auto"/>
        <w:bottom w:val="single" w:sz="8" w:space="0" w:color="auto"/>
        <w:right w:val="single" w:sz="4" w:space="0" w:color="auto"/>
      </w:pBdr>
      <w:spacing w:before="100" w:beforeAutospacing="1" w:after="100" w:afterAutospacing="1" w:line="240" w:lineRule="auto"/>
    </w:pPr>
    <w:rPr>
      <w:rFonts w:cs="Times New Roman"/>
      <w:b/>
      <w:bCs/>
      <w:i/>
      <w:iCs/>
      <w:lang w:val="en-US"/>
    </w:rPr>
  </w:style>
  <w:style w:type="paragraph" w:customStyle="1" w:styleId="xl101">
    <w:name w:val="xl101"/>
    <w:basedOn w:val="Normal"/>
    <w:rsid w:val="00CC6725"/>
    <w:pPr>
      <w:pBdr>
        <w:top w:val="single" w:sz="8" w:space="0" w:color="auto"/>
        <w:left w:val="single" w:sz="4" w:space="0" w:color="auto"/>
        <w:bottom w:val="single" w:sz="8" w:space="0" w:color="auto"/>
        <w:right w:val="single" w:sz="8" w:space="0" w:color="auto"/>
      </w:pBdr>
      <w:spacing w:before="100" w:beforeAutospacing="1" w:after="100" w:afterAutospacing="1" w:line="240" w:lineRule="auto"/>
    </w:pPr>
    <w:rPr>
      <w:rFonts w:cs="Times New Roman"/>
      <w:b/>
      <w:bCs/>
      <w:i/>
      <w:iCs/>
      <w:lang w:val="en-US"/>
    </w:rPr>
  </w:style>
  <w:style w:type="paragraph" w:customStyle="1" w:styleId="xl102">
    <w:name w:val="xl102"/>
    <w:basedOn w:val="Normal"/>
    <w:rsid w:val="00CC6725"/>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pPr>
    <w:rPr>
      <w:rFonts w:cs="Times New Roman"/>
      <w:b/>
      <w:bCs/>
      <w:lang w:val="en-US"/>
    </w:rPr>
  </w:style>
  <w:style w:type="paragraph" w:customStyle="1" w:styleId="xl103">
    <w:name w:val="xl103"/>
    <w:basedOn w:val="Normal"/>
    <w:rsid w:val="00CC6725"/>
    <w:pPr>
      <w:pBdr>
        <w:top w:val="single" w:sz="8" w:space="0" w:color="auto"/>
        <w:left w:val="single" w:sz="4" w:space="0" w:color="auto"/>
        <w:bottom w:val="single" w:sz="8" w:space="0" w:color="auto"/>
        <w:right w:val="single" w:sz="4" w:space="0" w:color="auto"/>
      </w:pBdr>
      <w:spacing w:before="100" w:beforeAutospacing="1" w:after="100" w:afterAutospacing="1" w:line="240" w:lineRule="auto"/>
    </w:pPr>
    <w:rPr>
      <w:rFonts w:cs="Times New Roman"/>
      <w:b/>
      <w:bCs/>
      <w:lang w:val="en-US"/>
    </w:rPr>
  </w:style>
  <w:style w:type="paragraph" w:customStyle="1" w:styleId="xl104">
    <w:name w:val="xl104"/>
    <w:basedOn w:val="Normal"/>
    <w:rsid w:val="00CC6725"/>
    <w:pPr>
      <w:pBdr>
        <w:top w:val="single" w:sz="8" w:space="0" w:color="auto"/>
        <w:left w:val="single" w:sz="4" w:space="0" w:color="auto"/>
        <w:bottom w:val="single" w:sz="8" w:space="0" w:color="auto"/>
        <w:right w:val="single" w:sz="4" w:space="0" w:color="auto"/>
      </w:pBdr>
      <w:shd w:val="clear" w:color="000000" w:fill="FFFFFF"/>
      <w:spacing w:before="100" w:beforeAutospacing="1" w:after="100" w:afterAutospacing="1" w:line="240" w:lineRule="auto"/>
    </w:pPr>
    <w:rPr>
      <w:rFonts w:cs="Times New Roman"/>
      <w:b/>
      <w:bCs/>
      <w:lang w:val="en-US"/>
    </w:rPr>
  </w:style>
  <w:style w:type="paragraph" w:customStyle="1" w:styleId="xl105">
    <w:name w:val="xl105"/>
    <w:basedOn w:val="Normal"/>
    <w:rsid w:val="00CC6725"/>
    <w:pPr>
      <w:pBdr>
        <w:top w:val="single" w:sz="8" w:space="0" w:color="auto"/>
        <w:left w:val="single" w:sz="4" w:space="0" w:color="auto"/>
        <w:bottom w:val="single" w:sz="8" w:space="0" w:color="auto"/>
        <w:right w:val="single" w:sz="4" w:space="0" w:color="auto"/>
      </w:pBdr>
      <w:spacing w:before="100" w:beforeAutospacing="1" w:after="100" w:afterAutospacing="1" w:line="240" w:lineRule="auto"/>
    </w:pPr>
    <w:rPr>
      <w:rFonts w:cs="Times New Roman"/>
      <w:b/>
      <w:bCs/>
      <w:lang w:val="en-US"/>
    </w:rPr>
  </w:style>
  <w:style w:type="paragraph" w:customStyle="1" w:styleId="xl106">
    <w:name w:val="xl106"/>
    <w:basedOn w:val="Normal"/>
    <w:rsid w:val="00CC6725"/>
    <w:pPr>
      <w:pBdr>
        <w:top w:val="single" w:sz="8" w:space="0" w:color="auto"/>
        <w:left w:val="single" w:sz="4" w:space="0" w:color="auto"/>
        <w:bottom w:val="single" w:sz="8" w:space="0" w:color="auto"/>
        <w:right w:val="single" w:sz="8" w:space="0" w:color="auto"/>
      </w:pBdr>
      <w:spacing w:before="100" w:beforeAutospacing="1" w:after="100" w:afterAutospacing="1" w:line="240" w:lineRule="auto"/>
    </w:pPr>
    <w:rPr>
      <w:rFonts w:cs="Times New Roman"/>
      <w:b/>
      <w:bCs/>
      <w:lang w:val="en-US"/>
    </w:rPr>
  </w:style>
  <w:style w:type="paragraph" w:customStyle="1" w:styleId="xl107">
    <w:name w:val="xl107"/>
    <w:basedOn w:val="Normal"/>
    <w:rsid w:val="00CC6725"/>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cs="Times New Roman"/>
      <w:b/>
      <w:bCs/>
      <w:lang w:val="en-US"/>
    </w:rPr>
  </w:style>
  <w:style w:type="paragraph" w:customStyle="1" w:styleId="xl108">
    <w:name w:val="xl108"/>
    <w:basedOn w:val="Normal"/>
    <w:rsid w:val="00CC672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cs="Times New Roman"/>
      <w:b/>
      <w:bCs/>
      <w:lang w:val="en-US"/>
    </w:rPr>
  </w:style>
  <w:style w:type="paragraph" w:customStyle="1" w:styleId="xl109">
    <w:name w:val="xl109"/>
    <w:basedOn w:val="Normal"/>
    <w:rsid w:val="00CC67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cs="Times New Roman"/>
      <w:b/>
      <w:bCs/>
      <w:lang w:val="en-US"/>
    </w:rPr>
  </w:style>
  <w:style w:type="paragraph" w:customStyle="1" w:styleId="xl110">
    <w:name w:val="xl110"/>
    <w:basedOn w:val="Normal"/>
    <w:rsid w:val="00CC672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cs="Times New Roman"/>
      <w:b/>
      <w:bCs/>
      <w:lang w:val="en-US"/>
    </w:rPr>
  </w:style>
  <w:style w:type="paragraph" w:customStyle="1" w:styleId="xl111">
    <w:name w:val="xl111"/>
    <w:basedOn w:val="Normal"/>
    <w:rsid w:val="00CC6725"/>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cs="Times New Roman"/>
      <w:b/>
      <w:bCs/>
      <w:lang w:val="en-US"/>
    </w:rPr>
  </w:style>
  <w:style w:type="paragraph" w:customStyle="1" w:styleId="xl112">
    <w:name w:val="xl112"/>
    <w:basedOn w:val="Normal"/>
    <w:rsid w:val="00CC6725"/>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cs="Times New Roman"/>
      <w:b/>
      <w:bCs/>
      <w:i/>
      <w:iCs/>
      <w:lang w:val="en-US"/>
    </w:rPr>
  </w:style>
  <w:style w:type="paragraph" w:customStyle="1" w:styleId="xl113">
    <w:name w:val="xl113"/>
    <w:basedOn w:val="Normal"/>
    <w:rsid w:val="00CC672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cs="Times New Roman"/>
      <w:b/>
      <w:bCs/>
      <w:lang w:val="en-US"/>
    </w:rPr>
  </w:style>
  <w:style w:type="paragraph" w:customStyle="1" w:styleId="xl114">
    <w:name w:val="xl114"/>
    <w:basedOn w:val="Normal"/>
    <w:rsid w:val="00CC6725"/>
    <w:pPr>
      <w:pBdr>
        <w:top w:val="single" w:sz="8" w:space="0" w:color="auto"/>
        <w:left w:val="single" w:sz="8" w:space="0" w:color="auto"/>
        <w:bottom w:val="single" w:sz="8" w:space="0" w:color="auto"/>
        <w:right w:val="single" w:sz="4" w:space="0" w:color="auto"/>
      </w:pBdr>
      <w:shd w:val="clear" w:color="000000" w:fill="92CDDC"/>
      <w:spacing w:before="100" w:beforeAutospacing="1" w:after="100" w:afterAutospacing="1" w:line="240" w:lineRule="auto"/>
      <w:jc w:val="center"/>
      <w:textAlignment w:val="center"/>
    </w:pPr>
    <w:rPr>
      <w:rFonts w:cs="Times New Roman"/>
      <w:b/>
      <w:bCs/>
      <w:lang w:val="en-US"/>
    </w:rPr>
  </w:style>
  <w:style w:type="paragraph" w:customStyle="1" w:styleId="xl115">
    <w:name w:val="xl115"/>
    <w:basedOn w:val="Normal"/>
    <w:rsid w:val="00CC6725"/>
    <w:pPr>
      <w:pBdr>
        <w:top w:val="single" w:sz="8" w:space="0" w:color="auto"/>
        <w:left w:val="single" w:sz="4" w:space="0" w:color="auto"/>
        <w:bottom w:val="single" w:sz="8" w:space="0" w:color="auto"/>
        <w:right w:val="single" w:sz="4" w:space="0" w:color="auto"/>
      </w:pBdr>
      <w:shd w:val="clear" w:color="000000" w:fill="92CDDC"/>
      <w:spacing w:before="100" w:beforeAutospacing="1" w:after="100" w:afterAutospacing="1" w:line="240" w:lineRule="auto"/>
      <w:jc w:val="center"/>
      <w:textAlignment w:val="center"/>
    </w:pPr>
    <w:rPr>
      <w:rFonts w:cs="Times New Roman"/>
      <w:b/>
      <w:bCs/>
      <w:lang w:val="en-US"/>
    </w:rPr>
  </w:style>
  <w:style w:type="paragraph" w:customStyle="1" w:styleId="xl116">
    <w:name w:val="xl116"/>
    <w:basedOn w:val="Normal"/>
    <w:uiPriority w:val="99"/>
    <w:rsid w:val="00CC6725"/>
    <w:pPr>
      <w:pBdr>
        <w:top w:val="single" w:sz="8" w:space="0" w:color="auto"/>
        <w:left w:val="single" w:sz="4" w:space="0" w:color="auto"/>
        <w:bottom w:val="single" w:sz="8" w:space="0" w:color="auto"/>
        <w:right w:val="single" w:sz="8" w:space="0" w:color="auto"/>
      </w:pBdr>
      <w:shd w:val="clear" w:color="000000" w:fill="92CDDC"/>
      <w:spacing w:before="100" w:beforeAutospacing="1" w:after="100" w:afterAutospacing="1" w:line="240" w:lineRule="auto"/>
      <w:jc w:val="center"/>
      <w:textAlignment w:val="center"/>
    </w:pPr>
    <w:rPr>
      <w:rFonts w:cs="Times New Roman"/>
      <w:b/>
      <w:bCs/>
      <w:lang w:val="en-US"/>
    </w:rPr>
  </w:style>
  <w:style w:type="paragraph" w:customStyle="1" w:styleId="font5">
    <w:name w:val="font5"/>
    <w:basedOn w:val="Normal"/>
    <w:uiPriority w:val="99"/>
    <w:rsid w:val="00CC6725"/>
    <w:pPr>
      <w:spacing w:before="100" w:beforeAutospacing="1" w:after="100" w:afterAutospacing="1" w:line="240" w:lineRule="auto"/>
    </w:pPr>
    <w:rPr>
      <w:rFonts w:ascii="Tahoma" w:hAnsi="Tahoma" w:cs="Tahoma"/>
      <w:b/>
      <w:bCs/>
      <w:color w:val="000000"/>
      <w:sz w:val="16"/>
      <w:szCs w:val="16"/>
      <w:lang w:val="en-US"/>
    </w:rPr>
  </w:style>
  <w:style w:type="paragraph" w:customStyle="1" w:styleId="font6">
    <w:name w:val="font6"/>
    <w:basedOn w:val="Normal"/>
    <w:uiPriority w:val="99"/>
    <w:rsid w:val="00CC6725"/>
    <w:pPr>
      <w:spacing w:before="100" w:beforeAutospacing="1" w:after="100" w:afterAutospacing="1" w:line="240" w:lineRule="auto"/>
    </w:pPr>
    <w:rPr>
      <w:rFonts w:ascii="Tahoma" w:hAnsi="Tahoma" w:cs="Tahoma"/>
      <w:color w:val="000000"/>
      <w:sz w:val="16"/>
      <w:szCs w:val="16"/>
      <w:lang w:val="en-US"/>
    </w:rPr>
  </w:style>
  <w:style w:type="paragraph" w:customStyle="1" w:styleId="Listing1">
    <w:name w:val="Listing1"/>
    <w:basedOn w:val="Normal"/>
    <w:uiPriority w:val="99"/>
    <w:rsid w:val="00097D8C"/>
    <w:pPr>
      <w:numPr>
        <w:numId w:val="9"/>
      </w:numPr>
      <w:tabs>
        <w:tab w:val="left" w:pos="709"/>
      </w:tabs>
      <w:overflowPunct w:val="0"/>
      <w:autoSpaceDE w:val="0"/>
      <w:autoSpaceDN w:val="0"/>
      <w:adjustRightInd w:val="0"/>
      <w:spacing w:line="300" w:lineRule="exact"/>
      <w:jc w:val="both"/>
      <w:textAlignment w:val="baseline"/>
    </w:pPr>
    <w:rPr>
      <w:rFonts w:ascii="Arial" w:hAnsi="Arial" w:cs="Times New Roman"/>
      <w:sz w:val="22"/>
      <w:szCs w:val="20"/>
      <w:lang w:eastAsia="de-DE"/>
    </w:rPr>
  </w:style>
  <w:style w:type="paragraph" w:customStyle="1" w:styleId="E1Caracter">
    <w:name w:val="E1 Caracter"/>
    <w:basedOn w:val="Normal"/>
    <w:link w:val="E1CaracterCaracter"/>
    <w:rsid w:val="009E18C6"/>
    <w:pPr>
      <w:overflowPunct w:val="0"/>
      <w:autoSpaceDE w:val="0"/>
      <w:autoSpaceDN w:val="0"/>
      <w:adjustRightInd w:val="0"/>
      <w:spacing w:after="160" w:line="320" w:lineRule="atLeast"/>
      <w:ind w:left="851"/>
      <w:jc w:val="both"/>
      <w:textAlignment w:val="baseline"/>
    </w:pPr>
    <w:rPr>
      <w:rFonts w:ascii="Arial" w:eastAsia="Calibri" w:hAnsi="Arial" w:cs="Arial"/>
      <w:sz w:val="22"/>
      <w:szCs w:val="22"/>
      <w:lang w:val="de-DE" w:eastAsia="de-DE"/>
    </w:rPr>
  </w:style>
  <w:style w:type="character" w:customStyle="1" w:styleId="E1CaracterCaracter">
    <w:name w:val="E1 Caracter Caracter"/>
    <w:basedOn w:val="DefaultParagraphFont"/>
    <w:link w:val="E1Caracter"/>
    <w:locked/>
    <w:rsid w:val="009E18C6"/>
    <w:rPr>
      <w:rFonts w:ascii="Arial" w:eastAsia="Calibri" w:hAnsi="Arial" w:cs="Arial"/>
      <w:lang w:val="de-DE" w:eastAsia="de-DE"/>
    </w:rPr>
  </w:style>
  <w:style w:type="paragraph" w:customStyle="1" w:styleId="Char1CharCharCharCharChar">
    <w:name w:val="Char1 Char Char Char Char Char"/>
    <w:basedOn w:val="Normal"/>
    <w:uiPriority w:val="99"/>
    <w:rsid w:val="00C07228"/>
    <w:pPr>
      <w:spacing w:line="240" w:lineRule="auto"/>
    </w:pPr>
    <w:rPr>
      <w:rFonts w:ascii="Times New Roman" w:hAnsi="Times New Roman" w:cs="Times New Roman"/>
      <w:sz w:val="24"/>
      <w:szCs w:val="24"/>
      <w:lang w:val="pl-PL" w:eastAsia="pl-PL"/>
    </w:rPr>
  </w:style>
  <w:style w:type="paragraph" w:customStyle="1" w:styleId="CharCharCharChar">
    <w:name w:val="Char Char Char Char"/>
    <w:basedOn w:val="Normal"/>
    <w:rsid w:val="000633CD"/>
    <w:pPr>
      <w:spacing w:line="240" w:lineRule="auto"/>
    </w:pPr>
    <w:rPr>
      <w:rFonts w:ascii="Times New Roman" w:hAnsi="Times New Roman" w:cs="Times New Roman"/>
      <w:sz w:val="24"/>
      <w:szCs w:val="24"/>
      <w:lang w:val="pl-PL" w:eastAsia="pl-PL"/>
    </w:rPr>
  </w:style>
  <w:style w:type="paragraph" w:customStyle="1" w:styleId="textdocument">
    <w:name w:val="text_document"/>
    <w:basedOn w:val="BodyText"/>
    <w:link w:val="textdocumentChar"/>
    <w:qFormat/>
    <w:rsid w:val="000633CD"/>
    <w:pPr>
      <w:spacing w:before="240" w:afterLines="0" w:line="240" w:lineRule="auto"/>
      <w:jc w:val="both"/>
    </w:pPr>
    <w:rPr>
      <w:rFonts w:cs="Times New Roman"/>
      <w:lang w:val="ro-RO"/>
    </w:rPr>
  </w:style>
  <w:style w:type="character" w:customStyle="1" w:styleId="textdocumentChar">
    <w:name w:val="text_document Char"/>
    <w:link w:val="textdocument"/>
    <w:rsid w:val="000633CD"/>
    <w:rPr>
      <w:rFonts w:ascii="Verdana" w:hAnsi="Verdana"/>
      <w:sz w:val="18"/>
      <w:szCs w:val="18"/>
      <w:lang w:val="ro-RO"/>
    </w:rPr>
  </w:style>
  <w:style w:type="character" w:customStyle="1" w:styleId="BodytextTrebuchetMS">
    <w:name w:val="Body text + Trebuchet MS"/>
    <w:aliases w:val="Italic"/>
    <w:basedOn w:val="DefaultParagraphFont"/>
    <w:rsid w:val="000633CD"/>
    <w:rPr>
      <w:rFonts w:ascii="Trebuchet MS" w:eastAsia="Trebuchet MS" w:hAnsi="Trebuchet MS" w:cs="Trebuchet MS"/>
      <w:b w:val="0"/>
      <w:bCs w:val="0"/>
      <w:i/>
      <w:iCs/>
      <w:smallCaps w:val="0"/>
      <w:strike w:val="0"/>
      <w:spacing w:val="0"/>
      <w:sz w:val="13"/>
      <w:szCs w:val="13"/>
    </w:rPr>
  </w:style>
  <w:style w:type="character" w:customStyle="1" w:styleId="BodytextSpacing2pt">
    <w:name w:val="Body text + Spacing 2 pt"/>
    <w:basedOn w:val="DefaultParagraphFont"/>
    <w:rsid w:val="000633CD"/>
    <w:rPr>
      <w:rFonts w:ascii="Batang" w:eastAsia="Batang" w:hAnsi="Batang" w:cs="Batang"/>
      <w:b w:val="0"/>
      <w:bCs w:val="0"/>
      <w:i w:val="0"/>
      <w:iCs w:val="0"/>
      <w:smallCaps w:val="0"/>
      <w:strike w:val="0"/>
      <w:spacing w:val="40"/>
      <w:sz w:val="13"/>
      <w:szCs w:val="13"/>
    </w:rPr>
  </w:style>
  <w:style w:type="paragraph" w:customStyle="1" w:styleId="Style2">
    <w:name w:val="Style2"/>
    <w:basedOn w:val="Normal"/>
    <w:uiPriority w:val="99"/>
    <w:rsid w:val="000633CD"/>
    <w:pPr>
      <w:spacing w:line="240" w:lineRule="auto"/>
    </w:pPr>
    <w:rPr>
      <w:rFonts w:ascii="Arial" w:hAnsi="Arial" w:cs="Times New Roman"/>
      <w:sz w:val="24"/>
      <w:szCs w:val="24"/>
      <w:lang w:val="en-US"/>
    </w:rPr>
  </w:style>
  <w:style w:type="paragraph" w:customStyle="1" w:styleId="StilCumarcatoriSymbolsimbolNegruLastnga75mmAg">
    <w:name w:val="Stil Cu marcatori Symbol (simbol) Negru La stânga:  75 mm Agă..."/>
    <w:basedOn w:val="Normal"/>
    <w:autoRedefine/>
    <w:uiPriority w:val="99"/>
    <w:rsid w:val="00491933"/>
    <w:pPr>
      <w:spacing w:after="120"/>
      <w:jc w:val="both"/>
    </w:pPr>
    <w:rPr>
      <w:rFonts w:cs="Arial"/>
      <w:bCs/>
      <w:iCs/>
      <w:u w:val="single"/>
      <w:lang w:val="ro-RO"/>
    </w:rPr>
  </w:style>
  <w:style w:type="paragraph" w:styleId="BodyTextIndent3">
    <w:name w:val="Body Text Indent 3"/>
    <w:basedOn w:val="Normal"/>
    <w:link w:val="BodyTextIndent3Char"/>
    <w:uiPriority w:val="99"/>
    <w:unhideWhenUsed/>
    <w:rsid w:val="003263EA"/>
    <w:pPr>
      <w:spacing w:after="120"/>
      <w:ind w:left="360"/>
    </w:pPr>
    <w:rPr>
      <w:sz w:val="16"/>
      <w:szCs w:val="16"/>
    </w:rPr>
  </w:style>
  <w:style w:type="character" w:customStyle="1" w:styleId="BodyTextIndent3Char">
    <w:name w:val="Body Text Indent 3 Char"/>
    <w:basedOn w:val="DefaultParagraphFont"/>
    <w:link w:val="BodyTextIndent3"/>
    <w:uiPriority w:val="99"/>
    <w:rsid w:val="003263EA"/>
    <w:rPr>
      <w:rFonts w:ascii="Verdana" w:hAnsi="Verdana" w:cs="Verdana"/>
      <w:sz w:val="16"/>
      <w:szCs w:val="16"/>
      <w:lang w:val="en-GB"/>
    </w:rPr>
  </w:style>
  <w:style w:type="paragraph" w:customStyle="1" w:styleId="Bulet">
    <w:name w:val="Bulet"/>
    <w:basedOn w:val="Normal"/>
    <w:link w:val="BuletChar"/>
    <w:autoRedefine/>
    <w:rsid w:val="009F6A97"/>
    <w:pPr>
      <w:tabs>
        <w:tab w:val="left" w:pos="851"/>
      </w:tabs>
      <w:spacing w:after="120"/>
      <w:jc w:val="both"/>
    </w:pPr>
    <w:rPr>
      <w:rFonts w:ascii="Arial" w:hAnsi="Arial" w:cs="Arial"/>
      <w:iCs/>
      <w:sz w:val="22"/>
      <w:szCs w:val="22"/>
      <w:lang w:val="ro-RO"/>
    </w:rPr>
  </w:style>
  <w:style w:type="character" w:customStyle="1" w:styleId="BuletChar">
    <w:name w:val="Bulet Char"/>
    <w:basedOn w:val="DefaultParagraphFont"/>
    <w:link w:val="Bulet"/>
    <w:rsid w:val="009F6A97"/>
    <w:rPr>
      <w:rFonts w:ascii="Arial" w:hAnsi="Arial" w:cs="Arial"/>
      <w:iCs/>
      <w:lang w:val="ro-RO"/>
    </w:rPr>
  </w:style>
  <w:style w:type="numbering" w:customStyle="1" w:styleId="Style11">
    <w:name w:val="Style11"/>
    <w:rsid w:val="003263EA"/>
    <w:pPr>
      <w:numPr>
        <w:numId w:val="13"/>
      </w:numPr>
    </w:pPr>
  </w:style>
  <w:style w:type="character" w:customStyle="1" w:styleId="parcapttabChar">
    <w:name w:val="par_capt_tab Char"/>
    <w:link w:val="parcapttab"/>
    <w:locked/>
    <w:rsid w:val="0023238C"/>
    <w:rPr>
      <w:rFonts w:ascii="Verdana" w:hAnsi="Verdana" w:cs="Verdana"/>
      <w:bCs/>
      <w:i/>
      <w:sz w:val="16"/>
      <w:szCs w:val="16"/>
      <w:lang w:val="ro-RO"/>
    </w:rPr>
  </w:style>
  <w:style w:type="paragraph" w:customStyle="1" w:styleId="parcapttab">
    <w:name w:val="par_capt_tab"/>
    <w:basedOn w:val="Caption"/>
    <w:link w:val="parcapttabChar"/>
    <w:qFormat/>
    <w:rsid w:val="0023238C"/>
    <w:pPr>
      <w:spacing w:before="120" w:after="120"/>
      <w:jc w:val="right"/>
    </w:pPr>
    <w:rPr>
      <w:bCs/>
      <w:i/>
      <w:lang w:val="ro-RO"/>
    </w:rPr>
  </w:style>
  <w:style w:type="paragraph" w:customStyle="1" w:styleId="Style39">
    <w:name w:val="Style39"/>
    <w:basedOn w:val="Normal"/>
    <w:uiPriority w:val="99"/>
    <w:rsid w:val="002D1861"/>
    <w:pPr>
      <w:widowControl w:val="0"/>
      <w:autoSpaceDE w:val="0"/>
      <w:autoSpaceDN w:val="0"/>
      <w:adjustRightInd w:val="0"/>
      <w:spacing w:line="253" w:lineRule="exact"/>
      <w:ind w:firstLine="696"/>
      <w:jc w:val="both"/>
    </w:pPr>
    <w:rPr>
      <w:rFonts w:ascii="Arial" w:eastAsiaTheme="minorEastAsia" w:hAnsi="Arial" w:cs="Arial"/>
      <w:sz w:val="24"/>
      <w:szCs w:val="24"/>
      <w:lang w:val="en-US"/>
    </w:rPr>
  </w:style>
  <w:style w:type="paragraph" w:customStyle="1" w:styleId="Style40">
    <w:name w:val="Style40"/>
    <w:basedOn w:val="Normal"/>
    <w:uiPriority w:val="99"/>
    <w:rsid w:val="002D1861"/>
    <w:pPr>
      <w:widowControl w:val="0"/>
      <w:autoSpaceDE w:val="0"/>
      <w:autoSpaceDN w:val="0"/>
      <w:adjustRightInd w:val="0"/>
      <w:spacing w:line="250" w:lineRule="exact"/>
      <w:ind w:firstLine="710"/>
      <w:jc w:val="both"/>
    </w:pPr>
    <w:rPr>
      <w:rFonts w:ascii="Arial" w:eastAsiaTheme="minorEastAsia" w:hAnsi="Arial" w:cs="Arial"/>
      <w:sz w:val="24"/>
      <w:szCs w:val="24"/>
      <w:lang w:val="en-US"/>
    </w:rPr>
  </w:style>
  <w:style w:type="character" w:customStyle="1" w:styleId="FontStyle154">
    <w:name w:val="Font Style154"/>
    <w:basedOn w:val="DefaultParagraphFont"/>
    <w:uiPriority w:val="99"/>
    <w:rsid w:val="002D1861"/>
    <w:rPr>
      <w:rFonts w:ascii="Arial" w:hAnsi="Arial" w:cs="Arial"/>
      <w:color w:val="000000"/>
      <w:sz w:val="20"/>
      <w:szCs w:val="20"/>
    </w:rPr>
  </w:style>
  <w:style w:type="character" w:customStyle="1" w:styleId="Heading1Char1">
    <w:name w:val="Heading 1 Char1"/>
    <w:aliases w:val="Hoofdstuk Char1,Heading 1 Char Char Char Char1,Chapitre Char1,h1 Char1,H1 Char1,H11 Char1,H12 Char1,H111 Char1,H13 Char1,H112 Char1,H14 Char1,H113 Char1,H15 Char1,H114 Char1,H16 Char1,H115 Char1,H17 Char1,H116 Char1,H18 Char1,H117 Char1"/>
    <w:basedOn w:val="DefaultParagraphFont"/>
    <w:rsid w:val="00337795"/>
    <w:rPr>
      <w:rFonts w:asciiTheme="majorHAnsi" w:eastAsiaTheme="majorEastAsia" w:hAnsiTheme="majorHAnsi" w:cstheme="majorBidi"/>
      <w:b/>
      <w:bCs/>
      <w:color w:val="365F91" w:themeColor="accent1" w:themeShade="BF"/>
      <w:sz w:val="28"/>
      <w:szCs w:val="28"/>
      <w:lang w:val="en-GB"/>
    </w:rPr>
  </w:style>
  <w:style w:type="character" w:customStyle="1" w:styleId="Heading2Char1">
    <w:name w:val="Heading 2 Char1"/>
    <w:aliases w:val="Fejléc 2 Char1,sous-chapitre Char Char2,sous-chapitre Char Char Char1,sous-chapitre Char2,a Titlu 2 Char2,a Titlu 2 Char Char1"/>
    <w:basedOn w:val="DefaultParagraphFont"/>
    <w:semiHidden/>
    <w:rsid w:val="00337795"/>
    <w:rPr>
      <w:rFonts w:asciiTheme="majorHAnsi" w:eastAsiaTheme="majorEastAsia" w:hAnsiTheme="majorHAnsi" w:cstheme="majorBidi"/>
      <w:b/>
      <w:bCs/>
      <w:color w:val="4F81BD" w:themeColor="accent1"/>
      <w:sz w:val="26"/>
      <w:szCs w:val="26"/>
      <w:lang w:val="en-GB"/>
    </w:rPr>
  </w:style>
  <w:style w:type="character" w:customStyle="1" w:styleId="Heading3Char1">
    <w:name w:val="Heading 3 Char1"/>
    <w:aliases w:val="L3 Char1,KopCat. 3 Char1,Section Char1,h3 Char1"/>
    <w:basedOn w:val="DefaultParagraphFont"/>
    <w:semiHidden/>
    <w:rsid w:val="00337795"/>
    <w:rPr>
      <w:rFonts w:asciiTheme="majorHAnsi" w:eastAsiaTheme="majorEastAsia" w:hAnsiTheme="majorHAnsi" w:cstheme="majorBidi"/>
      <w:b/>
      <w:bCs/>
      <w:color w:val="4F81BD" w:themeColor="accent1"/>
      <w:sz w:val="18"/>
      <w:szCs w:val="18"/>
      <w:lang w:val="en-GB"/>
    </w:rPr>
  </w:style>
  <w:style w:type="character" w:customStyle="1" w:styleId="Heading4Char1">
    <w:name w:val="Heading 4 Char1"/>
    <w:aliases w:val="Heading4 Char1,Subsection Char1,h4 Char1,Sous-Section Char1"/>
    <w:basedOn w:val="DefaultParagraphFont"/>
    <w:semiHidden/>
    <w:rsid w:val="00337795"/>
    <w:rPr>
      <w:rFonts w:asciiTheme="majorHAnsi" w:eastAsiaTheme="majorEastAsia" w:hAnsiTheme="majorHAnsi" w:cstheme="majorBidi"/>
      <w:b/>
      <w:bCs/>
      <w:i/>
      <w:iCs/>
      <w:color w:val="4F81BD" w:themeColor="accent1"/>
      <w:sz w:val="18"/>
      <w:szCs w:val="18"/>
      <w:lang w:val="en-GB"/>
    </w:rPr>
  </w:style>
  <w:style w:type="character" w:customStyle="1" w:styleId="Heading8Char1">
    <w:name w:val="Heading 8 Char1"/>
    <w:aliases w:val="=Heading 3 w/o number Char1"/>
    <w:basedOn w:val="DefaultParagraphFont"/>
    <w:semiHidden/>
    <w:rsid w:val="00337795"/>
    <w:rPr>
      <w:rFonts w:asciiTheme="majorHAnsi" w:eastAsiaTheme="majorEastAsia" w:hAnsiTheme="majorHAnsi" w:cstheme="majorBidi"/>
      <w:color w:val="404040" w:themeColor="text1" w:themeTint="BF"/>
      <w:lang w:val="en-GB"/>
    </w:rPr>
  </w:style>
  <w:style w:type="character" w:customStyle="1" w:styleId="Heading9Char1">
    <w:name w:val="Heading 9 Char1"/>
    <w:aliases w:val="Tables Char1,Reference Appendix Char2,Reference Appendix Char Char1"/>
    <w:basedOn w:val="DefaultParagraphFont"/>
    <w:semiHidden/>
    <w:rsid w:val="00337795"/>
    <w:rPr>
      <w:rFonts w:asciiTheme="majorHAnsi" w:eastAsiaTheme="majorEastAsia" w:hAnsiTheme="majorHAnsi" w:cstheme="majorBidi"/>
      <w:i/>
      <w:iCs/>
      <w:color w:val="404040" w:themeColor="text1" w:themeTint="BF"/>
      <w:lang w:val="en-GB"/>
    </w:rPr>
  </w:style>
  <w:style w:type="character" w:customStyle="1" w:styleId="FootnoteTextChar1">
    <w:name w:val="Footnote Text Char1"/>
    <w:aliases w:val="Char Char2,Char Char Char2,Char Char Char Char1,Note de bas de page Car Char1,Char1 Char Char1,Note de bas de page Car Char Car Char1,Note de bas de page Car Car Car Char1,Note de bas de page Car Char Car Car Car Car Car Char1"/>
    <w:basedOn w:val="DefaultParagraphFont"/>
    <w:uiPriority w:val="99"/>
    <w:semiHidden/>
    <w:rsid w:val="00337795"/>
    <w:rPr>
      <w:rFonts w:ascii="Verdana" w:hAnsi="Verdana" w:cs="Verdana"/>
      <w:sz w:val="20"/>
      <w:szCs w:val="20"/>
      <w:lang w:val="en-GB"/>
    </w:rPr>
  </w:style>
  <w:style w:type="paragraph" w:customStyle="1" w:styleId="CharCharCharChar2">
    <w:name w:val="Char Char Char Char2"/>
    <w:basedOn w:val="Normal"/>
    <w:uiPriority w:val="99"/>
    <w:rsid w:val="00337795"/>
    <w:pPr>
      <w:spacing w:line="240" w:lineRule="auto"/>
    </w:pPr>
    <w:rPr>
      <w:rFonts w:ascii="Times New Roman" w:hAnsi="Times New Roman" w:cs="Times New Roman"/>
      <w:sz w:val="24"/>
      <w:szCs w:val="24"/>
      <w:lang w:val="pl-PL" w:eastAsia="pl-PL"/>
    </w:rPr>
  </w:style>
  <w:style w:type="character" w:customStyle="1" w:styleId="EndnoteTextChar1">
    <w:name w:val="Endnote Text Char1"/>
    <w:basedOn w:val="DefaultParagraphFont"/>
    <w:semiHidden/>
    <w:locked/>
    <w:rsid w:val="00337795"/>
    <w:rPr>
      <w:rFonts w:ascii="Verdana" w:hAnsi="Verdana" w:cs="Verdana"/>
      <w:sz w:val="20"/>
      <w:szCs w:val="20"/>
      <w:lang w:val="en-GB"/>
    </w:rPr>
  </w:style>
  <w:style w:type="character" w:customStyle="1" w:styleId="MacroTextChar1">
    <w:name w:val="Macro Text Char1"/>
    <w:basedOn w:val="DefaultParagraphFont"/>
    <w:uiPriority w:val="99"/>
    <w:semiHidden/>
    <w:locked/>
    <w:rsid w:val="00337795"/>
    <w:rPr>
      <w:rFonts w:ascii="Courier New" w:hAnsi="Courier New"/>
      <w:szCs w:val="20"/>
    </w:rPr>
  </w:style>
  <w:style w:type="paragraph" w:customStyle="1" w:styleId="TTabel">
    <w:name w:val="T_Tabel"/>
    <w:basedOn w:val="Normal"/>
    <w:next w:val="Normal"/>
    <w:link w:val="TTabelChar"/>
    <w:rsid w:val="00370BDD"/>
    <w:pPr>
      <w:spacing w:before="120" w:after="120" w:line="240" w:lineRule="auto"/>
    </w:pPr>
    <w:rPr>
      <w:rFonts w:ascii="Times New Roman" w:hAnsi="Times New Roman" w:cs="Times New Roman"/>
      <w:b/>
      <w:sz w:val="22"/>
      <w:szCs w:val="24"/>
      <w:lang w:val="en-US"/>
    </w:rPr>
  </w:style>
  <w:style w:type="character" w:customStyle="1" w:styleId="TTabelChar">
    <w:name w:val="T_Tabel Char"/>
    <w:link w:val="TTabel"/>
    <w:rsid w:val="00370BDD"/>
    <w:rPr>
      <w:b/>
      <w:szCs w:val="24"/>
    </w:rPr>
  </w:style>
  <w:style w:type="paragraph" w:customStyle="1" w:styleId="ZchnZchnCharCharCharCharCharChar">
    <w:name w:val="Zchn Zchn Char Char Char Char Char Char"/>
    <w:basedOn w:val="Normal"/>
    <w:rsid w:val="009B43C2"/>
    <w:pPr>
      <w:spacing w:line="240" w:lineRule="auto"/>
    </w:pPr>
    <w:rPr>
      <w:rFonts w:ascii="Times New Roman" w:hAnsi="Times New Roman" w:cs="Times New Roman"/>
      <w:sz w:val="24"/>
      <w:szCs w:val="24"/>
      <w:lang w:val="pl-PL"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079994">
      <w:bodyDiv w:val="1"/>
      <w:marLeft w:val="0"/>
      <w:marRight w:val="0"/>
      <w:marTop w:val="0"/>
      <w:marBottom w:val="0"/>
      <w:divBdr>
        <w:top w:val="none" w:sz="0" w:space="0" w:color="auto"/>
        <w:left w:val="none" w:sz="0" w:space="0" w:color="auto"/>
        <w:bottom w:val="none" w:sz="0" w:space="0" w:color="auto"/>
        <w:right w:val="none" w:sz="0" w:space="0" w:color="auto"/>
      </w:divBdr>
    </w:div>
    <w:div w:id="27487284">
      <w:bodyDiv w:val="1"/>
      <w:marLeft w:val="0"/>
      <w:marRight w:val="0"/>
      <w:marTop w:val="0"/>
      <w:marBottom w:val="0"/>
      <w:divBdr>
        <w:top w:val="none" w:sz="0" w:space="0" w:color="auto"/>
        <w:left w:val="none" w:sz="0" w:space="0" w:color="auto"/>
        <w:bottom w:val="none" w:sz="0" w:space="0" w:color="auto"/>
        <w:right w:val="none" w:sz="0" w:space="0" w:color="auto"/>
      </w:divBdr>
    </w:div>
    <w:div w:id="35158518">
      <w:bodyDiv w:val="1"/>
      <w:marLeft w:val="0"/>
      <w:marRight w:val="0"/>
      <w:marTop w:val="0"/>
      <w:marBottom w:val="0"/>
      <w:divBdr>
        <w:top w:val="none" w:sz="0" w:space="0" w:color="auto"/>
        <w:left w:val="none" w:sz="0" w:space="0" w:color="auto"/>
        <w:bottom w:val="none" w:sz="0" w:space="0" w:color="auto"/>
        <w:right w:val="none" w:sz="0" w:space="0" w:color="auto"/>
      </w:divBdr>
    </w:div>
    <w:div w:id="60032820">
      <w:bodyDiv w:val="1"/>
      <w:marLeft w:val="0"/>
      <w:marRight w:val="0"/>
      <w:marTop w:val="0"/>
      <w:marBottom w:val="0"/>
      <w:divBdr>
        <w:top w:val="none" w:sz="0" w:space="0" w:color="auto"/>
        <w:left w:val="none" w:sz="0" w:space="0" w:color="auto"/>
        <w:bottom w:val="none" w:sz="0" w:space="0" w:color="auto"/>
        <w:right w:val="none" w:sz="0" w:space="0" w:color="auto"/>
      </w:divBdr>
    </w:div>
    <w:div w:id="60173744">
      <w:bodyDiv w:val="1"/>
      <w:marLeft w:val="0"/>
      <w:marRight w:val="0"/>
      <w:marTop w:val="0"/>
      <w:marBottom w:val="0"/>
      <w:divBdr>
        <w:top w:val="none" w:sz="0" w:space="0" w:color="auto"/>
        <w:left w:val="none" w:sz="0" w:space="0" w:color="auto"/>
        <w:bottom w:val="none" w:sz="0" w:space="0" w:color="auto"/>
        <w:right w:val="none" w:sz="0" w:space="0" w:color="auto"/>
      </w:divBdr>
    </w:div>
    <w:div w:id="73750684">
      <w:bodyDiv w:val="1"/>
      <w:marLeft w:val="0"/>
      <w:marRight w:val="0"/>
      <w:marTop w:val="0"/>
      <w:marBottom w:val="0"/>
      <w:divBdr>
        <w:top w:val="none" w:sz="0" w:space="0" w:color="auto"/>
        <w:left w:val="none" w:sz="0" w:space="0" w:color="auto"/>
        <w:bottom w:val="none" w:sz="0" w:space="0" w:color="auto"/>
        <w:right w:val="none" w:sz="0" w:space="0" w:color="auto"/>
      </w:divBdr>
    </w:div>
    <w:div w:id="78797435">
      <w:bodyDiv w:val="1"/>
      <w:marLeft w:val="0"/>
      <w:marRight w:val="0"/>
      <w:marTop w:val="0"/>
      <w:marBottom w:val="0"/>
      <w:divBdr>
        <w:top w:val="none" w:sz="0" w:space="0" w:color="auto"/>
        <w:left w:val="none" w:sz="0" w:space="0" w:color="auto"/>
        <w:bottom w:val="none" w:sz="0" w:space="0" w:color="auto"/>
        <w:right w:val="none" w:sz="0" w:space="0" w:color="auto"/>
      </w:divBdr>
    </w:div>
    <w:div w:id="83914199">
      <w:bodyDiv w:val="1"/>
      <w:marLeft w:val="0"/>
      <w:marRight w:val="0"/>
      <w:marTop w:val="0"/>
      <w:marBottom w:val="0"/>
      <w:divBdr>
        <w:top w:val="none" w:sz="0" w:space="0" w:color="auto"/>
        <w:left w:val="none" w:sz="0" w:space="0" w:color="auto"/>
        <w:bottom w:val="none" w:sz="0" w:space="0" w:color="auto"/>
        <w:right w:val="none" w:sz="0" w:space="0" w:color="auto"/>
      </w:divBdr>
    </w:div>
    <w:div w:id="101460039">
      <w:bodyDiv w:val="1"/>
      <w:marLeft w:val="0"/>
      <w:marRight w:val="0"/>
      <w:marTop w:val="0"/>
      <w:marBottom w:val="0"/>
      <w:divBdr>
        <w:top w:val="none" w:sz="0" w:space="0" w:color="auto"/>
        <w:left w:val="none" w:sz="0" w:space="0" w:color="auto"/>
        <w:bottom w:val="none" w:sz="0" w:space="0" w:color="auto"/>
        <w:right w:val="none" w:sz="0" w:space="0" w:color="auto"/>
      </w:divBdr>
    </w:div>
    <w:div w:id="109905656">
      <w:bodyDiv w:val="1"/>
      <w:marLeft w:val="0"/>
      <w:marRight w:val="0"/>
      <w:marTop w:val="0"/>
      <w:marBottom w:val="0"/>
      <w:divBdr>
        <w:top w:val="none" w:sz="0" w:space="0" w:color="auto"/>
        <w:left w:val="none" w:sz="0" w:space="0" w:color="auto"/>
        <w:bottom w:val="none" w:sz="0" w:space="0" w:color="auto"/>
        <w:right w:val="none" w:sz="0" w:space="0" w:color="auto"/>
      </w:divBdr>
    </w:div>
    <w:div w:id="113452599">
      <w:bodyDiv w:val="1"/>
      <w:marLeft w:val="0"/>
      <w:marRight w:val="0"/>
      <w:marTop w:val="0"/>
      <w:marBottom w:val="0"/>
      <w:divBdr>
        <w:top w:val="none" w:sz="0" w:space="0" w:color="auto"/>
        <w:left w:val="none" w:sz="0" w:space="0" w:color="auto"/>
        <w:bottom w:val="none" w:sz="0" w:space="0" w:color="auto"/>
        <w:right w:val="none" w:sz="0" w:space="0" w:color="auto"/>
      </w:divBdr>
      <w:divsChild>
        <w:div w:id="1183207977">
          <w:marLeft w:val="0"/>
          <w:marRight w:val="0"/>
          <w:marTop w:val="0"/>
          <w:marBottom w:val="0"/>
          <w:divBdr>
            <w:top w:val="none" w:sz="0" w:space="0" w:color="auto"/>
            <w:left w:val="none" w:sz="0" w:space="0" w:color="auto"/>
            <w:bottom w:val="none" w:sz="0" w:space="0" w:color="auto"/>
            <w:right w:val="none" w:sz="0" w:space="0" w:color="auto"/>
          </w:divBdr>
        </w:div>
      </w:divsChild>
    </w:div>
    <w:div w:id="117113549">
      <w:bodyDiv w:val="1"/>
      <w:marLeft w:val="0"/>
      <w:marRight w:val="0"/>
      <w:marTop w:val="0"/>
      <w:marBottom w:val="0"/>
      <w:divBdr>
        <w:top w:val="none" w:sz="0" w:space="0" w:color="auto"/>
        <w:left w:val="none" w:sz="0" w:space="0" w:color="auto"/>
        <w:bottom w:val="none" w:sz="0" w:space="0" w:color="auto"/>
        <w:right w:val="none" w:sz="0" w:space="0" w:color="auto"/>
      </w:divBdr>
    </w:div>
    <w:div w:id="119348026">
      <w:bodyDiv w:val="1"/>
      <w:marLeft w:val="0"/>
      <w:marRight w:val="0"/>
      <w:marTop w:val="0"/>
      <w:marBottom w:val="0"/>
      <w:divBdr>
        <w:top w:val="none" w:sz="0" w:space="0" w:color="auto"/>
        <w:left w:val="none" w:sz="0" w:space="0" w:color="auto"/>
        <w:bottom w:val="none" w:sz="0" w:space="0" w:color="auto"/>
        <w:right w:val="none" w:sz="0" w:space="0" w:color="auto"/>
      </w:divBdr>
    </w:div>
    <w:div w:id="125122646">
      <w:bodyDiv w:val="1"/>
      <w:marLeft w:val="0"/>
      <w:marRight w:val="0"/>
      <w:marTop w:val="0"/>
      <w:marBottom w:val="0"/>
      <w:divBdr>
        <w:top w:val="none" w:sz="0" w:space="0" w:color="auto"/>
        <w:left w:val="none" w:sz="0" w:space="0" w:color="auto"/>
        <w:bottom w:val="none" w:sz="0" w:space="0" w:color="auto"/>
        <w:right w:val="none" w:sz="0" w:space="0" w:color="auto"/>
      </w:divBdr>
    </w:div>
    <w:div w:id="134882100">
      <w:bodyDiv w:val="1"/>
      <w:marLeft w:val="0"/>
      <w:marRight w:val="0"/>
      <w:marTop w:val="0"/>
      <w:marBottom w:val="0"/>
      <w:divBdr>
        <w:top w:val="none" w:sz="0" w:space="0" w:color="auto"/>
        <w:left w:val="none" w:sz="0" w:space="0" w:color="auto"/>
        <w:bottom w:val="none" w:sz="0" w:space="0" w:color="auto"/>
        <w:right w:val="none" w:sz="0" w:space="0" w:color="auto"/>
      </w:divBdr>
    </w:div>
    <w:div w:id="142621146">
      <w:bodyDiv w:val="1"/>
      <w:marLeft w:val="0"/>
      <w:marRight w:val="0"/>
      <w:marTop w:val="0"/>
      <w:marBottom w:val="0"/>
      <w:divBdr>
        <w:top w:val="none" w:sz="0" w:space="0" w:color="auto"/>
        <w:left w:val="none" w:sz="0" w:space="0" w:color="auto"/>
        <w:bottom w:val="none" w:sz="0" w:space="0" w:color="auto"/>
        <w:right w:val="none" w:sz="0" w:space="0" w:color="auto"/>
      </w:divBdr>
    </w:div>
    <w:div w:id="154881803">
      <w:bodyDiv w:val="1"/>
      <w:marLeft w:val="0"/>
      <w:marRight w:val="0"/>
      <w:marTop w:val="0"/>
      <w:marBottom w:val="0"/>
      <w:divBdr>
        <w:top w:val="none" w:sz="0" w:space="0" w:color="auto"/>
        <w:left w:val="none" w:sz="0" w:space="0" w:color="auto"/>
        <w:bottom w:val="none" w:sz="0" w:space="0" w:color="auto"/>
        <w:right w:val="none" w:sz="0" w:space="0" w:color="auto"/>
      </w:divBdr>
    </w:div>
    <w:div w:id="161092509">
      <w:bodyDiv w:val="1"/>
      <w:marLeft w:val="0"/>
      <w:marRight w:val="0"/>
      <w:marTop w:val="0"/>
      <w:marBottom w:val="0"/>
      <w:divBdr>
        <w:top w:val="none" w:sz="0" w:space="0" w:color="auto"/>
        <w:left w:val="none" w:sz="0" w:space="0" w:color="auto"/>
        <w:bottom w:val="none" w:sz="0" w:space="0" w:color="auto"/>
        <w:right w:val="none" w:sz="0" w:space="0" w:color="auto"/>
      </w:divBdr>
      <w:divsChild>
        <w:div w:id="1111243540">
          <w:marLeft w:val="0"/>
          <w:marRight w:val="0"/>
          <w:marTop w:val="0"/>
          <w:marBottom w:val="0"/>
          <w:divBdr>
            <w:top w:val="none" w:sz="0" w:space="0" w:color="auto"/>
            <w:left w:val="none" w:sz="0" w:space="0" w:color="auto"/>
            <w:bottom w:val="none" w:sz="0" w:space="0" w:color="auto"/>
            <w:right w:val="none" w:sz="0" w:space="0" w:color="auto"/>
          </w:divBdr>
          <w:divsChild>
            <w:div w:id="237908563">
              <w:marLeft w:val="0"/>
              <w:marRight w:val="0"/>
              <w:marTop w:val="0"/>
              <w:marBottom w:val="0"/>
              <w:divBdr>
                <w:top w:val="none" w:sz="0" w:space="0" w:color="auto"/>
                <w:left w:val="none" w:sz="0" w:space="0" w:color="auto"/>
                <w:bottom w:val="none" w:sz="0" w:space="0" w:color="auto"/>
                <w:right w:val="none" w:sz="0" w:space="0" w:color="auto"/>
              </w:divBdr>
              <w:divsChild>
                <w:div w:id="1942645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577145">
      <w:bodyDiv w:val="1"/>
      <w:marLeft w:val="0"/>
      <w:marRight w:val="0"/>
      <w:marTop w:val="0"/>
      <w:marBottom w:val="0"/>
      <w:divBdr>
        <w:top w:val="none" w:sz="0" w:space="0" w:color="auto"/>
        <w:left w:val="none" w:sz="0" w:space="0" w:color="auto"/>
        <w:bottom w:val="none" w:sz="0" w:space="0" w:color="auto"/>
        <w:right w:val="none" w:sz="0" w:space="0" w:color="auto"/>
      </w:divBdr>
    </w:div>
    <w:div w:id="180625723">
      <w:bodyDiv w:val="1"/>
      <w:marLeft w:val="0"/>
      <w:marRight w:val="0"/>
      <w:marTop w:val="0"/>
      <w:marBottom w:val="0"/>
      <w:divBdr>
        <w:top w:val="none" w:sz="0" w:space="0" w:color="auto"/>
        <w:left w:val="none" w:sz="0" w:space="0" w:color="auto"/>
        <w:bottom w:val="none" w:sz="0" w:space="0" w:color="auto"/>
        <w:right w:val="none" w:sz="0" w:space="0" w:color="auto"/>
      </w:divBdr>
    </w:div>
    <w:div w:id="188226719">
      <w:bodyDiv w:val="1"/>
      <w:marLeft w:val="0"/>
      <w:marRight w:val="0"/>
      <w:marTop w:val="0"/>
      <w:marBottom w:val="0"/>
      <w:divBdr>
        <w:top w:val="none" w:sz="0" w:space="0" w:color="auto"/>
        <w:left w:val="none" w:sz="0" w:space="0" w:color="auto"/>
        <w:bottom w:val="none" w:sz="0" w:space="0" w:color="auto"/>
        <w:right w:val="none" w:sz="0" w:space="0" w:color="auto"/>
      </w:divBdr>
    </w:div>
    <w:div w:id="195237473">
      <w:bodyDiv w:val="1"/>
      <w:marLeft w:val="0"/>
      <w:marRight w:val="0"/>
      <w:marTop w:val="0"/>
      <w:marBottom w:val="0"/>
      <w:divBdr>
        <w:top w:val="none" w:sz="0" w:space="0" w:color="auto"/>
        <w:left w:val="none" w:sz="0" w:space="0" w:color="auto"/>
        <w:bottom w:val="none" w:sz="0" w:space="0" w:color="auto"/>
        <w:right w:val="none" w:sz="0" w:space="0" w:color="auto"/>
      </w:divBdr>
    </w:div>
    <w:div w:id="207033198">
      <w:bodyDiv w:val="1"/>
      <w:marLeft w:val="0"/>
      <w:marRight w:val="0"/>
      <w:marTop w:val="0"/>
      <w:marBottom w:val="0"/>
      <w:divBdr>
        <w:top w:val="none" w:sz="0" w:space="0" w:color="auto"/>
        <w:left w:val="none" w:sz="0" w:space="0" w:color="auto"/>
        <w:bottom w:val="none" w:sz="0" w:space="0" w:color="auto"/>
        <w:right w:val="none" w:sz="0" w:space="0" w:color="auto"/>
      </w:divBdr>
    </w:div>
    <w:div w:id="212617918">
      <w:bodyDiv w:val="1"/>
      <w:marLeft w:val="0"/>
      <w:marRight w:val="0"/>
      <w:marTop w:val="0"/>
      <w:marBottom w:val="0"/>
      <w:divBdr>
        <w:top w:val="none" w:sz="0" w:space="0" w:color="auto"/>
        <w:left w:val="none" w:sz="0" w:space="0" w:color="auto"/>
        <w:bottom w:val="none" w:sz="0" w:space="0" w:color="auto"/>
        <w:right w:val="none" w:sz="0" w:space="0" w:color="auto"/>
      </w:divBdr>
    </w:div>
    <w:div w:id="213199846">
      <w:bodyDiv w:val="1"/>
      <w:marLeft w:val="0"/>
      <w:marRight w:val="0"/>
      <w:marTop w:val="0"/>
      <w:marBottom w:val="0"/>
      <w:divBdr>
        <w:top w:val="none" w:sz="0" w:space="0" w:color="auto"/>
        <w:left w:val="none" w:sz="0" w:space="0" w:color="auto"/>
        <w:bottom w:val="none" w:sz="0" w:space="0" w:color="auto"/>
        <w:right w:val="none" w:sz="0" w:space="0" w:color="auto"/>
      </w:divBdr>
    </w:div>
    <w:div w:id="215165626">
      <w:bodyDiv w:val="1"/>
      <w:marLeft w:val="0"/>
      <w:marRight w:val="0"/>
      <w:marTop w:val="0"/>
      <w:marBottom w:val="0"/>
      <w:divBdr>
        <w:top w:val="none" w:sz="0" w:space="0" w:color="auto"/>
        <w:left w:val="none" w:sz="0" w:space="0" w:color="auto"/>
        <w:bottom w:val="none" w:sz="0" w:space="0" w:color="auto"/>
        <w:right w:val="none" w:sz="0" w:space="0" w:color="auto"/>
      </w:divBdr>
    </w:div>
    <w:div w:id="217673996">
      <w:bodyDiv w:val="1"/>
      <w:marLeft w:val="0"/>
      <w:marRight w:val="0"/>
      <w:marTop w:val="0"/>
      <w:marBottom w:val="0"/>
      <w:divBdr>
        <w:top w:val="none" w:sz="0" w:space="0" w:color="auto"/>
        <w:left w:val="none" w:sz="0" w:space="0" w:color="auto"/>
        <w:bottom w:val="none" w:sz="0" w:space="0" w:color="auto"/>
        <w:right w:val="none" w:sz="0" w:space="0" w:color="auto"/>
      </w:divBdr>
    </w:div>
    <w:div w:id="221602684">
      <w:bodyDiv w:val="1"/>
      <w:marLeft w:val="0"/>
      <w:marRight w:val="0"/>
      <w:marTop w:val="0"/>
      <w:marBottom w:val="0"/>
      <w:divBdr>
        <w:top w:val="none" w:sz="0" w:space="0" w:color="auto"/>
        <w:left w:val="none" w:sz="0" w:space="0" w:color="auto"/>
        <w:bottom w:val="none" w:sz="0" w:space="0" w:color="auto"/>
        <w:right w:val="none" w:sz="0" w:space="0" w:color="auto"/>
      </w:divBdr>
    </w:div>
    <w:div w:id="243952570">
      <w:bodyDiv w:val="1"/>
      <w:marLeft w:val="0"/>
      <w:marRight w:val="0"/>
      <w:marTop w:val="0"/>
      <w:marBottom w:val="0"/>
      <w:divBdr>
        <w:top w:val="none" w:sz="0" w:space="0" w:color="auto"/>
        <w:left w:val="none" w:sz="0" w:space="0" w:color="auto"/>
        <w:bottom w:val="none" w:sz="0" w:space="0" w:color="auto"/>
        <w:right w:val="none" w:sz="0" w:space="0" w:color="auto"/>
      </w:divBdr>
    </w:div>
    <w:div w:id="258687079">
      <w:bodyDiv w:val="1"/>
      <w:marLeft w:val="0"/>
      <w:marRight w:val="0"/>
      <w:marTop w:val="0"/>
      <w:marBottom w:val="0"/>
      <w:divBdr>
        <w:top w:val="none" w:sz="0" w:space="0" w:color="auto"/>
        <w:left w:val="none" w:sz="0" w:space="0" w:color="auto"/>
        <w:bottom w:val="none" w:sz="0" w:space="0" w:color="auto"/>
        <w:right w:val="none" w:sz="0" w:space="0" w:color="auto"/>
      </w:divBdr>
    </w:div>
    <w:div w:id="262736470">
      <w:marLeft w:val="0"/>
      <w:marRight w:val="0"/>
      <w:marTop w:val="0"/>
      <w:marBottom w:val="0"/>
      <w:divBdr>
        <w:top w:val="none" w:sz="0" w:space="0" w:color="auto"/>
        <w:left w:val="none" w:sz="0" w:space="0" w:color="auto"/>
        <w:bottom w:val="none" w:sz="0" w:space="0" w:color="auto"/>
        <w:right w:val="none" w:sz="0" w:space="0" w:color="auto"/>
      </w:divBdr>
    </w:div>
    <w:div w:id="262736471">
      <w:marLeft w:val="0"/>
      <w:marRight w:val="0"/>
      <w:marTop w:val="0"/>
      <w:marBottom w:val="0"/>
      <w:divBdr>
        <w:top w:val="none" w:sz="0" w:space="0" w:color="auto"/>
        <w:left w:val="none" w:sz="0" w:space="0" w:color="auto"/>
        <w:bottom w:val="none" w:sz="0" w:space="0" w:color="auto"/>
        <w:right w:val="none" w:sz="0" w:space="0" w:color="auto"/>
      </w:divBdr>
    </w:div>
    <w:div w:id="262736472">
      <w:marLeft w:val="0"/>
      <w:marRight w:val="0"/>
      <w:marTop w:val="0"/>
      <w:marBottom w:val="0"/>
      <w:divBdr>
        <w:top w:val="none" w:sz="0" w:space="0" w:color="auto"/>
        <w:left w:val="none" w:sz="0" w:space="0" w:color="auto"/>
        <w:bottom w:val="none" w:sz="0" w:space="0" w:color="auto"/>
        <w:right w:val="none" w:sz="0" w:space="0" w:color="auto"/>
      </w:divBdr>
    </w:div>
    <w:div w:id="266010933">
      <w:bodyDiv w:val="1"/>
      <w:marLeft w:val="0"/>
      <w:marRight w:val="0"/>
      <w:marTop w:val="0"/>
      <w:marBottom w:val="0"/>
      <w:divBdr>
        <w:top w:val="none" w:sz="0" w:space="0" w:color="auto"/>
        <w:left w:val="none" w:sz="0" w:space="0" w:color="auto"/>
        <w:bottom w:val="none" w:sz="0" w:space="0" w:color="auto"/>
        <w:right w:val="none" w:sz="0" w:space="0" w:color="auto"/>
      </w:divBdr>
    </w:div>
    <w:div w:id="306210118">
      <w:bodyDiv w:val="1"/>
      <w:marLeft w:val="0"/>
      <w:marRight w:val="0"/>
      <w:marTop w:val="0"/>
      <w:marBottom w:val="0"/>
      <w:divBdr>
        <w:top w:val="none" w:sz="0" w:space="0" w:color="auto"/>
        <w:left w:val="none" w:sz="0" w:space="0" w:color="auto"/>
        <w:bottom w:val="none" w:sz="0" w:space="0" w:color="auto"/>
        <w:right w:val="none" w:sz="0" w:space="0" w:color="auto"/>
      </w:divBdr>
    </w:div>
    <w:div w:id="310602228">
      <w:bodyDiv w:val="1"/>
      <w:marLeft w:val="0"/>
      <w:marRight w:val="0"/>
      <w:marTop w:val="0"/>
      <w:marBottom w:val="0"/>
      <w:divBdr>
        <w:top w:val="none" w:sz="0" w:space="0" w:color="auto"/>
        <w:left w:val="none" w:sz="0" w:space="0" w:color="auto"/>
        <w:bottom w:val="none" w:sz="0" w:space="0" w:color="auto"/>
        <w:right w:val="none" w:sz="0" w:space="0" w:color="auto"/>
      </w:divBdr>
    </w:div>
    <w:div w:id="313065851">
      <w:bodyDiv w:val="1"/>
      <w:marLeft w:val="0"/>
      <w:marRight w:val="0"/>
      <w:marTop w:val="0"/>
      <w:marBottom w:val="0"/>
      <w:divBdr>
        <w:top w:val="none" w:sz="0" w:space="0" w:color="auto"/>
        <w:left w:val="none" w:sz="0" w:space="0" w:color="auto"/>
        <w:bottom w:val="none" w:sz="0" w:space="0" w:color="auto"/>
        <w:right w:val="none" w:sz="0" w:space="0" w:color="auto"/>
      </w:divBdr>
    </w:div>
    <w:div w:id="319581887">
      <w:bodyDiv w:val="1"/>
      <w:marLeft w:val="0"/>
      <w:marRight w:val="0"/>
      <w:marTop w:val="0"/>
      <w:marBottom w:val="0"/>
      <w:divBdr>
        <w:top w:val="none" w:sz="0" w:space="0" w:color="auto"/>
        <w:left w:val="none" w:sz="0" w:space="0" w:color="auto"/>
        <w:bottom w:val="none" w:sz="0" w:space="0" w:color="auto"/>
        <w:right w:val="none" w:sz="0" w:space="0" w:color="auto"/>
      </w:divBdr>
    </w:div>
    <w:div w:id="330721502">
      <w:bodyDiv w:val="1"/>
      <w:marLeft w:val="0"/>
      <w:marRight w:val="0"/>
      <w:marTop w:val="0"/>
      <w:marBottom w:val="0"/>
      <w:divBdr>
        <w:top w:val="none" w:sz="0" w:space="0" w:color="auto"/>
        <w:left w:val="none" w:sz="0" w:space="0" w:color="auto"/>
        <w:bottom w:val="none" w:sz="0" w:space="0" w:color="auto"/>
        <w:right w:val="none" w:sz="0" w:space="0" w:color="auto"/>
      </w:divBdr>
    </w:div>
    <w:div w:id="339820152">
      <w:bodyDiv w:val="1"/>
      <w:marLeft w:val="0"/>
      <w:marRight w:val="0"/>
      <w:marTop w:val="0"/>
      <w:marBottom w:val="0"/>
      <w:divBdr>
        <w:top w:val="none" w:sz="0" w:space="0" w:color="auto"/>
        <w:left w:val="none" w:sz="0" w:space="0" w:color="auto"/>
        <w:bottom w:val="none" w:sz="0" w:space="0" w:color="auto"/>
        <w:right w:val="none" w:sz="0" w:space="0" w:color="auto"/>
      </w:divBdr>
    </w:div>
    <w:div w:id="345710527">
      <w:bodyDiv w:val="1"/>
      <w:marLeft w:val="0"/>
      <w:marRight w:val="0"/>
      <w:marTop w:val="0"/>
      <w:marBottom w:val="0"/>
      <w:divBdr>
        <w:top w:val="none" w:sz="0" w:space="0" w:color="auto"/>
        <w:left w:val="none" w:sz="0" w:space="0" w:color="auto"/>
        <w:bottom w:val="none" w:sz="0" w:space="0" w:color="auto"/>
        <w:right w:val="none" w:sz="0" w:space="0" w:color="auto"/>
      </w:divBdr>
    </w:div>
    <w:div w:id="353847348">
      <w:bodyDiv w:val="1"/>
      <w:marLeft w:val="0"/>
      <w:marRight w:val="0"/>
      <w:marTop w:val="0"/>
      <w:marBottom w:val="0"/>
      <w:divBdr>
        <w:top w:val="none" w:sz="0" w:space="0" w:color="auto"/>
        <w:left w:val="none" w:sz="0" w:space="0" w:color="auto"/>
        <w:bottom w:val="none" w:sz="0" w:space="0" w:color="auto"/>
        <w:right w:val="none" w:sz="0" w:space="0" w:color="auto"/>
      </w:divBdr>
    </w:div>
    <w:div w:id="372537097">
      <w:bodyDiv w:val="1"/>
      <w:marLeft w:val="0"/>
      <w:marRight w:val="0"/>
      <w:marTop w:val="0"/>
      <w:marBottom w:val="0"/>
      <w:divBdr>
        <w:top w:val="none" w:sz="0" w:space="0" w:color="auto"/>
        <w:left w:val="none" w:sz="0" w:space="0" w:color="auto"/>
        <w:bottom w:val="none" w:sz="0" w:space="0" w:color="auto"/>
        <w:right w:val="none" w:sz="0" w:space="0" w:color="auto"/>
      </w:divBdr>
    </w:div>
    <w:div w:id="374426972">
      <w:bodyDiv w:val="1"/>
      <w:marLeft w:val="0"/>
      <w:marRight w:val="0"/>
      <w:marTop w:val="0"/>
      <w:marBottom w:val="0"/>
      <w:divBdr>
        <w:top w:val="none" w:sz="0" w:space="0" w:color="auto"/>
        <w:left w:val="none" w:sz="0" w:space="0" w:color="auto"/>
        <w:bottom w:val="none" w:sz="0" w:space="0" w:color="auto"/>
        <w:right w:val="none" w:sz="0" w:space="0" w:color="auto"/>
      </w:divBdr>
    </w:div>
    <w:div w:id="383991262">
      <w:bodyDiv w:val="1"/>
      <w:marLeft w:val="0"/>
      <w:marRight w:val="0"/>
      <w:marTop w:val="0"/>
      <w:marBottom w:val="0"/>
      <w:divBdr>
        <w:top w:val="none" w:sz="0" w:space="0" w:color="auto"/>
        <w:left w:val="none" w:sz="0" w:space="0" w:color="auto"/>
        <w:bottom w:val="none" w:sz="0" w:space="0" w:color="auto"/>
        <w:right w:val="none" w:sz="0" w:space="0" w:color="auto"/>
      </w:divBdr>
    </w:div>
    <w:div w:id="412435801">
      <w:bodyDiv w:val="1"/>
      <w:marLeft w:val="0"/>
      <w:marRight w:val="0"/>
      <w:marTop w:val="0"/>
      <w:marBottom w:val="0"/>
      <w:divBdr>
        <w:top w:val="none" w:sz="0" w:space="0" w:color="auto"/>
        <w:left w:val="none" w:sz="0" w:space="0" w:color="auto"/>
        <w:bottom w:val="none" w:sz="0" w:space="0" w:color="auto"/>
        <w:right w:val="none" w:sz="0" w:space="0" w:color="auto"/>
      </w:divBdr>
    </w:div>
    <w:div w:id="414516861">
      <w:bodyDiv w:val="1"/>
      <w:marLeft w:val="0"/>
      <w:marRight w:val="0"/>
      <w:marTop w:val="0"/>
      <w:marBottom w:val="0"/>
      <w:divBdr>
        <w:top w:val="none" w:sz="0" w:space="0" w:color="auto"/>
        <w:left w:val="none" w:sz="0" w:space="0" w:color="auto"/>
        <w:bottom w:val="none" w:sz="0" w:space="0" w:color="auto"/>
        <w:right w:val="none" w:sz="0" w:space="0" w:color="auto"/>
      </w:divBdr>
    </w:div>
    <w:div w:id="417598421">
      <w:bodyDiv w:val="1"/>
      <w:marLeft w:val="0"/>
      <w:marRight w:val="0"/>
      <w:marTop w:val="0"/>
      <w:marBottom w:val="0"/>
      <w:divBdr>
        <w:top w:val="none" w:sz="0" w:space="0" w:color="auto"/>
        <w:left w:val="none" w:sz="0" w:space="0" w:color="auto"/>
        <w:bottom w:val="none" w:sz="0" w:space="0" w:color="auto"/>
        <w:right w:val="none" w:sz="0" w:space="0" w:color="auto"/>
      </w:divBdr>
    </w:div>
    <w:div w:id="420951441">
      <w:bodyDiv w:val="1"/>
      <w:marLeft w:val="0"/>
      <w:marRight w:val="0"/>
      <w:marTop w:val="0"/>
      <w:marBottom w:val="0"/>
      <w:divBdr>
        <w:top w:val="none" w:sz="0" w:space="0" w:color="auto"/>
        <w:left w:val="none" w:sz="0" w:space="0" w:color="auto"/>
        <w:bottom w:val="none" w:sz="0" w:space="0" w:color="auto"/>
        <w:right w:val="none" w:sz="0" w:space="0" w:color="auto"/>
      </w:divBdr>
    </w:div>
    <w:div w:id="427770974">
      <w:bodyDiv w:val="1"/>
      <w:marLeft w:val="0"/>
      <w:marRight w:val="0"/>
      <w:marTop w:val="0"/>
      <w:marBottom w:val="0"/>
      <w:divBdr>
        <w:top w:val="none" w:sz="0" w:space="0" w:color="auto"/>
        <w:left w:val="none" w:sz="0" w:space="0" w:color="auto"/>
        <w:bottom w:val="none" w:sz="0" w:space="0" w:color="auto"/>
        <w:right w:val="none" w:sz="0" w:space="0" w:color="auto"/>
      </w:divBdr>
    </w:div>
    <w:div w:id="437139451">
      <w:bodyDiv w:val="1"/>
      <w:marLeft w:val="0"/>
      <w:marRight w:val="0"/>
      <w:marTop w:val="0"/>
      <w:marBottom w:val="0"/>
      <w:divBdr>
        <w:top w:val="none" w:sz="0" w:space="0" w:color="auto"/>
        <w:left w:val="none" w:sz="0" w:space="0" w:color="auto"/>
        <w:bottom w:val="none" w:sz="0" w:space="0" w:color="auto"/>
        <w:right w:val="none" w:sz="0" w:space="0" w:color="auto"/>
      </w:divBdr>
    </w:div>
    <w:div w:id="448550966">
      <w:bodyDiv w:val="1"/>
      <w:marLeft w:val="0"/>
      <w:marRight w:val="0"/>
      <w:marTop w:val="0"/>
      <w:marBottom w:val="0"/>
      <w:divBdr>
        <w:top w:val="none" w:sz="0" w:space="0" w:color="auto"/>
        <w:left w:val="none" w:sz="0" w:space="0" w:color="auto"/>
        <w:bottom w:val="none" w:sz="0" w:space="0" w:color="auto"/>
        <w:right w:val="none" w:sz="0" w:space="0" w:color="auto"/>
      </w:divBdr>
    </w:div>
    <w:div w:id="454253758">
      <w:bodyDiv w:val="1"/>
      <w:marLeft w:val="0"/>
      <w:marRight w:val="0"/>
      <w:marTop w:val="0"/>
      <w:marBottom w:val="0"/>
      <w:divBdr>
        <w:top w:val="none" w:sz="0" w:space="0" w:color="auto"/>
        <w:left w:val="none" w:sz="0" w:space="0" w:color="auto"/>
        <w:bottom w:val="none" w:sz="0" w:space="0" w:color="auto"/>
        <w:right w:val="none" w:sz="0" w:space="0" w:color="auto"/>
      </w:divBdr>
      <w:divsChild>
        <w:div w:id="1821455568">
          <w:marLeft w:val="0"/>
          <w:marRight w:val="0"/>
          <w:marTop w:val="225"/>
          <w:marBottom w:val="0"/>
          <w:divBdr>
            <w:top w:val="none" w:sz="0" w:space="0" w:color="auto"/>
            <w:left w:val="none" w:sz="0" w:space="0" w:color="auto"/>
            <w:bottom w:val="none" w:sz="0" w:space="0" w:color="auto"/>
            <w:right w:val="none" w:sz="0" w:space="0" w:color="auto"/>
          </w:divBdr>
        </w:div>
      </w:divsChild>
    </w:div>
    <w:div w:id="473256722">
      <w:bodyDiv w:val="1"/>
      <w:marLeft w:val="0"/>
      <w:marRight w:val="0"/>
      <w:marTop w:val="0"/>
      <w:marBottom w:val="0"/>
      <w:divBdr>
        <w:top w:val="none" w:sz="0" w:space="0" w:color="auto"/>
        <w:left w:val="none" w:sz="0" w:space="0" w:color="auto"/>
        <w:bottom w:val="none" w:sz="0" w:space="0" w:color="auto"/>
        <w:right w:val="none" w:sz="0" w:space="0" w:color="auto"/>
      </w:divBdr>
    </w:div>
    <w:div w:id="483929944">
      <w:bodyDiv w:val="1"/>
      <w:marLeft w:val="0"/>
      <w:marRight w:val="0"/>
      <w:marTop w:val="0"/>
      <w:marBottom w:val="0"/>
      <w:divBdr>
        <w:top w:val="none" w:sz="0" w:space="0" w:color="auto"/>
        <w:left w:val="none" w:sz="0" w:space="0" w:color="auto"/>
        <w:bottom w:val="none" w:sz="0" w:space="0" w:color="auto"/>
        <w:right w:val="none" w:sz="0" w:space="0" w:color="auto"/>
      </w:divBdr>
    </w:div>
    <w:div w:id="507645465">
      <w:bodyDiv w:val="1"/>
      <w:marLeft w:val="0"/>
      <w:marRight w:val="0"/>
      <w:marTop w:val="0"/>
      <w:marBottom w:val="0"/>
      <w:divBdr>
        <w:top w:val="none" w:sz="0" w:space="0" w:color="auto"/>
        <w:left w:val="none" w:sz="0" w:space="0" w:color="auto"/>
        <w:bottom w:val="none" w:sz="0" w:space="0" w:color="auto"/>
        <w:right w:val="none" w:sz="0" w:space="0" w:color="auto"/>
      </w:divBdr>
      <w:divsChild>
        <w:div w:id="801078772">
          <w:marLeft w:val="0"/>
          <w:marRight w:val="0"/>
          <w:marTop w:val="0"/>
          <w:marBottom w:val="0"/>
          <w:divBdr>
            <w:top w:val="none" w:sz="0" w:space="0" w:color="auto"/>
            <w:left w:val="none" w:sz="0" w:space="0" w:color="auto"/>
            <w:bottom w:val="none" w:sz="0" w:space="0" w:color="auto"/>
            <w:right w:val="none" w:sz="0" w:space="0" w:color="auto"/>
          </w:divBdr>
        </w:div>
      </w:divsChild>
    </w:div>
    <w:div w:id="524254118">
      <w:bodyDiv w:val="1"/>
      <w:marLeft w:val="0"/>
      <w:marRight w:val="0"/>
      <w:marTop w:val="0"/>
      <w:marBottom w:val="0"/>
      <w:divBdr>
        <w:top w:val="none" w:sz="0" w:space="0" w:color="auto"/>
        <w:left w:val="none" w:sz="0" w:space="0" w:color="auto"/>
        <w:bottom w:val="none" w:sz="0" w:space="0" w:color="auto"/>
        <w:right w:val="none" w:sz="0" w:space="0" w:color="auto"/>
      </w:divBdr>
    </w:div>
    <w:div w:id="536359147">
      <w:bodyDiv w:val="1"/>
      <w:marLeft w:val="0"/>
      <w:marRight w:val="0"/>
      <w:marTop w:val="0"/>
      <w:marBottom w:val="0"/>
      <w:divBdr>
        <w:top w:val="none" w:sz="0" w:space="0" w:color="auto"/>
        <w:left w:val="none" w:sz="0" w:space="0" w:color="auto"/>
        <w:bottom w:val="none" w:sz="0" w:space="0" w:color="auto"/>
        <w:right w:val="none" w:sz="0" w:space="0" w:color="auto"/>
      </w:divBdr>
    </w:div>
    <w:div w:id="540826476">
      <w:bodyDiv w:val="1"/>
      <w:marLeft w:val="0"/>
      <w:marRight w:val="0"/>
      <w:marTop w:val="0"/>
      <w:marBottom w:val="0"/>
      <w:divBdr>
        <w:top w:val="none" w:sz="0" w:space="0" w:color="auto"/>
        <w:left w:val="none" w:sz="0" w:space="0" w:color="auto"/>
        <w:bottom w:val="none" w:sz="0" w:space="0" w:color="auto"/>
        <w:right w:val="none" w:sz="0" w:space="0" w:color="auto"/>
      </w:divBdr>
    </w:div>
    <w:div w:id="544222343">
      <w:bodyDiv w:val="1"/>
      <w:marLeft w:val="0"/>
      <w:marRight w:val="0"/>
      <w:marTop w:val="0"/>
      <w:marBottom w:val="0"/>
      <w:divBdr>
        <w:top w:val="none" w:sz="0" w:space="0" w:color="auto"/>
        <w:left w:val="none" w:sz="0" w:space="0" w:color="auto"/>
        <w:bottom w:val="none" w:sz="0" w:space="0" w:color="auto"/>
        <w:right w:val="none" w:sz="0" w:space="0" w:color="auto"/>
      </w:divBdr>
    </w:div>
    <w:div w:id="554701082">
      <w:bodyDiv w:val="1"/>
      <w:marLeft w:val="0"/>
      <w:marRight w:val="0"/>
      <w:marTop w:val="0"/>
      <w:marBottom w:val="0"/>
      <w:divBdr>
        <w:top w:val="none" w:sz="0" w:space="0" w:color="auto"/>
        <w:left w:val="none" w:sz="0" w:space="0" w:color="auto"/>
        <w:bottom w:val="none" w:sz="0" w:space="0" w:color="auto"/>
        <w:right w:val="none" w:sz="0" w:space="0" w:color="auto"/>
      </w:divBdr>
    </w:div>
    <w:div w:id="555433169">
      <w:bodyDiv w:val="1"/>
      <w:marLeft w:val="0"/>
      <w:marRight w:val="0"/>
      <w:marTop w:val="0"/>
      <w:marBottom w:val="0"/>
      <w:divBdr>
        <w:top w:val="none" w:sz="0" w:space="0" w:color="auto"/>
        <w:left w:val="none" w:sz="0" w:space="0" w:color="auto"/>
        <w:bottom w:val="none" w:sz="0" w:space="0" w:color="auto"/>
        <w:right w:val="none" w:sz="0" w:space="0" w:color="auto"/>
      </w:divBdr>
    </w:div>
    <w:div w:id="557982459">
      <w:bodyDiv w:val="1"/>
      <w:marLeft w:val="0"/>
      <w:marRight w:val="0"/>
      <w:marTop w:val="0"/>
      <w:marBottom w:val="0"/>
      <w:divBdr>
        <w:top w:val="none" w:sz="0" w:space="0" w:color="auto"/>
        <w:left w:val="none" w:sz="0" w:space="0" w:color="auto"/>
        <w:bottom w:val="none" w:sz="0" w:space="0" w:color="auto"/>
        <w:right w:val="none" w:sz="0" w:space="0" w:color="auto"/>
      </w:divBdr>
    </w:div>
    <w:div w:id="559049732">
      <w:bodyDiv w:val="1"/>
      <w:marLeft w:val="0"/>
      <w:marRight w:val="0"/>
      <w:marTop w:val="0"/>
      <w:marBottom w:val="0"/>
      <w:divBdr>
        <w:top w:val="none" w:sz="0" w:space="0" w:color="auto"/>
        <w:left w:val="none" w:sz="0" w:space="0" w:color="auto"/>
        <w:bottom w:val="none" w:sz="0" w:space="0" w:color="auto"/>
        <w:right w:val="none" w:sz="0" w:space="0" w:color="auto"/>
      </w:divBdr>
    </w:div>
    <w:div w:id="572659964">
      <w:bodyDiv w:val="1"/>
      <w:marLeft w:val="0"/>
      <w:marRight w:val="0"/>
      <w:marTop w:val="0"/>
      <w:marBottom w:val="0"/>
      <w:divBdr>
        <w:top w:val="none" w:sz="0" w:space="0" w:color="auto"/>
        <w:left w:val="none" w:sz="0" w:space="0" w:color="auto"/>
        <w:bottom w:val="none" w:sz="0" w:space="0" w:color="auto"/>
        <w:right w:val="none" w:sz="0" w:space="0" w:color="auto"/>
      </w:divBdr>
    </w:div>
    <w:div w:id="587156458">
      <w:bodyDiv w:val="1"/>
      <w:marLeft w:val="0"/>
      <w:marRight w:val="0"/>
      <w:marTop w:val="0"/>
      <w:marBottom w:val="0"/>
      <w:divBdr>
        <w:top w:val="none" w:sz="0" w:space="0" w:color="auto"/>
        <w:left w:val="none" w:sz="0" w:space="0" w:color="auto"/>
        <w:bottom w:val="none" w:sz="0" w:space="0" w:color="auto"/>
        <w:right w:val="none" w:sz="0" w:space="0" w:color="auto"/>
      </w:divBdr>
    </w:div>
    <w:div w:id="595594265">
      <w:bodyDiv w:val="1"/>
      <w:marLeft w:val="0"/>
      <w:marRight w:val="0"/>
      <w:marTop w:val="0"/>
      <w:marBottom w:val="0"/>
      <w:divBdr>
        <w:top w:val="none" w:sz="0" w:space="0" w:color="auto"/>
        <w:left w:val="none" w:sz="0" w:space="0" w:color="auto"/>
        <w:bottom w:val="none" w:sz="0" w:space="0" w:color="auto"/>
        <w:right w:val="none" w:sz="0" w:space="0" w:color="auto"/>
      </w:divBdr>
    </w:div>
    <w:div w:id="600992745">
      <w:bodyDiv w:val="1"/>
      <w:marLeft w:val="0"/>
      <w:marRight w:val="0"/>
      <w:marTop w:val="0"/>
      <w:marBottom w:val="0"/>
      <w:divBdr>
        <w:top w:val="none" w:sz="0" w:space="0" w:color="auto"/>
        <w:left w:val="none" w:sz="0" w:space="0" w:color="auto"/>
        <w:bottom w:val="none" w:sz="0" w:space="0" w:color="auto"/>
        <w:right w:val="none" w:sz="0" w:space="0" w:color="auto"/>
      </w:divBdr>
    </w:div>
    <w:div w:id="621375617">
      <w:bodyDiv w:val="1"/>
      <w:marLeft w:val="0"/>
      <w:marRight w:val="0"/>
      <w:marTop w:val="0"/>
      <w:marBottom w:val="0"/>
      <w:divBdr>
        <w:top w:val="none" w:sz="0" w:space="0" w:color="auto"/>
        <w:left w:val="none" w:sz="0" w:space="0" w:color="auto"/>
        <w:bottom w:val="none" w:sz="0" w:space="0" w:color="auto"/>
        <w:right w:val="none" w:sz="0" w:space="0" w:color="auto"/>
      </w:divBdr>
    </w:div>
    <w:div w:id="629750800">
      <w:bodyDiv w:val="1"/>
      <w:marLeft w:val="0"/>
      <w:marRight w:val="0"/>
      <w:marTop w:val="0"/>
      <w:marBottom w:val="0"/>
      <w:divBdr>
        <w:top w:val="none" w:sz="0" w:space="0" w:color="auto"/>
        <w:left w:val="none" w:sz="0" w:space="0" w:color="auto"/>
        <w:bottom w:val="none" w:sz="0" w:space="0" w:color="auto"/>
        <w:right w:val="none" w:sz="0" w:space="0" w:color="auto"/>
      </w:divBdr>
    </w:div>
    <w:div w:id="636911297">
      <w:bodyDiv w:val="1"/>
      <w:marLeft w:val="0"/>
      <w:marRight w:val="0"/>
      <w:marTop w:val="0"/>
      <w:marBottom w:val="0"/>
      <w:divBdr>
        <w:top w:val="none" w:sz="0" w:space="0" w:color="auto"/>
        <w:left w:val="none" w:sz="0" w:space="0" w:color="auto"/>
        <w:bottom w:val="none" w:sz="0" w:space="0" w:color="auto"/>
        <w:right w:val="none" w:sz="0" w:space="0" w:color="auto"/>
      </w:divBdr>
    </w:div>
    <w:div w:id="639262619">
      <w:bodyDiv w:val="1"/>
      <w:marLeft w:val="0"/>
      <w:marRight w:val="0"/>
      <w:marTop w:val="0"/>
      <w:marBottom w:val="0"/>
      <w:divBdr>
        <w:top w:val="none" w:sz="0" w:space="0" w:color="auto"/>
        <w:left w:val="none" w:sz="0" w:space="0" w:color="auto"/>
        <w:bottom w:val="none" w:sz="0" w:space="0" w:color="auto"/>
        <w:right w:val="none" w:sz="0" w:space="0" w:color="auto"/>
      </w:divBdr>
    </w:div>
    <w:div w:id="652376245">
      <w:bodyDiv w:val="1"/>
      <w:marLeft w:val="0"/>
      <w:marRight w:val="0"/>
      <w:marTop w:val="0"/>
      <w:marBottom w:val="0"/>
      <w:divBdr>
        <w:top w:val="none" w:sz="0" w:space="0" w:color="auto"/>
        <w:left w:val="none" w:sz="0" w:space="0" w:color="auto"/>
        <w:bottom w:val="none" w:sz="0" w:space="0" w:color="auto"/>
        <w:right w:val="none" w:sz="0" w:space="0" w:color="auto"/>
      </w:divBdr>
    </w:div>
    <w:div w:id="667682535">
      <w:bodyDiv w:val="1"/>
      <w:marLeft w:val="0"/>
      <w:marRight w:val="0"/>
      <w:marTop w:val="0"/>
      <w:marBottom w:val="0"/>
      <w:divBdr>
        <w:top w:val="none" w:sz="0" w:space="0" w:color="auto"/>
        <w:left w:val="none" w:sz="0" w:space="0" w:color="auto"/>
        <w:bottom w:val="none" w:sz="0" w:space="0" w:color="auto"/>
        <w:right w:val="none" w:sz="0" w:space="0" w:color="auto"/>
      </w:divBdr>
    </w:div>
    <w:div w:id="673415153">
      <w:bodyDiv w:val="1"/>
      <w:marLeft w:val="0"/>
      <w:marRight w:val="0"/>
      <w:marTop w:val="0"/>
      <w:marBottom w:val="0"/>
      <w:divBdr>
        <w:top w:val="none" w:sz="0" w:space="0" w:color="auto"/>
        <w:left w:val="none" w:sz="0" w:space="0" w:color="auto"/>
        <w:bottom w:val="none" w:sz="0" w:space="0" w:color="auto"/>
        <w:right w:val="none" w:sz="0" w:space="0" w:color="auto"/>
      </w:divBdr>
    </w:div>
    <w:div w:id="686370942">
      <w:bodyDiv w:val="1"/>
      <w:marLeft w:val="0"/>
      <w:marRight w:val="0"/>
      <w:marTop w:val="0"/>
      <w:marBottom w:val="0"/>
      <w:divBdr>
        <w:top w:val="none" w:sz="0" w:space="0" w:color="auto"/>
        <w:left w:val="none" w:sz="0" w:space="0" w:color="auto"/>
        <w:bottom w:val="none" w:sz="0" w:space="0" w:color="auto"/>
        <w:right w:val="none" w:sz="0" w:space="0" w:color="auto"/>
      </w:divBdr>
    </w:div>
    <w:div w:id="696085439">
      <w:bodyDiv w:val="1"/>
      <w:marLeft w:val="0"/>
      <w:marRight w:val="0"/>
      <w:marTop w:val="0"/>
      <w:marBottom w:val="0"/>
      <w:divBdr>
        <w:top w:val="none" w:sz="0" w:space="0" w:color="auto"/>
        <w:left w:val="none" w:sz="0" w:space="0" w:color="auto"/>
        <w:bottom w:val="none" w:sz="0" w:space="0" w:color="auto"/>
        <w:right w:val="none" w:sz="0" w:space="0" w:color="auto"/>
      </w:divBdr>
    </w:div>
    <w:div w:id="699667267">
      <w:bodyDiv w:val="1"/>
      <w:marLeft w:val="0"/>
      <w:marRight w:val="0"/>
      <w:marTop w:val="0"/>
      <w:marBottom w:val="0"/>
      <w:divBdr>
        <w:top w:val="none" w:sz="0" w:space="0" w:color="auto"/>
        <w:left w:val="none" w:sz="0" w:space="0" w:color="auto"/>
        <w:bottom w:val="none" w:sz="0" w:space="0" w:color="auto"/>
        <w:right w:val="none" w:sz="0" w:space="0" w:color="auto"/>
      </w:divBdr>
    </w:div>
    <w:div w:id="702288598">
      <w:bodyDiv w:val="1"/>
      <w:marLeft w:val="0"/>
      <w:marRight w:val="0"/>
      <w:marTop w:val="0"/>
      <w:marBottom w:val="0"/>
      <w:divBdr>
        <w:top w:val="none" w:sz="0" w:space="0" w:color="auto"/>
        <w:left w:val="none" w:sz="0" w:space="0" w:color="auto"/>
        <w:bottom w:val="none" w:sz="0" w:space="0" w:color="auto"/>
        <w:right w:val="none" w:sz="0" w:space="0" w:color="auto"/>
      </w:divBdr>
    </w:div>
    <w:div w:id="783966217">
      <w:bodyDiv w:val="1"/>
      <w:marLeft w:val="0"/>
      <w:marRight w:val="0"/>
      <w:marTop w:val="0"/>
      <w:marBottom w:val="0"/>
      <w:divBdr>
        <w:top w:val="none" w:sz="0" w:space="0" w:color="auto"/>
        <w:left w:val="none" w:sz="0" w:space="0" w:color="auto"/>
        <w:bottom w:val="none" w:sz="0" w:space="0" w:color="auto"/>
        <w:right w:val="none" w:sz="0" w:space="0" w:color="auto"/>
      </w:divBdr>
    </w:div>
    <w:div w:id="824510829">
      <w:bodyDiv w:val="1"/>
      <w:marLeft w:val="0"/>
      <w:marRight w:val="0"/>
      <w:marTop w:val="0"/>
      <w:marBottom w:val="0"/>
      <w:divBdr>
        <w:top w:val="none" w:sz="0" w:space="0" w:color="auto"/>
        <w:left w:val="none" w:sz="0" w:space="0" w:color="auto"/>
        <w:bottom w:val="none" w:sz="0" w:space="0" w:color="auto"/>
        <w:right w:val="none" w:sz="0" w:space="0" w:color="auto"/>
      </w:divBdr>
    </w:div>
    <w:div w:id="826672194">
      <w:bodyDiv w:val="1"/>
      <w:marLeft w:val="0"/>
      <w:marRight w:val="0"/>
      <w:marTop w:val="0"/>
      <w:marBottom w:val="0"/>
      <w:divBdr>
        <w:top w:val="none" w:sz="0" w:space="0" w:color="auto"/>
        <w:left w:val="none" w:sz="0" w:space="0" w:color="auto"/>
        <w:bottom w:val="none" w:sz="0" w:space="0" w:color="auto"/>
        <w:right w:val="none" w:sz="0" w:space="0" w:color="auto"/>
      </w:divBdr>
    </w:div>
    <w:div w:id="840511035">
      <w:bodyDiv w:val="1"/>
      <w:marLeft w:val="0"/>
      <w:marRight w:val="0"/>
      <w:marTop w:val="0"/>
      <w:marBottom w:val="0"/>
      <w:divBdr>
        <w:top w:val="none" w:sz="0" w:space="0" w:color="auto"/>
        <w:left w:val="none" w:sz="0" w:space="0" w:color="auto"/>
        <w:bottom w:val="none" w:sz="0" w:space="0" w:color="auto"/>
        <w:right w:val="none" w:sz="0" w:space="0" w:color="auto"/>
      </w:divBdr>
    </w:div>
    <w:div w:id="841091930">
      <w:bodyDiv w:val="1"/>
      <w:marLeft w:val="0"/>
      <w:marRight w:val="0"/>
      <w:marTop w:val="0"/>
      <w:marBottom w:val="0"/>
      <w:divBdr>
        <w:top w:val="none" w:sz="0" w:space="0" w:color="auto"/>
        <w:left w:val="none" w:sz="0" w:space="0" w:color="auto"/>
        <w:bottom w:val="none" w:sz="0" w:space="0" w:color="auto"/>
        <w:right w:val="none" w:sz="0" w:space="0" w:color="auto"/>
      </w:divBdr>
    </w:div>
    <w:div w:id="885263419">
      <w:bodyDiv w:val="1"/>
      <w:marLeft w:val="0"/>
      <w:marRight w:val="0"/>
      <w:marTop w:val="0"/>
      <w:marBottom w:val="0"/>
      <w:divBdr>
        <w:top w:val="none" w:sz="0" w:space="0" w:color="auto"/>
        <w:left w:val="none" w:sz="0" w:space="0" w:color="auto"/>
        <w:bottom w:val="none" w:sz="0" w:space="0" w:color="auto"/>
        <w:right w:val="none" w:sz="0" w:space="0" w:color="auto"/>
      </w:divBdr>
    </w:div>
    <w:div w:id="886185501">
      <w:bodyDiv w:val="1"/>
      <w:marLeft w:val="0"/>
      <w:marRight w:val="0"/>
      <w:marTop w:val="0"/>
      <w:marBottom w:val="0"/>
      <w:divBdr>
        <w:top w:val="none" w:sz="0" w:space="0" w:color="auto"/>
        <w:left w:val="none" w:sz="0" w:space="0" w:color="auto"/>
        <w:bottom w:val="none" w:sz="0" w:space="0" w:color="auto"/>
        <w:right w:val="none" w:sz="0" w:space="0" w:color="auto"/>
      </w:divBdr>
    </w:div>
    <w:div w:id="887645324">
      <w:bodyDiv w:val="1"/>
      <w:marLeft w:val="0"/>
      <w:marRight w:val="0"/>
      <w:marTop w:val="0"/>
      <w:marBottom w:val="0"/>
      <w:divBdr>
        <w:top w:val="none" w:sz="0" w:space="0" w:color="auto"/>
        <w:left w:val="none" w:sz="0" w:space="0" w:color="auto"/>
        <w:bottom w:val="none" w:sz="0" w:space="0" w:color="auto"/>
        <w:right w:val="none" w:sz="0" w:space="0" w:color="auto"/>
      </w:divBdr>
    </w:div>
    <w:div w:id="925308706">
      <w:bodyDiv w:val="1"/>
      <w:marLeft w:val="0"/>
      <w:marRight w:val="0"/>
      <w:marTop w:val="0"/>
      <w:marBottom w:val="0"/>
      <w:divBdr>
        <w:top w:val="none" w:sz="0" w:space="0" w:color="auto"/>
        <w:left w:val="none" w:sz="0" w:space="0" w:color="auto"/>
        <w:bottom w:val="none" w:sz="0" w:space="0" w:color="auto"/>
        <w:right w:val="none" w:sz="0" w:space="0" w:color="auto"/>
      </w:divBdr>
    </w:div>
    <w:div w:id="932474704">
      <w:bodyDiv w:val="1"/>
      <w:marLeft w:val="0"/>
      <w:marRight w:val="0"/>
      <w:marTop w:val="0"/>
      <w:marBottom w:val="0"/>
      <w:divBdr>
        <w:top w:val="none" w:sz="0" w:space="0" w:color="auto"/>
        <w:left w:val="none" w:sz="0" w:space="0" w:color="auto"/>
        <w:bottom w:val="none" w:sz="0" w:space="0" w:color="auto"/>
        <w:right w:val="none" w:sz="0" w:space="0" w:color="auto"/>
      </w:divBdr>
    </w:div>
    <w:div w:id="956448359">
      <w:bodyDiv w:val="1"/>
      <w:marLeft w:val="0"/>
      <w:marRight w:val="0"/>
      <w:marTop w:val="0"/>
      <w:marBottom w:val="0"/>
      <w:divBdr>
        <w:top w:val="none" w:sz="0" w:space="0" w:color="auto"/>
        <w:left w:val="none" w:sz="0" w:space="0" w:color="auto"/>
        <w:bottom w:val="none" w:sz="0" w:space="0" w:color="auto"/>
        <w:right w:val="none" w:sz="0" w:space="0" w:color="auto"/>
      </w:divBdr>
    </w:div>
    <w:div w:id="960575461">
      <w:bodyDiv w:val="1"/>
      <w:marLeft w:val="0"/>
      <w:marRight w:val="0"/>
      <w:marTop w:val="0"/>
      <w:marBottom w:val="0"/>
      <w:divBdr>
        <w:top w:val="none" w:sz="0" w:space="0" w:color="auto"/>
        <w:left w:val="none" w:sz="0" w:space="0" w:color="auto"/>
        <w:bottom w:val="none" w:sz="0" w:space="0" w:color="auto"/>
        <w:right w:val="none" w:sz="0" w:space="0" w:color="auto"/>
      </w:divBdr>
    </w:div>
    <w:div w:id="970745734">
      <w:bodyDiv w:val="1"/>
      <w:marLeft w:val="0"/>
      <w:marRight w:val="0"/>
      <w:marTop w:val="0"/>
      <w:marBottom w:val="0"/>
      <w:divBdr>
        <w:top w:val="none" w:sz="0" w:space="0" w:color="auto"/>
        <w:left w:val="none" w:sz="0" w:space="0" w:color="auto"/>
        <w:bottom w:val="none" w:sz="0" w:space="0" w:color="auto"/>
        <w:right w:val="none" w:sz="0" w:space="0" w:color="auto"/>
      </w:divBdr>
    </w:div>
    <w:div w:id="987705027">
      <w:bodyDiv w:val="1"/>
      <w:marLeft w:val="0"/>
      <w:marRight w:val="0"/>
      <w:marTop w:val="0"/>
      <w:marBottom w:val="0"/>
      <w:divBdr>
        <w:top w:val="none" w:sz="0" w:space="0" w:color="auto"/>
        <w:left w:val="none" w:sz="0" w:space="0" w:color="auto"/>
        <w:bottom w:val="none" w:sz="0" w:space="0" w:color="auto"/>
        <w:right w:val="none" w:sz="0" w:space="0" w:color="auto"/>
      </w:divBdr>
    </w:div>
    <w:div w:id="1017583040">
      <w:bodyDiv w:val="1"/>
      <w:marLeft w:val="0"/>
      <w:marRight w:val="0"/>
      <w:marTop w:val="0"/>
      <w:marBottom w:val="0"/>
      <w:divBdr>
        <w:top w:val="none" w:sz="0" w:space="0" w:color="auto"/>
        <w:left w:val="none" w:sz="0" w:space="0" w:color="auto"/>
        <w:bottom w:val="none" w:sz="0" w:space="0" w:color="auto"/>
        <w:right w:val="none" w:sz="0" w:space="0" w:color="auto"/>
      </w:divBdr>
    </w:div>
    <w:div w:id="1018696929">
      <w:bodyDiv w:val="1"/>
      <w:marLeft w:val="0"/>
      <w:marRight w:val="0"/>
      <w:marTop w:val="0"/>
      <w:marBottom w:val="0"/>
      <w:divBdr>
        <w:top w:val="none" w:sz="0" w:space="0" w:color="auto"/>
        <w:left w:val="none" w:sz="0" w:space="0" w:color="auto"/>
        <w:bottom w:val="none" w:sz="0" w:space="0" w:color="auto"/>
        <w:right w:val="none" w:sz="0" w:space="0" w:color="auto"/>
      </w:divBdr>
    </w:div>
    <w:div w:id="1024402056">
      <w:bodyDiv w:val="1"/>
      <w:marLeft w:val="0"/>
      <w:marRight w:val="0"/>
      <w:marTop w:val="0"/>
      <w:marBottom w:val="0"/>
      <w:divBdr>
        <w:top w:val="none" w:sz="0" w:space="0" w:color="auto"/>
        <w:left w:val="none" w:sz="0" w:space="0" w:color="auto"/>
        <w:bottom w:val="none" w:sz="0" w:space="0" w:color="auto"/>
        <w:right w:val="none" w:sz="0" w:space="0" w:color="auto"/>
      </w:divBdr>
    </w:div>
    <w:div w:id="1025987789">
      <w:bodyDiv w:val="1"/>
      <w:marLeft w:val="0"/>
      <w:marRight w:val="0"/>
      <w:marTop w:val="0"/>
      <w:marBottom w:val="0"/>
      <w:divBdr>
        <w:top w:val="none" w:sz="0" w:space="0" w:color="auto"/>
        <w:left w:val="none" w:sz="0" w:space="0" w:color="auto"/>
        <w:bottom w:val="none" w:sz="0" w:space="0" w:color="auto"/>
        <w:right w:val="none" w:sz="0" w:space="0" w:color="auto"/>
      </w:divBdr>
    </w:div>
    <w:div w:id="1038704476">
      <w:bodyDiv w:val="1"/>
      <w:marLeft w:val="0"/>
      <w:marRight w:val="0"/>
      <w:marTop w:val="0"/>
      <w:marBottom w:val="0"/>
      <w:divBdr>
        <w:top w:val="none" w:sz="0" w:space="0" w:color="auto"/>
        <w:left w:val="none" w:sz="0" w:space="0" w:color="auto"/>
        <w:bottom w:val="none" w:sz="0" w:space="0" w:color="auto"/>
        <w:right w:val="none" w:sz="0" w:space="0" w:color="auto"/>
      </w:divBdr>
    </w:div>
    <w:div w:id="1039864904">
      <w:bodyDiv w:val="1"/>
      <w:marLeft w:val="0"/>
      <w:marRight w:val="0"/>
      <w:marTop w:val="0"/>
      <w:marBottom w:val="0"/>
      <w:divBdr>
        <w:top w:val="none" w:sz="0" w:space="0" w:color="auto"/>
        <w:left w:val="none" w:sz="0" w:space="0" w:color="auto"/>
        <w:bottom w:val="none" w:sz="0" w:space="0" w:color="auto"/>
        <w:right w:val="none" w:sz="0" w:space="0" w:color="auto"/>
      </w:divBdr>
    </w:div>
    <w:div w:id="1040980359">
      <w:bodyDiv w:val="1"/>
      <w:marLeft w:val="0"/>
      <w:marRight w:val="0"/>
      <w:marTop w:val="0"/>
      <w:marBottom w:val="0"/>
      <w:divBdr>
        <w:top w:val="none" w:sz="0" w:space="0" w:color="auto"/>
        <w:left w:val="none" w:sz="0" w:space="0" w:color="auto"/>
        <w:bottom w:val="none" w:sz="0" w:space="0" w:color="auto"/>
        <w:right w:val="none" w:sz="0" w:space="0" w:color="auto"/>
      </w:divBdr>
    </w:div>
    <w:div w:id="1044329137">
      <w:bodyDiv w:val="1"/>
      <w:marLeft w:val="0"/>
      <w:marRight w:val="0"/>
      <w:marTop w:val="0"/>
      <w:marBottom w:val="0"/>
      <w:divBdr>
        <w:top w:val="none" w:sz="0" w:space="0" w:color="auto"/>
        <w:left w:val="none" w:sz="0" w:space="0" w:color="auto"/>
        <w:bottom w:val="none" w:sz="0" w:space="0" w:color="auto"/>
        <w:right w:val="none" w:sz="0" w:space="0" w:color="auto"/>
      </w:divBdr>
    </w:div>
    <w:div w:id="1056900370">
      <w:bodyDiv w:val="1"/>
      <w:marLeft w:val="0"/>
      <w:marRight w:val="0"/>
      <w:marTop w:val="0"/>
      <w:marBottom w:val="0"/>
      <w:divBdr>
        <w:top w:val="none" w:sz="0" w:space="0" w:color="auto"/>
        <w:left w:val="none" w:sz="0" w:space="0" w:color="auto"/>
        <w:bottom w:val="none" w:sz="0" w:space="0" w:color="auto"/>
        <w:right w:val="none" w:sz="0" w:space="0" w:color="auto"/>
      </w:divBdr>
    </w:div>
    <w:div w:id="1057631855">
      <w:bodyDiv w:val="1"/>
      <w:marLeft w:val="0"/>
      <w:marRight w:val="0"/>
      <w:marTop w:val="0"/>
      <w:marBottom w:val="0"/>
      <w:divBdr>
        <w:top w:val="none" w:sz="0" w:space="0" w:color="auto"/>
        <w:left w:val="none" w:sz="0" w:space="0" w:color="auto"/>
        <w:bottom w:val="none" w:sz="0" w:space="0" w:color="auto"/>
        <w:right w:val="none" w:sz="0" w:space="0" w:color="auto"/>
      </w:divBdr>
    </w:div>
    <w:div w:id="1073240833">
      <w:bodyDiv w:val="1"/>
      <w:marLeft w:val="0"/>
      <w:marRight w:val="0"/>
      <w:marTop w:val="0"/>
      <w:marBottom w:val="0"/>
      <w:divBdr>
        <w:top w:val="none" w:sz="0" w:space="0" w:color="auto"/>
        <w:left w:val="none" w:sz="0" w:space="0" w:color="auto"/>
        <w:bottom w:val="none" w:sz="0" w:space="0" w:color="auto"/>
        <w:right w:val="none" w:sz="0" w:space="0" w:color="auto"/>
      </w:divBdr>
    </w:div>
    <w:div w:id="1077173168">
      <w:bodyDiv w:val="1"/>
      <w:marLeft w:val="0"/>
      <w:marRight w:val="0"/>
      <w:marTop w:val="0"/>
      <w:marBottom w:val="0"/>
      <w:divBdr>
        <w:top w:val="none" w:sz="0" w:space="0" w:color="auto"/>
        <w:left w:val="none" w:sz="0" w:space="0" w:color="auto"/>
        <w:bottom w:val="none" w:sz="0" w:space="0" w:color="auto"/>
        <w:right w:val="none" w:sz="0" w:space="0" w:color="auto"/>
      </w:divBdr>
    </w:div>
    <w:div w:id="1082021306">
      <w:bodyDiv w:val="1"/>
      <w:marLeft w:val="0"/>
      <w:marRight w:val="0"/>
      <w:marTop w:val="0"/>
      <w:marBottom w:val="0"/>
      <w:divBdr>
        <w:top w:val="none" w:sz="0" w:space="0" w:color="auto"/>
        <w:left w:val="none" w:sz="0" w:space="0" w:color="auto"/>
        <w:bottom w:val="none" w:sz="0" w:space="0" w:color="auto"/>
        <w:right w:val="none" w:sz="0" w:space="0" w:color="auto"/>
      </w:divBdr>
    </w:div>
    <w:div w:id="1086724822">
      <w:bodyDiv w:val="1"/>
      <w:marLeft w:val="0"/>
      <w:marRight w:val="0"/>
      <w:marTop w:val="0"/>
      <w:marBottom w:val="0"/>
      <w:divBdr>
        <w:top w:val="none" w:sz="0" w:space="0" w:color="auto"/>
        <w:left w:val="none" w:sz="0" w:space="0" w:color="auto"/>
        <w:bottom w:val="none" w:sz="0" w:space="0" w:color="auto"/>
        <w:right w:val="none" w:sz="0" w:space="0" w:color="auto"/>
      </w:divBdr>
    </w:div>
    <w:div w:id="1087844586">
      <w:bodyDiv w:val="1"/>
      <w:marLeft w:val="0"/>
      <w:marRight w:val="0"/>
      <w:marTop w:val="0"/>
      <w:marBottom w:val="0"/>
      <w:divBdr>
        <w:top w:val="none" w:sz="0" w:space="0" w:color="auto"/>
        <w:left w:val="none" w:sz="0" w:space="0" w:color="auto"/>
        <w:bottom w:val="none" w:sz="0" w:space="0" w:color="auto"/>
        <w:right w:val="none" w:sz="0" w:space="0" w:color="auto"/>
      </w:divBdr>
    </w:div>
    <w:div w:id="1093626016">
      <w:bodyDiv w:val="1"/>
      <w:marLeft w:val="0"/>
      <w:marRight w:val="0"/>
      <w:marTop w:val="0"/>
      <w:marBottom w:val="0"/>
      <w:divBdr>
        <w:top w:val="none" w:sz="0" w:space="0" w:color="auto"/>
        <w:left w:val="none" w:sz="0" w:space="0" w:color="auto"/>
        <w:bottom w:val="none" w:sz="0" w:space="0" w:color="auto"/>
        <w:right w:val="none" w:sz="0" w:space="0" w:color="auto"/>
      </w:divBdr>
    </w:div>
    <w:div w:id="1107971301">
      <w:bodyDiv w:val="1"/>
      <w:marLeft w:val="0"/>
      <w:marRight w:val="0"/>
      <w:marTop w:val="0"/>
      <w:marBottom w:val="0"/>
      <w:divBdr>
        <w:top w:val="none" w:sz="0" w:space="0" w:color="auto"/>
        <w:left w:val="none" w:sz="0" w:space="0" w:color="auto"/>
        <w:bottom w:val="none" w:sz="0" w:space="0" w:color="auto"/>
        <w:right w:val="none" w:sz="0" w:space="0" w:color="auto"/>
      </w:divBdr>
      <w:divsChild>
        <w:div w:id="236789173">
          <w:marLeft w:val="0"/>
          <w:marRight w:val="0"/>
          <w:marTop w:val="0"/>
          <w:marBottom w:val="0"/>
          <w:divBdr>
            <w:top w:val="none" w:sz="0" w:space="0" w:color="auto"/>
            <w:left w:val="none" w:sz="0" w:space="0" w:color="auto"/>
            <w:bottom w:val="none" w:sz="0" w:space="0" w:color="auto"/>
            <w:right w:val="none" w:sz="0" w:space="0" w:color="auto"/>
          </w:divBdr>
          <w:divsChild>
            <w:div w:id="2140756235">
              <w:marLeft w:val="0"/>
              <w:marRight w:val="0"/>
              <w:marTop w:val="0"/>
              <w:marBottom w:val="0"/>
              <w:divBdr>
                <w:top w:val="none" w:sz="0" w:space="0" w:color="auto"/>
                <w:left w:val="none" w:sz="0" w:space="0" w:color="auto"/>
                <w:bottom w:val="none" w:sz="0" w:space="0" w:color="auto"/>
                <w:right w:val="none" w:sz="0" w:space="0" w:color="auto"/>
              </w:divBdr>
              <w:divsChild>
                <w:div w:id="483279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2289892">
      <w:bodyDiv w:val="1"/>
      <w:marLeft w:val="0"/>
      <w:marRight w:val="0"/>
      <w:marTop w:val="0"/>
      <w:marBottom w:val="0"/>
      <w:divBdr>
        <w:top w:val="none" w:sz="0" w:space="0" w:color="auto"/>
        <w:left w:val="none" w:sz="0" w:space="0" w:color="auto"/>
        <w:bottom w:val="none" w:sz="0" w:space="0" w:color="auto"/>
        <w:right w:val="none" w:sz="0" w:space="0" w:color="auto"/>
      </w:divBdr>
    </w:div>
    <w:div w:id="1136685485">
      <w:bodyDiv w:val="1"/>
      <w:marLeft w:val="0"/>
      <w:marRight w:val="0"/>
      <w:marTop w:val="0"/>
      <w:marBottom w:val="0"/>
      <w:divBdr>
        <w:top w:val="none" w:sz="0" w:space="0" w:color="auto"/>
        <w:left w:val="none" w:sz="0" w:space="0" w:color="auto"/>
        <w:bottom w:val="none" w:sz="0" w:space="0" w:color="auto"/>
        <w:right w:val="none" w:sz="0" w:space="0" w:color="auto"/>
      </w:divBdr>
    </w:div>
    <w:div w:id="1138260872">
      <w:bodyDiv w:val="1"/>
      <w:marLeft w:val="0"/>
      <w:marRight w:val="0"/>
      <w:marTop w:val="0"/>
      <w:marBottom w:val="0"/>
      <w:divBdr>
        <w:top w:val="none" w:sz="0" w:space="0" w:color="auto"/>
        <w:left w:val="none" w:sz="0" w:space="0" w:color="auto"/>
        <w:bottom w:val="none" w:sz="0" w:space="0" w:color="auto"/>
        <w:right w:val="none" w:sz="0" w:space="0" w:color="auto"/>
      </w:divBdr>
    </w:div>
    <w:div w:id="1138962329">
      <w:bodyDiv w:val="1"/>
      <w:marLeft w:val="0"/>
      <w:marRight w:val="0"/>
      <w:marTop w:val="0"/>
      <w:marBottom w:val="0"/>
      <w:divBdr>
        <w:top w:val="none" w:sz="0" w:space="0" w:color="auto"/>
        <w:left w:val="none" w:sz="0" w:space="0" w:color="auto"/>
        <w:bottom w:val="none" w:sz="0" w:space="0" w:color="auto"/>
        <w:right w:val="none" w:sz="0" w:space="0" w:color="auto"/>
      </w:divBdr>
    </w:div>
    <w:div w:id="1143616012">
      <w:bodyDiv w:val="1"/>
      <w:marLeft w:val="0"/>
      <w:marRight w:val="0"/>
      <w:marTop w:val="0"/>
      <w:marBottom w:val="0"/>
      <w:divBdr>
        <w:top w:val="none" w:sz="0" w:space="0" w:color="auto"/>
        <w:left w:val="none" w:sz="0" w:space="0" w:color="auto"/>
        <w:bottom w:val="none" w:sz="0" w:space="0" w:color="auto"/>
        <w:right w:val="none" w:sz="0" w:space="0" w:color="auto"/>
      </w:divBdr>
    </w:div>
    <w:div w:id="1163469391">
      <w:bodyDiv w:val="1"/>
      <w:marLeft w:val="0"/>
      <w:marRight w:val="0"/>
      <w:marTop w:val="0"/>
      <w:marBottom w:val="0"/>
      <w:divBdr>
        <w:top w:val="none" w:sz="0" w:space="0" w:color="auto"/>
        <w:left w:val="none" w:sz="0" w:space="0" w:color="auto"/>
        <w:bottom w:val="none" w:sz="0" w:space="0" w:color="auto"/>
        <w:right w:val="none" w:sz="0" w:space="0" w:color="auto"/>
      </w:divBdr>
      <w:divsChild>
        <w:div w:id="783378261">
          <w:marLeft w:val="0"/>
          <w:marRight w:val="0"/>
          <w:marTop w:val="0"/>
          <w:marBottom w:val="0"/>
          <w:divBdr>
            <w:top w:val="none" w:sz="0" w:space="0" w:color="auto"/>
            <w:left w:val="none" w:sz="0" w:space="0" w:color="auto"/>
            <w:bottom w:val="none" w:sz="0" w:space="0" w:color="auto"/>
            <w:right w:val="none" w:sz="0" w:space="0" w:color="auto"/>
          </w:divBdr>
          <w:divsChild>
            <w:div w:id="1693653025">
              <w:marLeft w:val="0"/>
              <w:marRight w:val="0"/>
              <w:marTop w:val="0"/>
              <w:marBottom w:val="0"/>
              <w:divBdr>
                <w:top w:val="none" w:sz="0" w:space="0" w:color="auto"/>
                <w:left w:val="none" w:sz="0" w:space="0" w:color="auto"/>
                <w:bottom w:val="none" w:sz="0" w:space="0" w:color="auto"/>
                <w:right w:val="none" w:sz="0" w:space="0" w:color="auto"/>
              </w:divBdr>
              <w:divsChild>
                <w:div w:id="2005668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1141288">
      <w:bodyDiv w:val="1"/>
      <w:marLeft w:val="0"/>
      <w:marRight w:val="0"/>
      <w:marTop w:val="0"/>
      <w:marBottom w:val="0"/>
      <w:divBdr>
        <w:top w:val="none" w:sz="0" w:space="0" w:color="auto"/>
        <w:left w:val="none" w:sz="0" w:space="0" w:color="auto"/>
        <w:bottom w:val="none" w:sz="0" w:space="0" w:color="auto"/>
        <w:right w:val="none" w:sz="0" w:space="0" w:color="auto"/>
      </w:divBdr>
    </w:div>
    <w:div w:id="1176001616">
      <w:bodyDiv w:val="1"/>
      <w:marLeft w:val="0"/>
      <w:marRight w:val="0"/>
      <w:marTop w:val="0"/>
      <w:marBottom w:val="0"/>
      <w:divBdr>
        <w:top w:val="none" w:sz="0" w:space="0" w:color="auto"/>
        <w:left w:val="none" w:sz="0" w:space="0" w:color="auto"/>
        <w:bottom w:val="none" w:sz="0" w:space="0" w:color="auto"/>
        <w:right w:val="none" w:sz="0" w:space="0" w:color="auto"/>
      </w:divBdr>
    </w:div>
    <w:div w:id="1179924738">
      <w:bodyDiv w:val="1"/>
      <w:marLeft w:val="0"/>
      <w:marRight w:val="0"/>
      <w:marTop w:val="0"/>
      <w:marBottom w:val="0"/>
      <w:divBdr>
        <w:top w:val="none" w:sz="0" w:space="0" w:color="auto"/>
        <w:left w:val="none" w:sz="0" w:space="0" w:color="auto"/>
        <w:bottom w:val="none" w:sz="0" w:space="0" w:color="auto"/>
        <w:right w:val="none" w:sz="0" w:space="0" w:color="auto"/>
      </w:divBdr>
    </w:div>
    <w:div w:id="1185481055">
      <w:bodyDiv w:val="1"/>
      <w:marLeft w:val="0"/>
      <w:marRight w:val="0"/>
      <w:marTop w:val="0"/>
      <w:marBottom w:val="0"/>
      <w:divBdr>
        <w:top w:val="none" w:sz="0" w:space="0" w:color="auto"/>
        <w:left w:val="none" w:sz="0" w:space="0" w:color="auto"/>
        <w:bottom w:val="none" w:sz="0" w:space="0" w:color="auto"/>
        <w:right w:val="none" w:sz="0" w:space="0" w:color="auto"/>
      </w:divBdr>
    </w:div>
    <w:div w:id="1186212098">
      <w:bodyDiv w:val="1"/>
      <w:marLeft w:val="0"/>
      <w:marRight w:val="0"/>
      <w:marTop w:val="0"/>
      <w:marBottom w:val="0"/>
      <w:divBdr>
        <w:top w:val="none" w:sz="0" w:space="0" w:color="auto"/>
        <w:left w:val="none" w:sz="0" w:space="0" w:color="auto"/>
        <w:bottom w:val="none" w:sz="0" w:space="0" w:color="auto"/>
        <w:right w:val="none" w:sz="0" w:space="0" w:color="auto"/>
      </w:divBdr>
    </w:div>
    <w:div w:id="1198391970">
      <w:bodyDiv w:val="1"/>
      <w:marLeft w:val="0"/>
      <w:marRight w:val="0"/>
      <w:marTop w:val="0"/>
      <w:marBottom w:val="0"/>
      <w:divBdr>
        <w:top w:val="none" w:sz="0" w:space="0" w:color="auto"/>
        <w:left w:val="none" w:sz="0" w:space="0" w:color="auto"/>
        <w:bottom w:val="none" w:sz="0" w:space="0" w:color="auto"/>
        <w:right w:val="none" w:sz="0" w:space="0" w:color="auto"/>
      </w:divBdr>
    </w:div>
    <w:div w:id="1208883094">
      <w:bodyDiv w:val="1"/>
      <w:marLeft w:val="0"/>
      <w:marRight w:val="0"/>
      <w:marTop w:val="0"/>
      <w:marBottom w:val="0"/>
      <w:divBdr>
        <w:top w:val="none" w:sz="0" w:space="0" w:color="auto"/>
        <w:left w:val="none" w:sz="0" w:space="0" w:color="auto"/>
        <w:bottom w:val="none" w:sz="0" w:space="0" w:color="auto"/>
        <w:right w:val="none" w:sz="0" w:space="0" w:color="auto"/>
      </w:divBdr>
    </w:div>
    <w:div w:id="1215890775">
      <w:bodyDiv w:val="1"/>
      <w:marLeft w:val="0"/>
      <w:marRight w:val="0"/>
      <w:marTop w:val="0"/>
      <w:marBottom w:val="0"/>
      <w:divBdr>
        <w:top w:val="none" w:sz="0" w:space="0" w:color="auto"/>
        <w:left w:val="none" w:sz="0" w:space="0" w:color="auto"/>
        <w:bottom w:val="none" w:sz="0" w:space="0" w:color="auto"/>
        <w:right w:val="none" w:sz="0" w:space="0" w:color="auto"/>
      </w:divBdr>
    </w:div>
    <w:div w:id="1219972764">
      <w:bodyDiv w:val="1"/>
      <w:marLeft w:val="0"/>
      <w:marRight w:val="0"/>
      <w:marTop w:val="0"/>
      <w:marBottom w:val="0"/>
      <w:divBdr>
        <w:top w:val="none" w:sz="0" w:space="0" w:color="auto"/>
        <w:left w:val="none" w:sz="0" w:space="0" w:color="auto"/>
        <w:bottom w:val="none" w:sz="0" w:space="0" w:color="auto"/>
        <w:right w:val="none" w:sz="0" w:space="0" w:color="auto"/>
      </w:divBdr>
    </w:div>
    <w:div w:id="1222331052">
      <w:bodyDiv w:val="1"/>
      <w:marLeft w:val="0"/>
      <w:marRight w:val="0"/>
      <w:marTop w:val="0"/>
      <w:marBottom w:val="0"/>
      <w:divBdr>
        <w:top w:val="none" w:sz="0" w:space="0" w:color="auto"/>
        <w:left w:val="none" w:sz="0" w:space="0" w:color="auto"/>
        <w:bottom w:val="none" w:sz="0" w:space="0" w:color="auto"/>
        <w:right w:val="none" w:sz="0" w:space="0" w:color="auto"/>
      </w:divBdr>
    </w:div>
    <w:div w:id="1223443280">
      <w:bodyDiv w:val="1"/>
      <w:marLeft w:val="0"/>
      <w:marRight w:val="0"/>
      <w:marTop w:val="0"/>
      <w:marBottom w:val="0"/>
      <w:divBdr>
        <w:top w:val="none" w:sz="0" w:space="0" w:color="auto"/>
        <w:left w:val="none" w:sz="0" w:space="0" w:color="auto"/>
        <w:bottom w:val="none" w:sz="0" w:space="0" w:color="auto"/>
        <w:right w:val="none" w:sz="0" w:space="0" w:color="auto"/>
      </w:divBdr>
    </w:div>
    <w:div w:id="1237545214">
      <w:bodyDiv w:val="1"/>
      <w:marLeft w:val="0"/>
      <w:marRight w:val="0"/>
      <w:marTop w:val="0"/>
      <w:marBottom w:val="0"/>
      <w:divBdr>
        <w:top w:val="none" w:sz="0" w:space="0" w:color="auto"/>
        <w:left w:val="none" w:sz="0" w:space="0" w:color="auto"/>
        <w:bottom w:val="none" w:sz="0" w:space="0" w:color="auto"/>
        <w:right w:val="none" w:sz="0" w:space="0" w:color="auto"/>
      </w:divBdr>
      <w:divsChild>
        <w:div w:id="66212272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49923899">
      <w:bodyDiv w:val="1"/>
      <w:marLeft w:val="0"/>
      <w:marRight w:val="0"/>
      <w:marTop w:val="0"/>
      <w:marBottom w:val="0"/>
      <w:divBdr>
        <w:top w:val="none" w:sz="0" w:space="0" w:color="auto"/>
        <w:left w:val="none" w:sz="0" w:space="0" w:color="auto"/>
        <w:bottom w:val="none" w:sz="0" w:space="0" w:color="auto"/>
        <w:right w:val="none" w:sz="0" w:space="0" w:color="auto"/>
      </w:divBdr>
    </w:div>
    <w:div w:id="1279071358">
      <w:bodyDiv w:val="1"/>
      <w:marLeft w:val="0"/>
      <w:marRight w:val="0"/>
      <w:marTop w:val="0"/>
      <w:marBottom w:val="0"/>
      <w:divBdr>
        <w:top w:val="none" w:sz="0" w:space="0" w:color="auto"/>
        <w:left w:val="none" w:sz="0" w:space="0" w:color="auto"/>
        <w:bottom w:val="none" w:sz="0" w:space="0" w:color="auto"/>
        <w:right w:val="none" w:sz="0" w:space="0" w:color="auto"/>
      </w:divBdr>
    </w:div>
    <w:div w:id="1314867766">
      <w:bodyDiv w:val="1"/>
      <w:marLeft w:val="0"/>
      <w:marRight w:val="0"/>
      <w:marTop w:val="0"/>
      <w:marBottom w:val="0"/>
      <w:divBdr>
        <w:top w:val="none" w:sz="0" w:space="0" w:color="auto"/>
        <w:left w:val="none" w:sz="0" w:space="0" w:color="auto"/>
        <w:bottom w:val="none" w:sz="0" w:space="0" w:color="auto"/>
        <w:right w:val="none" w:sz="0" w:space="0" w:color="auto"/>
      </w:divBdr>
    </w:div>
    <w:div w:id="1315182016">
      <w:bodyDiv w:val="1"/>
      <w:marLeft w:val="0"/>
      <w:marRight w:val="0"/>
      <w:marTop w:val="0"/>
      <w:marBottom w:val="0"/>
      <w:divBdr>
        <w:top w:val="none" w:sz="0" w:space="0" w:color="auto"/>
        <w:left w:val="none" w:sz="0" w:space="0" w:color="auto"/>
        <w:bottom w:val="none" w:sz="0" w:space="0" w:color="auto"/>
        <w:right w:val="none" w:sz="0" w:space="0" w:color="auto"/>
      </w:divBdr>
    </w:div>
    <w:div w:id="1315570379">
      <w:bodyDiv w:val="1"/>
      <w:marLeft w:val="0"/>
      <w:marRight w:val="0"/>
      <w:marTop w:val="0"/>
      <w:marBottom w:val="0"/>
      <w:divBdr>
        <w:top w:val="none" w:sz="0" w:space="0" w:color="auto"/>
        <w:left w:val="none" w:sz="0" w:space="0" w:color="auto"/>
        <w:bottom w:val="none" w:sz="0" w:space="0" w:color="auto"/>
        <w:right w:val="none" w:sz="0" w:space="0" w:color="auto"/>
      </w:divBdr>
    </w:div>
    <w:div w:id="1320042627">
      <w:bodyDiv w:val="1"/>
      <w:marLeft w:val="0"/>
      <w:marRight w:val="0"/>
      <w:marTop w:val="0"/>
      <w:marBottom w:val="0"/>
      <w:divBdr>
        <w:top w:val="none" w:sz="0" w:space="0" w:color="auto"/>
        <w:left w:val="none" w:sz="0" w:space="0" w:color="auto"/>
        <w:bottom w:val="none" w:sz="0" w:space="0" w:color="auto"/>
        <w:right w:val="none" w:sz="0" w:space="0" w:color="auto"/>
      </w:divBdr>
    </w:div>
    <w:div w:id="1326086369">
      <w:bodyDiv w:val="1"/>
      <w:marLeft w:val="0"/>
      <w:marRight w:val="0"/>
      <w:marTop w:val="0"/>
      <w:marBottom w:val="0"/>
      <w:divBdr>
        <w:top w:val="none" w:sz="0" w:space="0" w:color="auto"/>
        <w:left w:val="none" w:sz="0" w:space="0" w:color="auto"/>
        <w:bottom w:val="none" w:sz="0" w:space="0" w:color="auto"/>
        <w:right w:val="none" w:sz="0" w:space="0" w:color="auto"/>
      </w:divBdr>
      <w:divsChild>
        <w:div w:id="204295329">
          <w:marLeft w:val="0"/>
          <w:marRight w:val="0"/>
          <w:marTop w:val="0"/>
          <w:marBottom w:val="0"/>
          <w:divBdr>
            <w:top w:val="none" w:sz="0" w:space="0" w:color="auto"/>
            <w:left w:val="none" w:sz="0" w:space="0" w:color="auto"/>
            <w:bottom w:val="none" w:sz="0" w:space="0" w:color="auto"/>
            <w:right w:val="none" w:sz="0" w:space="0" w:color="auto"/>
          </w:divBdr>
          <w:divsChild>
            <w:div w:id="1528567680">
              <w:marLeft w:val="0"/>
              <w:marRight w:val="0"/>
              <w:marTop w:val="0"/>
              <w:marBottom w:val="0"/>
              <w:divBdr>
                <w:top w:val="none" w:sz="0" w:space="0" w:color="auto"/>
                <w:left w:val="none" w:sz="0" w:space="0" w:color="auto"/>
                <w:bottom w:val="none" w:sz="0" w:space="0" w:color="auto"/>
                <w:right w:val="none" w:sz="0" w:space="0" w:color="auto"/>
              </w:divBdr>
              <w:divsChild>
                <w:div w:id="1781483894">
                  <w:marLeft w:val="-4500"/>
                  <w:marRight w:val="0"/>
                  <w:marTop w:val="0"/>
                  <w:marBottom w:val="0"/>
                  <w:divBdr>
                    <w:top w:val="none" w:sz="0" w:space="0" w:color="auto"/>
                    <w:left w:val="none" w:sz="0" w:space="0" w:color="auto"/>
                    <w:bottom w:val="none" w:sz="0" w:space="0" w:color="auto"/>
                    <w:right w:val="none" w:sz="0" w:space="0" w:color="auto"/>
                  </w:divBdr>
                  <w:divsChild>
                    <w:div w:id="1858348534">
                      <w:marLeft w:val="4650"/>
                      <w:marRight w:val="0"/>
                      <w:marTop w:val="0"/>
                      <w:marBottom w:val="0"/>
                      <w:divBdr>
                        <w:top w:val="none" w:sz="0" w:space="0" w:color="auto"/>
                        <w:left w:val="none" w:sz="0" w:space="0" w:color="auto"/>
                        <w:bottom w:val="none" w:sz="0" w:space="0" w:color="auto"/>
                        <w:right w:val="none" w:sz="0" w:space="0" w:color="auto"/>
                      </w:divBdr>
                      <w:divsChild>
                        <w:div w:id="891623635">
                          <w:marLeft w:val="0"/>
                          <w:marRight w:val="0"/>
                          <w:marTop w:val="0"/>
                          <w:marBottom w:val="0"/>
                          <w:divBdr>
                            <w:top w:val="none" w:sz="0" w:space="0" w:color="auto"/>
                            <w:left w:val="none" w:sz="0" w:space="0" w:color="auto"/>
                            <w:bottom w:val="none" w:sz="0" w:space="0" w:color="auto"/>
                            <w:right w:val="none" w:sz="0" w:space="0" w:color="auto"/>
                          </w:divBdr>
                          <w:divsChild>
                            <w:div w:id="1852141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28946392">
      <w:bodyDiv w:val="1"/>
      <w:marLeft w:val="0"/>
      <w:marRight w:val="0"/>
      <w:marTop w:val="0"/>
      <w:marBottom w:val="0"/>
      <w:divBdr>
        <w:top w:val="none" w:sz="0" w:space="0" w:color="auto"/>
        <w:left w:val="none" w:sz="0" w:space="0" w:color="auto"/>
        <w:bottom w:val="none" w:sz="0" w:space="0" w:color="auto"/>
        <w:right w:val="none" w:sz="0" w:space="0" w:color="auto"/>
      </w:divBdr>
    </w:div>
    <w:div w:id="1330065296">
      <w:bodyDiv w:val="1"/>
      <w:marLeft w:val="0"/>
      <w:marRight w:val="0"/>
      <w:marTop w:val="0"/>
      <w:marBottom w:val="0"/>
      <w:divBdr>
        <w:top w:val="none" w:sz="0" w:space="0" w:color="auto"/>
        <w:left w:val="none" w:sz="0" w:space="0" w:color="auto"/>
        <w:bottom w:val="none" w:sz="0" w:space="0" w:color="auto"/>
        <w:right w:val="none" w:sz="0" w:space="0" w:color="auto"/>
      </w:divBdr>
    </w:div>
    <w:div w:id="1330907855">
      <w:bodyDiv w:val="1"/>
      <w:marLeft w:val="0"/>
      <w:marRight w:val="0"/>
      <w:marTop w:val="0"/>
      <w:marBottom w:val="0"/>
      <w:divBdr>
        <w:top w:val="none" w:sz="0" w:space="0" w:color="auto"/>
        <w:left w:val="none" w:sz="0" w:space="0" w:color="auto"/>
        <w:bottom w:val="none" w:sz="0" w:space="0" w:color="auto"/>
        <w:right w:val="none" w:sz="0" w:space="0" w:color="auto"/>
      </w:divBdr>
      <w:divsChild>
        <w:div w:id="1177422270">
          <w:marLeft w:val="0"/>
          <w:marRight w:val="0"/>
          <w:marTop w:val="225"/>
          <w:marBottom w:val="0"/>
          <w:divBdr>
            <w:top w:val="none" w:sz="0" w:space="0" w:color="auto"/>
            <w:left w:val="none" w:sz="0" w:space="0" w:color="auto"/>
            <w:bottom w:val="none" w:sz="0" w:space="0" w:color="auto"/>
            <w:right w:val="none" w:sz="0" w:space="0" w:color="auto"/>
          </w:divBdr>
        </w:div>
      </w:divsChild>
    </w:div>
    <w:div w:id="1331985708">
      <w:bodyDiv w:val="1"/>
      <w:marLeft w:val="0"/>
      <w:marRight w:val="0"/>
      <w:marTop w:val="0"/>
      <w:marBottom w:val="0"/>
      <w:divBdr>
        <w:top w:val="none" w:sz="0" w:space="0" w:color="auto"/>
        <w:left w:val="none" w:sz="0" w:space="0" w:color="auto"/>
        <w:bottom w:val="none" w:sz="0" w:space="0" w:color="auto"/>
        <w:right w:val="none" w:sz="0" w:space="0" w:color="auto"/>
      </w:divBdr>
    </w:div>
    <w:div w:id="1336959647">
      <w:bodyDiv w:val="1"/>
      <w:marLeft w:val="0"/>
      <w:marRight w:val="0"/>
      <w:marTop w:val="0"/>
      <w:marBottom w:val="0"/>
      <w:divBdr>
        <w:top w:val="none" w:sz="0" w:space="0" w:color="auto"/>
        <w:left w:val="none" w:sz="0" w:space="0" w:color="auto"/>
        <w:bottom w:val="none" w:sz="0" w:space="0" w:color="auto"/>
        <w:right w:val="none" w:sz="0" w:space="0" w:color="auto"/>
      </w:divBdr>
    </w:div>
    <w:div w:id="1340548185">
      <w:bodyDiv w:val="1"/>
      <w:marLeft w:val="0"/>
      <w:marRight w:val="0"/>
      <w:marTop w:val="0"/>
      <w:marBottom w:val="0"/>
      <w:divBdr>
        <w:top w:val="none" w:sz="0" w:space="0" w:color="auto"/>
        <w:left w:val="none" w:sz="0" w:space="0" w:color="auto"/>
        <w:bottom w:val="none" w:sz="0" w:space="0" w:color="auto"/>
        <w:right w:val="none" w:sz="0" w:space="0" w:color="auto"/>
      </w:divBdr>
    </w:div>
    <w:div w:id="1342701960">
      <w:bodyDiv w:val="1"/>
      <w:marLeft w:val="0"/>
      <w:marRight w:val="0"/>
      <w:marTop w:val="0"/>
      <w:marBottom w:val="0"/>
      <w:divBdr>
        <w:top w:val="none" w:sz="0" w:space="0" w:color="auto"/>
        <w:left w:val="none" w:sz="0" w:space="0" w:color="auto"/>
        <w:bottom w:val="none" w:sz="0" w:space="0" w:color="auto"/>
        <w:right w:val="none" w:sz="0" w:space="0" w:color="auto"/>
      </w:divBdr>
    </w:div>
    <w:div w:id="1342850004">
      <w:bodyDiv w:val="1"/>
      <w:marLeft w:val="0"/>
      <w:marRight w:val="0"/>
      <w:marTop w:val="0"/>
      <w:marBottom w:val="0"/>
      <w:divBdr>
        <w:top w:val="none" w:sz="0" w:space="0" w:color="auto"/>
        <w:left w:val="none" w:sz="0" w:space="0" w:color="auto"/>
        <w:bottom w:val="none" w:sz="0" w:space="0" w:color="auto"/>
        <w:right w:val="none" w:sz="0" w:space="0" w:color="auto"/>
      </w:divBdr>
    </w:div>
    <w:div w:id="1346129852">
      <w:bodyDiv w:val="1"/>
      <w:marLeft w:val="0"/>
      <w:marRight w:val="0"/>
      <w:marTop w:val="0"/>
      <w:marBottom w:val="0"/>
      <w:divBdr>
        <w:top w:val="none" w:sz="0" w:space="0" w:color="auto"/>
        <w:left w:val="none" w:sz="0" w:space="0" w:color="auto"/>
        <w:bottom w:val="none" w:sz="0" w:space="0" w:color="auto"/>
        <w:right w:val="none" w:sz="0" w:space="0" w:color="auto"/>
      </w:divBdr>
    </w:div>
    <w:div w:id="1356231865">
      <w:bodyDiv w:val="1"/>
      <w:marLeft w:val="0"/>
      <w:marRight w:val="0"/>
      <w:marTop w:val="0"/>
      <w:marBottom w:val="0"/>
      <w:divBdr>
        <w:top w:val="none" w:sz="0" w:space="0" w:color="auto"/>
        <w:left w:val="none" w:sz="0" w:space="0" w:color="auto"/>
        <w:bottom w:val="none" w:sz="0" w:space="0" w:color="auto"/>
        <w:right w:val="none" w:sz="0" w:space="0" w:color="auto"/>
      </w:divBdr>
    </w:div>
    <w:div w:id="1364089301">
      <w:bodyDiv w:val="1"/>
      <w:marLeft w:val="0"/>
      <w:marRight w:val="0"/>
      <w:marTop w:val="0"/>
      <w:marBottom w:val="0"/>
      <w:divBdr>
        <w:top w:val="none" w:sz="0" w:space="0" w:color="auto"/>
        <w:left w:val="none" w:sz="0" w:space="0" w:color="auto"/>
        <w:bottom w:val="none" w:sz="0" w:space="0" w:color="auto"/>
        <w:right w:val="none" w:sz="0" w:space="0" w:color="auto"/>
      </w:divBdr>
      <w:divsChild>
        <w:div w:id="123994157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69529964">
      <w:bodyDiv w:val="1"/>
      <w:marLeft w:val="0"/>
      <w:marRight w:val="0"/>
      <w:marTop w:val="0"/>
      <w:marBottom w:val="0"/>
      <w:divBdr>
        <w:top w:val="none" w:sz="0" w:space="0" w:color="auto"/>
        <w:left w:val="none" w:sz="0" w:space="0" w:color="auto"/>
        <w:bottom w:val="none" w:sz="0" w:space="0" w:color="auto"/>
        <w:right w:val="none" w:sz="0" w:space="0" w:color="auto"/>
      </w:divBdr>
    </w:div>
    <w:div w:id="1406486478">
      <w:bodyDiv w:val="1"/>
      <w:marLeft w:val="0"/>
      <w:marRight w:val="0"/>
      <w:marTop w:val="0"/>
      <w:marBottom w:val="0"/>
      <w:divBdr>
        <w:top w:val="none" w:sz="0" w:space="0" w:color="auto"/>
        <w:left w:val="none" w:sz="0" w:space="0" w:color="auto"/>
        <w:bottom w:val="none" w:sz="0" w:space="0" w:color="auto"/>
        <w:right w:val="none" w:sz="0" w:space="0" w:color="auto"/>
      </w:divBdr>
    </w:div>
    <w:div w:id="1420059319">
      <w:bodyDiv w:val="1"/>
      <w:marLeft w:val="0"/>
      <w:marRight w:val="0"/>
      <w:marTop w:val="0"/>
      <w:marBottom w:val="0"/>
      <w:divBdr>
        <w:top w:val="none" w:sz="0" w:space="0" w:color="auto"/>
        <w:left w:val="none" w:sz="0" w:space="0" w:color="auto"/>
        <w:bottom w:val="none" w:sz="0" w:space="0" w:color="auto"/>
        <w:right w:val="none" w:sz="0" w:space="0" w:color="auto"/>
      </w:divBdr>
    </w:div>
    <w:div w:id="1431009079">
      <w:bodyDiv w:val="1"/>
      <w:marLeft w:val="0"/>
      <w:marRight w:val="0"/>
      <w:marTop w:val="0"/>
      <w:marBottom w:val="0"/>
      <w:divBdr>
        <w:top w:val="none" w:sz="0" w:space="0" w:color="auto"/>
        <w:left w:val="none" w:sz="0" w:space="0" w:color="auto"/>
        <w:bottom w:val="none" w:sz="0" w:space="0" w:color="auto"/>
        <w:right w:val="none" w:sz="0" w:space="0" w:color="auto"/>
      </w:divBdr>
    </w:div>
    <w:div w:id="1453403232">
      <w:bodyDiv w:val="1"/>
      <w:marLeft w:val="0"/>
      <w:marRight w:val="0"/>
      <w:marTop w:val="0"/>
      <w:marBottom w:val="0"/>
      <w:divBdr>
        <w:top w:val="none" w:sz="0" w:space="0" w:color="auto"/>
        <w:left w:val="none" w:sz="0" w:space="0" w:color="auto"/>
        <w:bottom w:val="none" w:sz="0" w:space="0" w:color="auto"/>
        <w:right w:val="none" w:sz="0" w:space="0" w:color="auto"/>
      </w:divBdr>
      <w:divsChild>
        <w:div w:id="1702628452">
          <w:marLeft w:val="0"/>
          <w:marRight w:val="0"/>
          <w:marTop w:val="0"/>
          <w:marBottom w:val="0"/>
          <w:divBdr>
            <w:top w:val="none" w:sz="0" w:space="0" w:color="auto"/>
            <w:left w:val="none" w:sz="0" w:space="0" w:color="auto"/>
            <w:bottom w:val="none" w:sz="0" w:space="0" w:color="auto"/>
            <w:right w:val="none" w:sz="0" w:space="0" w:color="auto"/>
          </w:divBdr>
          <w:divsChild>
            <w:div w:id="1985157728">
              <w:marLeft w:val="0"/>
              <w:marRight w:val="0"/>
              <w:marTop w:val="0"/>
              <w:marBottom w:val="0"/>
              <w:divBdr>
                <w:top w:val="none" w:sz="0" w:space="0" w:color="auto"/>
                <w:left w:val="none" w:sz="0" w:space="0" w:color="auto"/>
                <w:bottom w:val="none" w:sz="0" w:space="0" w:color="auto"/>
                <w:right w:val="none" w:sz="0" w:space="0" w:color="auto"/>
              </w:divBdr>
              <w:divsChild>
                <w:div w:id="1520046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5364637">
      <w:bodyDiv w:val="1"/>
      <w:marLeft w:val="0"/>
      <w:marRight w:val="0"/>
      <w:marTop w:val="0"/>
      <w:marBottom w:val="0"/>
      <w:divBdr>
        <w:top w:val="none" w:sz="0" w:space="0" w:color="auto"/>
        <w:left w:val="none" w:sz="0" w:space="0" w:color="auto"/>
        <w:bottom w:val="none" w:sz="0" w:space="0" w:color="auto"/>
        <w:right w:val="none" w:sz="0" w:space="0" w:color="auto"/>
      </w:divBdr>
    </w:div>
    <w:div w:id="1474760076">
      <w:bodyDiv w:val="1"/>
      <w:marLeft w:val="0"/>
      <w:marRight w:val="0"/>
      <w:marTop w:val="0"/>
      <w:marBottom w:val="0"/>
      <w:divBdr>
        <w:top w:val="none" w:sz="0" w:space="0" w:color="auto"/>
        <w:left w:val="none" w:sz="0" w:space="0" w:color="auto"/>
        <w:bottom w:val="none" w:sz="0" w:space="0" w:color="auto"/>
        <w:right w:val="none" w:sz="0" w:space="0" w:color="auto"/>
      </w:divBdr>
    </w:div>
    <w:div w:id="1480918883">
      <w:bodyDiv w:val="1"/>
      <w:marLeft w:val="0"/>
      <w:marRight w:val="0"/>
      <w:marTop w:val="0"/>
      <w:marBottom w:val="0"/>
      <w:divBdr>
        <w:top w:val="none" w:sz="0" w:space="0" w:color="auto"/>
        <w:left w:val="none" w:sz="0" w:space="0" w:color="auto"/>
        <w:bottom w:val="none" w:sz="0" w:space="0" w:color="auto"/>
        <w:right w:val="none" w:sz="0" w:space="0" w:color="auto"/>
      </w:divBdr>
    </w:div>
    <w:div w:id="1483808323">
      <w:bodyDiv w:val="1"/>
      <w:marLeft w:val="0"/>
      <w:marRight w:val="0"/>
      <w:marTop w:val="0"/>
      <w:marBottom w:val="0"/>
      <w:divBdr>
        <w:top w:val="none" w:sz="0" w:space="0" w:color="auto"/>
        <w:left w:val="none" w:sz="0" w:space="0" w:color="auto"/>
        <w:bottom w:val="none" w:sz="0" w:space="0" w:color="auto"/>
        <w:right w:val="none" w:sz="0" w:space="0" w:color="auto"/>
      </w:divBdr>
    </w:div>
    <w:div w:id="1493594872">
      <w:bodyDiv w:val="1"/>
      <w:marLeft w:val="0"/>
      <w:marRight w:val="0"/>
      <w:marTop w:val="0"/>
      <w:marBottom w:val="0"/>
      <w:divBdr>
        <w:top w:val="none" w:sz="0" w:space="0" w:color="auto"/>
        <w:left w:val="none" w:sz="0" w:space="0" w:color="auto"/>
        <w:bottom w:val="none" w:sz="0" w:space="0" w:color="auto"/>
        <w:right w:val="none" w:sz="0" w:space="0" w:color="auto"/>
      </w:divBdr>
      <w:divsChild>
        <w:div w:id="1130250093">
          <w:marLeft w:val="0"/>
          <w:marRight w:val="0"/>
          <w:marTop w:val="0"/>
          <w:marBottom w:val="0"/>
          <w:divBdr>
            <w:top w:val="none" w:sz="0" w:space="0" w:color="auto"/>
            <w:left w:val="none" w:sz="0" w:space="0" w:color="auto"/>
            <w:bottom w:val="none" w:sz="0" w:space="0" w:color="auto"/>
            <w:right w:val="none" w:sz="0" w:space="0" w:color="auto"/>
          </w:divBdr>
          <w:divsChild>
            <w:div w:id="1373112426">
              <w:marLeft w:val="0"/>
              <w:marRight w:val="0"/>
              <w:marTop w:val="0"/>
              <w:marBottom w:val="0"/>
              <w:divBdr>
                <w:top w:val="none" w:sz="0" w:space="0" w:color="auto"/>
                <w:left w:val="none" w:sz="0" w:space="0" w:color="auto"/>
                <w:bottom w:val="none" w:sz="0" w:space="0" w:color="auto"/>
                <w:right w:val="none" w:sz="0" w:space="0" w:color="auto"/>
              </w:divBdr>
              <w:divsChild>
                <w:div w:id="1236285506">
                  <w:marLeft w:val="-4500"/>
                  <w:marRight w:val="0"/>
                  <w:marTop w:val="0"/>
                  <w:marBottom w:val="0"/>
                  <w:divBdr>
                    <w:top w:val="none" w:sz="0" w:space="0" w:color="auto"/>
                    <w:left w:val="none" w:sz="0" w:space="0" w:color="auto"/>
                    <w:bottom w:val="none" w:sz="0" w:space="0" w:color="auto"/>
                    <w:right w:val="none" w:sz="0" w:space="0" w:color="auto"/>
                  </w:divBdr>
                  <w:divsChild>
                    <w:div w:id="1398556218">
                      <w:marLeft w:val="4650"/>
                      <w:marRight w:val="0"/>
                      <w:marTop w:val="0"/>
                      <w:marBottom w:val="0"/>
                      <w:divBdr>
                        <w:top w:val="none" w:sz="0" w:space="0" w:color="auto"/>
                        <w:left w:val="none" w:sz="0" w:space="0" w:color="auto"/>
                        <w:bottom w:val="none" w:sz="0" w:space="0" w:color="auto"/>
                        <w:right w:val="none" w:sz="0" w:space="0" w:color="auto"/>
                      </w:divBdr>
                      <w:divsChild>
                        <w:div w:id="300774093">
                          <w:marLeft w:val="0"/>
                          <w:marRight w:val="0"/>
                          <w:marTop w:val="0"/>
                          <w:marBottom w:val="0"/>
                          <w:divBdr>
                            <w:top w:val="none" w:sz="0" w:space="0" w:color="auto"/>
                            <w:left w:val="none" w:sz="0" w:space="0" w:color="auto"/>
                            <w:bottom w:val="none" w:sz="0" w:space="0" w:color="auto"/>
                            <w:right w:val="none" w:sz="0" w:space="0" w:color="auto"/>
                          </w:divBdr>
                          <w:divsChild>
                            <w:div w:id="2132625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9246329">
      <w:bodyDiv w:val="1"/>
      <w:marLeft w:val="0"/>
      <w:marRight w:val="0"/>
      <w:marTop w:val="0"/>
      <w:marBottom w:val="0"/>
      <w:divBdr>
        <w:top w:val="none" w:sz="0" w:space="0" w:color="auto"/>
        <w:left w:val="none" w:sz="0" w:space="0" w:color="auto"/>
        <w:bottom w:val="none" w:sz="0" w:space="0" w:color="auto"/>
        <w:right w:val="none" w:sz="0" w:space="0" w:color="auto"/>
      </w:divBdr>
    </w:div>
    <w:div w:id="1519345958">
      <w:bodyDiv w:val="1"/>
      <w:marLeft w:val="0"/>
      <w:marRight w:val="0"/>
      <w:marTop w:val="0"/>
      <w:marBottom w:val="0"/>
      <w:divBdr>
        <w:top w:val="none" w:sz="0" w:space="0" w:color="auto"/>
        <w:left w:val="none" w:sz="0" w:space="0" w:color="auto"/>
        <w:bottom w:val="none" w:sz="0" w:space="0" w:color="auto"/>
        <w:right w:val="none" w:sz="0" w:space="0" w:color="auto"/>
      </w:divBdr>
    </w:div>
    <w:div w:id="1524202572">
      <w:bodyDiv w:val="1"/>
      <w:marLeft w:val="0"/>
      <w:marRight w:val="0"/>
      <w:marTop w:val="0"/>
      <w:marBottom w:val="0"/>
      <w:divBdr>
        <w:top w:val="none" w:sz="0" w:space="0" w:color="auto"/>
        <w:left w:val="none" w:sz="0" w:space="0" w:color="auto"/>
        <w:bottom w:val="none" w:sz="0" w:space="0" w:color="auto"/>
        <w:right w:val="none" w:sz="0" w:space="0" w:color="auto"/>
      </w:divBdr>
    </w:div>
    <w:div w:id="1539508499">
      <w:bodyDiv w:val="1"/>
      <w:marLeft w:val="0"/>
      <w:marRight w:val="0"/>
      <w:marTop w:val="0"/>
      <w:marBottom w:val="0"/>
      <w:divBdr>
        <w:top w:val="none" w:sz="0" w:space="0" w:color="auto"/>
        <w:left w:val="none" w:sz="0" w:space="0" w:color="auto"/>
        <w:bottom w:val="none" w:sz="0" w:space="0" w:color="auto"/>
        <w:right w:val="none" w:sz="0" w:space="0" w:color="auto"/>
      </w:divBdr>
    </w:div>
    <w:div w:id="1545367864">
      <w:bodyDiv w:val="1"/>
      <w:marLeft w:val="0"/>
      <w:marRight w:val="0"/>
      <w:marTop w:val="0"/>
      <w:marBottom w:val="0"/>
      <w:divBdr>
        <w:top w:val="none" w:sz="0" w:space="0" w:color="auto"/>
        <w:left w:val="none" w:sz="0" w:space="0" w:color="auto"/>
        <w:bottom w:val="none" w:sz="0" w:space="0" w:color="auto"/>
        <w:right w:val="none" w:sz="0" w:space="0" w:color="auto"/>
      </w:divBdr>
    </w:div>
    <w:div w:id="1547567683">
      <w:bodyDiv w:val="1"/>
      <w:marLeft w:val="0"/>
      <w:marRight w:val="0"/>
      <w:marTop w:val="0"/>
      <w:marBottom w:val="0"/>
      <w:divBdr>
        <w:top w:val="none" w:sz="0" w:space="0" w:color="auto"/>
        <w:left w:val="none" w:sz="0" w:space="0" w:color="auto"/>
        <w:bottom w:val="none" w:sz="0" w:space="0" w:color="auto"/>
        <w:right w:val="none" w:sz="0" w:space="0" w:color="auto"/>
      </w:divBdr>
      <w:divsChild>
        <w:div w:id="1798907562">
          <w:marLeft w:val="0"/>
          <w:marRight w:val="0"/>
          <w:marTop w:val="0"/>
          <w:marBottom w:val="0"/>
          <w:divBdr>
            <w:top w:val="none" w:sz="0" w:space="0" w:color="auto"/>
            <w:left w:val="none" w:sz="0" w:space="0" w:color="auto"/>
            <w:bottom w:val="none" w:sz="0" w:space="0" w:color="auto"/>
            <w:right w:val="none" w:sz="0" w:space="0" w:color="auto"/>
          </w:divBdr>
          <w:divsChild>
            <w:div w:id="321590119">
              <w:marLeft w:val="0"/>
              <w:marRight w:val="0"/>
              <w:marTop w:val="0"/>
              <w:marBottom w:val="0"/>
              <w:divBdr>
                <w:top w:val="none" w:sz="0" w:space="0" w:color="auto"/>
                <w:left w:val="none" w:sz="0" w:space="0" w:color="auto"/>
                <w:bottom w:val="none" w:sz="0" w:space="0" w:color="auto"/>
                <w:right w:val="none" w:sz="0" w:space="0" w:color="auto"/>
              </w:divBdr>
              <w:divsChild>
                <w:div w:id="1001354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4363447">
      <w:bodyDiv w:val="1"/>
      <w:marLeft w:val="0"/>
      <w:marRight w:val="0"/>
      <w:marTop w:val="0"/>
      <w:marBottom w:val="0"/>
      <w:divBdr>
        <w:top w:val="none" w:sz="0" w:space="0" w:color="auto"/>
        <w:left w:val="none" w:sz="0" w:space="0" w:color="auto"/>
        <w:bottom w:val="none" w:sz="0" w:space="0" w:color="auto"/>
        <w:right w:val="none" w:sz="0" w:space="0" w:color="auto"/>
      </w:divBdr>
    </w:div>
    <w:div w:id="1575360089">
      <w:bodyDiv w:val="1"/>
      <w:marLeft w:val="0"/>
      <w:marRight w:val="0"/>
      <w:marTop w:val="0"/>
      <w:marBottom w:val="0"/>
      <w:divBdr>
        <w:top w:val="none" w:sz="0" w:space="0" w:color="auto"/>
        <w:left w:val="none" w:sz="0" w:space="0" w:color="auto"/>
        <w:bottom w:val="none" w:sz="0" w:space="0" w:color="auto"/>
        <w:right w:val="none" w:sz="0" w:space="0" w:color="auto"/>
      </w:divBdr>
    </w:div>
    <w:div w:id="1600136131">
      <w:bodyDiv w:val="1"/>
      <w:marLeft w:val="0"/>
      <w:marRight w:val="0"/>
      <w:marTop w:val="0"/>
      <w:marBottom w:val="0"/>
      <w:divBdr>
        <w:top w:val="none" w:sz="0" w:space="0" w:color="auto"/>
        <w:left w:val="none" w:sz="0" w:space="0" w:color="auto"/>
        <w:bottom w:val="none" w:sz="0" w:space="0" w:color="auto"/>
        <w:right w:val="none" w:sz="0" w:space="0" w:color="auto"/>
      </w:divBdr>
    </w:div>
    <w:div w:id="1604604658">
      <w:bodyDiv w:val="1"/>
      <w:marLeft w:val="0"/>
      <w:marRight w:val="0"/>
      <w:marTop w:val="0"/>
      <w:marBottom w:val="0"/>
      <w:divBdr>
        <w:top w:val="none" w:sz="0" w:space="0" w:color="auto"/>
        <w:left w:val="none" w:sz="0" w:space="0" w:color="auto"/>
        <w:bottom w:val="none" w:sz="0" w:space="0" w:color="auto"/>
        <w:right w:val="none" w:sz="0" w:space="0" w:color="auto"/>
      </w:divBdr>
    </w:div>
    <w:div w:id="1607039867">
      <w:bodyDiv w:val="1"/>
      <w:marLeft w:val="0"/>
      <w:marRight w:val="0"/>
      <w:marTop w:val="0"/>
      <w:marBottom w:val="0"/>
      <w:divBdr>
        <w:top w:val="none" w:sz="0" w:space="0" w:color="auto"/>
        <w:left w:val="none" w:sz="0" w:space="0" w:color="auto"/>
        <w:bottom w:val="none" w:sz="0" w:space="0" w:color="auto"/>
        <w:right w:val="none" w:sz="0" w:space="0" w:color="auto"/>
      </w:divBdr>
    </w:div>
    <w:div w:id="1614092223">
      <w:bodyDiv w:val="1"/>
      <w:marLeft w:val="0"/>
      <w:marRight w:val="0"/>
      <w:marTop w:val="0"/>
      <w:marBottom w:val="0"/>
      <w:divBdr>
        <w:top w:val="none" w:sz="0" w:space="0" w:color="auto"/>
        <w:left w:val="none" w:sz="0" w:space="0" w:color="auto"/>
        <w:bottom w:val="none" w:sz="0" w:space="0" w:color="auto"/>
        <w:right w:val="none" w:sz="0" w:space="0" w:color="auto"/>
      </w:divBdr>
    </w:div>
    <w:div w:id="1625959110">
      <w:bodyDiv w:val="1"/>
      <w:marLeft w:val="0"/>
      <w:marRight w:val="0"/>
      <w:marTop w:val="0"/>
      <w:marBottom w:val="0"/>
      <w:divBdr>
        <w:top w:val="none" w:sz="0" w:space="0" w:color="auto"/>
        <w:left w:val="none" w:sz="0" w:space="0" w:color="auto"/>
        <w:bottom w:val="none" w:sz="0" w:space="0" w:color="auto"/>
        <w:right w:val="none" w:sz="0" w:space="0" w:color="auto"/>
      </w:divBdr>
    </w:div>
    <w:div w:id="1649435789">
      <w:bodyDiv w:val="1"/>
      <w:marLeft w:val="0"/>
      <w:marRight w:val="0"/>
      <w:marTop w:val="0"/>
      <w:marBottom w:val="0"/>
      <w:divBdr>
        <w:top w:val="none" w:sz="0" w:space="0" w:color="auto"/>
        <w:left w:val="none" w:sz="0" w:space="0" w:color="auto"/>
        <w:bottom w:val="none" w:sz="0" w:space="0" w:color="auto"/>
        <w:right w:val="none" w:sz="0" w:space="0" w:color="auto"/>
      </w:divBdr>
    </w:div>
    <w:div w:id="1694454222">
      <w:bodyDiv w:val="1"/>
      <w:marLeft w:val="0"/>
      <w:marRight w:val="0"/>
      <w:marTop w:val="0"/>
      <w:marBottom w:val="0"/>
      <w:divBdr>
        <w:top w:val="none" w:sz="0" w:space="0" w:color="auto"/>
        <w:left w:val="none" w:sz="0" w:space="0" w:color="auto"/>
        <w:bottom w:val="none" w:sz="0" w:space="0" w:color="auto"/>
        <w:right w:val="none" w:sz="0" w:space="0" w:color="auto"/>
      </w:divBdr>
    </w:div>
    <w:div w:id="1694959249">
      <w:bodyDiv w:val="1"/>
      <w:marLeft w:val="0"/>
      <w:marRight w:val="0"/>
      <w:marTop w:val="0"/>
      <w:marBottom w:val="0"/>
      <w:divBdr>
        <w:top w:val="none" w:sz="0" w:space="0" w:color="auto"/>
        <w:left w:val="none" w:sz="0" w:space="0" w:color="auto"/>
        <w:bottom w:val="none" w:sz="0" w:space="0" w:color="auto"/>
        <w:right w:val="none" w:sz="0" w:space="0" w:color="auto"/>
      </w:divBdr>
    </w:div>
    <w:div w:id="1723747066">
      <w:bodyDiv w:val="1"/>
      <w:marLeft w:val="0"/>
      <w:marRight w:val="0"/>
      <w:marTop w:val="0"/>
      <w:marBottom w:val="0"/>
      <w:divBdr>
        <w:top w:val="none" w:sz="0" w:space="0" w:color="auto"/>
        <w:left w:val="none" w:sz="0" w:space="0" w:color="auto"/>
        <w:bottom w:val="none" w:sz="0" w:space="0" w:color="auto"/>
        <w:right w:val="none" w:sz="0" w:space="0" w:color="auto"/>
      </w:divBdr>
    </w:div>
    <w:div w:id="1730955204">
      <w:bodyDiv w:val="1"/>
      <w:marLeft w:val="0"/>
      <w:marRight w:val="0"/>
      <w:marTop w:val="0"/>
      <w:marBottom w:val="0"/>
      <w:divBdr>
        <w:top w:val="none" w:sz="0" w:space="0" w:color="auto"/>
        <w:left w:val="none" w:sz="0" w:space="0" w:color="auto"/>
        <w:bottom w:val="none" w:sz="0" w:space="0" w:color="auto"/>
        <w:right w:val="none" w:sz="0" w:space="0" w:color="auto"/>
      </w:divBdr>
    </w:div>
    <w:div w:id="1731995777">
      <w:bodyDiv w:val="1"/>
      <w:marLeft w:val="0"/>
      <w:marRight w:val="0"/>
      <w:marTop w:val="0"/>
      <w:marBottom w:val="0"/>
      <w:divBdr>
        <w:top w:val="none" w:sz="0" w:space="0" w:color="auto"/>
        <w:left w:val="none" w:sz="0" w:space="0" w:color="auto"/>
        <w:bottom w:val="none" w:sz="0" w:space="0" w:color="auto"/>
        <w:right w:val="none" w:sz="0" w:space="0" w:color="auto"/>
      </w:divBdr>
    </w:div>
    <w:div w:id="1735196965">
      <w:bodyDiv w:val="1"/>
      <w:marLeft w:val="0"/>
      <w:marRight w:val="0"/>
      <w:marTop w:val="0"/>
      <w:marBottom w:val="0"/>
      <w:divBdr>
        <w:top w:val="none" w:sz="0" w:space="0" w:color="auto"/>
        <w:left w:val="none" w:sz="0" w:space="0" w:color="auto"/>
        <w:bottom w:val="none" w:sz="0" w:space="0" w:color="auto"/>
        <w:right w:val="none" w:sz="0" w:space="0" w:color="auto"/>
      </w:divBdr>
    </w:div>
    <w:div w:id="1736203833">
      <w:bodyDiv w:val="1"/>
      <w:marLeft w:val="0"/>
      <w:marRight w:val="0"/>
      <w:marTop w:val="0"/>
      <w:marBottom w:val="0"/>
      <w:divBdr>
        <w:top w:val="none" w:sz="0" w:space="0" w:color="auto"/>
        <w:left w:val="none" w:sz="0" w:space="0" w:color="auto"/>
        <w:bottom w:val="none" w:sz="0" w:space="0" w:color="auto"/>
        <w:right w:val="none" w:sz="0" w:space="0" w:color="auto"/>
      </w:divBdr>
      <w:divsChild>
        <w:div w:id="358698996">
          <w:marLeft w:val="0"/>
          <w:marRight w:val="0"/>
          <w:marTop w:val="0"/>
          <w:marBottom w:val="0"/>
          <w:divBdr>
            <w:top w:val="none" w:sz="0" w:space="0" w:color="auto"/>
            <w:left w:val="none" w:sz="0" w:space="0" w:color="auto"/>
            <w:bottom w:val="none" w:sz="0" w:space="0" w:color="auto"/>
            <w:right w:val="none" w:sz="0" w:space="0" w:color="auto"/>
          </w:divBdr>
        </w:div>
      </w:divsChild>
    </w:div>
    <w:div w:id="1767383809">
      <w:bodyDiv w:val="1"/>
      <w:marLeft w:val="0"/>
      <w:marRight w:val="0"/>
      <w:marTop w:val="0"/>
      <w:marBottom w:val="0"/>
      <w:divBdr>
        <w:top w:val="none" w:sz="0" w:space="0" w:color="auto"/>
        <w:left w:val="none" w:sz="0" w:space="0" w:color="auto"/>
        <w:bottom w:val="none" w:sz="0" w:space="0" w:color="auto"/>
        <w:right w:val="none" w:sz="0" w:space="0" w:color="auto"/>
      </w:divBdr>
    </w:div>
    <w:div w:id="1774663050">
      <w:bodyDiv w:val="1"/>
      <w:marLeft w:val="0"/>
      <w:marRight w:val="0"/>
      <w:marTop w:val="0"/>
      <w:marBottom w:val="0"/>
      <w:divBdr>
        <w:top w:val="none" w:sz="0" w:space="0" w:color="auto"/>
        <w:left w:val="none" w:sz="0" w:space="0" w:color="auto"/>
        <w:bottom w:val="none" w:sz="0" w:space="0" w:color="auto"/>
        <w:right w:val="none" w:sz="0" w:space="0" w:color="auto"/>
      </w:divBdr>
    </w:div>
    <w:div w:id="1789928576">
      <w:bodyDiv w:val="1"/>
      <w:marLeft w:val="0"/>
      <w:marRight w:val="0"/>
      <w:marTop w:val="0"/>
      <w:marBottom w:val="0"/>
      <w:divBdr>
        <w:top w:val="none" w:sz="0" w:space="0" w:color="auto"/>
        <w:left w:val="none" w:sz="0" w:space="0" w:color="auto"/>
        <w:bottom w:val="none" w:sz="0" w:space="0" w:color="auto"/>
        <w:right w:val="none" w:sz="0" w:space="0" w:color="auto"/>
      </w:divBdr>
    </w:div>
    <w:div w:id="1791627869">
      <w:bodyDiv w:val="1"/>
      <w:marLeft w:val="0"/>
      <w:marRight w:val="0"/>
      <w:marTop w:val="0"/>
      <w:marBottom w:val="0"/>
      <w:divBdr>
        <w:top w:val="none" w:sz="0" w:space="0" w:color="auto"/>
        <w:left w:val="none" w:sz="0" w:space="0" w:color="auto"/>
        <w:bottom w:val="none" w:sz="0" w:space="0" w:color="auto"/>
        <w:right w:val="none" w:sz="0" w:space="0" w:color="auto"/>
      </w:divBdr>
    </w:div>
    <w:div w:id="1806893941">
      <w:bodyDiv w:val="1"/>
      <w:marLeft w:val="0"/>
      <w:marRight w:val="0"/>
      <w:marTop w:val="0"/>
      <w:marBottom w:val="0"/>
      <w:divBdr>
        <w:top w:val="none" w:sz="0" w:space="0" w:color="auto"/>
        <w:left w:val="none" w:sz="0" w:space="0" w:color="auto"/>
        <w:bottom w:val="none" w:sz="0" w:space="0" w:color="auto"/>
        <w:right w:val="none" w:sz="0" w:space="0" w:color="auto"/>
      </w:divBdr>
    </w:div>
    <w:div w:id="1816338803">
      <w:bodyDiv w:val="1"/>
      <w:marLeft w:val="0"/>
      <w:marRight w:val="0"/>
      <w:marTop w:val="0"/>
      <w:marBottom w:val="0"/>
      <w:divBdr>
        <w:top w:val="none" w:sz="0" w:space="0" w:color="auto"/>
        <w:left w:val="none" w:sz="0" w:space="0" w:color="auto"/>
        <w:bottom w:val="none" w:sz="0" w:space="0" w:color="auto"/>
        <w:right w:val="none" w:sz="0" w:space="0" w:color="auto"/>
      </w:divBdr>
    </w:div>
    <w:div w:id="1819763355">
      <w:bodyDiv w:val="1"/>
      <w:marLeft w:val="0"/>
      <w:marRight w:val="0"/>
      <w:marTop w:val="0"/>
      <w:marBottom w:val="0"/>
      <w:divBdr>
        <w:top w:val="none" w:sz="0" w:space="0" w:color="auto"/>
        <w:left w:val="none" w:sz="0" w:space="0" w:color="auto"/>
        <w:bottom w:val="none" w:sz="0" w:space="0" w:color="auto"/>
        <w:right w:val="none" w:sz="0" w:space="0" w:color="auto"/>
      </w:divBdr>
    </w:div>
    <w:div w:id="1820225873">
      <w:bodyDiv w:val="1"/>
      <w:marLeft w:val="0"/>
      <w:marRight w:val="0"/>
      <w:marTop w:val="0"/>
      <w:marBottom w:val="0"/>
      <w:divBdr>
        <w:top w:val="none" w:sz="0" w:space="0" w:color="auto"/>
        <w:left w:val="none" w:sz="0" w:space="0" w:color="auto"/>
        <w:bottom w:val="none" w:sz="0" w:space="0" w:color="auto"/>
        <w:right w:val="none" w:sz="0" w:space="0" w:color="auto"/>
      </w:divBdr>
      <w:divsChild>
        <w:div w:id="624310415">
          <w:marLeft w:val="0"/>
          <w:marRight w:val="0"/>
          <w:marTop w:val="0"/>
          <w:marBottom w:val="0"/>
          <w:divBdr>
            <w:top w:val="none" w:sz="0" w:space="0" w:color="auto"/>
            <w:left w:val="none" w:sz="0" w:space="0" w:color="auto"/>
            <w:bottom w:val="none" w:sz="0" w:space="0" w:color="auto"/>
            <w:right w:val="none" w:sz="0" w:space="0" w:color="auto"/>
          </w:divBdr>
          <w:divsChild>
            <w:div w:id="45448141">
              <w:marLeft w:val="0"/>
              <w:marRight w:val="0"/>
              <w:marTop w:val="0"/>
              <w:marBottom w:val="0"/>
              <w:divBdr>
                <w:top w:val="none" w:sz="0" w:space="0" w:color="auto"/>
                <w:left w:val="none" w:sz="0" w:space="0" w:color="auto"/>
                <w:bottom w:val="none" w:sz="0" w:space="0" w:color="auto"/>
                <w:right w:val="none" w:sz="0" w:space="0" w:color="auto"/>
              </w:divBdr>
              <w:divsChild>
                <w:div w:id="610207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2911399">
      <w:bodyDiv w:val="1"/>
      <w:marLeft w:val="0"/>
      <w:marRight w:val="0"/>
      <w:marTop w:val="0"/>
      <w:marBottom w:val="0"/>
      <w:divBdr>
        <w:top w:val="none" w:sz="0" w:space="0" w:color="auto"/>
        <w:left w:val="none" w:sz="0" w:space="0" w:color="auto"/>
        <w:bottom w:val="none" w:sz="0" w:space="0" w:color="auto"/>
        <w:right w:val="none" w:sz="0" w:space="0" w:color="auto"/>
      </w:divBdr>
    </w:div>
    <w:div w:id="1837721163">
      <w:bodyDiv w:val="1"/>
      <w:marLeft w:val="0"/>
      <w:marRight w:val="0"/>
      <w:marTop w:val="0"/>
      <w:marBottom w:val="0"/>
      <w:divBdr>
        <w:top w:val="none" w:sz="0" w:space="0" w:color="auto"/>
        <w:left w:val="none" w:sz="0" w:space="0" w:color="auto"/>
        <w:bottom w:val="none" w:sz="0" w:space="0" w:color="auto"/>
        <w:right w:val="none" w:sz="0" w:space="0" w:color="auto"/>
      </w:divBdr>
    </w:div>
    <w:div w:id="1865704049">
      <w:bodyDiv w:val="1"/>
      <w:marLeft w:val="0"/>
      <w:marRight w:val="0"/>
      <w:marTop w:val="0"/>
      <w:marBottom w:val="0"/>
      <w:divBdr>
        <w:top w:val="none" w:sz="0" w:space="0" w:color="auto"/>
        <w:left w:val="none" w:sz="0" w:space="0" w:color="auto"/>
        <w:bottom w:val="none" w:sz="0" w:space="0" w:color="auto"/>
        <w:right w:val="none" w:sz="0" w:space="0" w:color="auto"/>
      </w:divBdr>
    </w:div>
    <w:div w:id="1867598510">
      <w:bodyDiv w:val="1"/>
      <w:marLeft w:val="0"/>
      <w:marRight w:val="0"/>
      <w:marTop w:val="0"/>
      <w:marBottom w:val="0"/>
      <w:divBdr>
        <w:top w:val="none" w:sz="0" w:space="0" w:color="auto"/>
        <w:left w:val="none" w:sz="0" w:space="0" w:color="auto"/>
        <w:bottom w:val="none" w:sz="0" w:space="0" w:color="auto"/>
        <w:right w:val="none" w:sz="0" w:space="0" w:color="auto"/>
      </w:divBdr>
    </w:div>
    <w:div w:id="1873416527">
      <w:bodyDiv w:val="1"/>
      <w:marLeft w:val="0"/>
      <w:marRight w:val="0"/>
      <w:marTop w:val="0"/>
      <w:marBottom w:val="0"/>
      <w:divBdr>
        <w:top w:val="none" w:sz="0" w:space="0" w:color="auto"/>
        <w:left w:val="none" w:sz="0" w:space="0" w:color="auto"/>
        <w:bottom w:val="none" w:sz="0" w:space="0" w:color="auto"/>
        <w:right w:val="none" w:sz="0" w:space="0" w:color="auto"/>
      </w:divBdr>
    </w:div>
    <w:div w:id="1881628331">
      <w:bodyDiv w:val="1"/>
      <w:marLeft w:val="0"/>
      <w:marRight w:val="0"/>
      <w:marTop w:val="0"/>
      <w:marBottom w:val="0"/>
      <w:divBdr>
        <w:top w:val="none" w:sz="0" w:space="0" w:color="auto"/>
        <w:left w:val="none" w:sz="0" w:space="0" w:color="auto"/>
        <w:bottom w:val="none" w:sz="0" w:space="0" w:color="auto"/>
        <w:right w:val="none" w:sz="0" w:space="0" w:color="auto"/>
      </w:divBdr>
    </w:div>
    <w:div w:id="1896622318">
      <w:bodyDiv w:val="1"/>
      <w:marLeft w:val="0"/>
      <w:marRight w:val="0"/>
      <w:marTop w:val="0"/>
      <w:marBottom w:val="0"/>
      <w:divBdr>
        <w:top w:val="none" w:sz="0" w:space="0" w:color="auto"/>
        <w:left w:val="none" w:sz="0" w:space="0" w:color="auto"/>
        <w:bottom w:val="none" w:sz="0" w:space="0" w:color="auto"/>
        <w:right w:val="none" w:sz="0" w:space="0" w:color="auto"/>
      </w:divBdr>
    </w:div>
    <w:div w:id="1934433281">
      <w:bodyDiv w:val="1"/>
      <w:marLeft w:val="0"/>
      <w:marRight w:val="0"/>
      <w:marTop w:val="0"/>
      <w:marBottom w:val="0"/>
      <w:divBdr>
        <w:top w:val="none" w:sz="0" w:space="0" w:color="auto"/>
        <w:left w:val="none" w:sz="0" w:space="0" w:color="auto"/>
        <w:bottom w:val="none" w:sz="0" w:space="0" w:color="auto"/>
        <w:right w:val="none" w:sz="0" w:space="0" w:color="auto"/>
      </w:divBdr>
    </w:div>
    <w:div w:id="1943490808">
      <w:bodyDiv w:val="1"/>
      <w:marLeft w:val="0"/>
      <w:marRight w:val="0"/>
      <w:marTop w:val="0"/>
      <w:marBottom w:val="0"/>
      <w:divBdr>
        <w:top w:val="none" w:sz="0" w:space="0" w:color="auto"/>
        <w:left w:val="none" w:sz="0" w:space="0" w:color="auto"/>
        <w:bottom w:val="none" w:sz="0" w:space="0" w:color="auto"/>
        <w:right w:val="none" w:sz="0" w:space="0" w:color="auto"/>
      </w:divBdr>
    </w:div>
    <w:div w:id="1951472491">
      <w:bodyDiv w:val="1"/>
      <w:marLeft w:val="0"/>
      <w:marRight w:val="0"/>
      <w:marTop w:val="0"/>
      <w:marBottom w:val="0"/>
      <w:divBdr>
        <w:top w:val="none" w:sz="0" w:space="0" w:color="auto"/>
        <w:left w:val="none" w:sz="0" w:space="0" w:color="auto"/>
        <w:bottom w:val="none" w:sz="0" w:space="0" w:color="auto"/>
        <w:right w:val="none" w:sz="0" w:space="0" w:color="auto"/>
      </w:divBdr>
    </w:div>
    <w:div w:id="1956253193">
      <w:bodyDiv w:val="1"/>
      <w:marLeft w:val="0"/>
      <w:marRight w:val="0"/>
      <w:marTop w:val="0"/>
      <w:marBottom w:val="0"/>
      <w:divBdr>
        <w:top w:val="none" w:sz="0" w:space="0" w:color="auto"/>
        <w:left w:val="none" w:sz="0" w:space="0" w:color="auto"/>
        <w:bottom w:val="none" w:sz="0" w:space="0" w:color="auto"/>
        <w:right w:val="none" w:sz="0" w:space="0" w:color="auto"/>
      </w:divBdr>
      <w:divsChild>
        <w:div w:id="988704699">
          <w:marLeft w:val="0"/>
          <w:marRight w:val="0"/>
          <w:marTop w:val="0"/>
          <w:marBottom w:val="0"/>
          <w:divBdr>
            <w:top w:val="none" w:sz="0" w:space="0" w:color="auto"/>
            <w:left w:val="none" w:sz="0" w:space="0" w:color="auto"/>
            <w:bottom w:val="none" w:sz="0" w:space="0" w:color="auto"/>
            <w:right w:val="none" w:sz="0" w:space="0" w:color="auto"/>
          </w:divBdr>
          <w:divsChild>
            <w:div w:id="1234197795">
              <w:marLeft w:val="0"/>
              <w:marRight w:val="0"/>
              <w:marTop w:val="0"/>
              <w:marBottom w:val="0"/>
              <w:divBdr>
                <w:top w:val="none" w:sz="0" w:space="0" w:color="auto"/>
                <w:left w:val="none" w:sz="0" w:space="0" w:color="auto"/>
                <w:bottom w:val="none" w:sz="0" w:space="0" w:color="auto"/>
                <w:right w:val="none" w:sz="0" w:space="0" w:color="auto"/>
              </w:divBdr>
              <w:divsChild>
                <w:div w:id="143786353">
                  <w:marLeft w:val="0"/>
                  <w:marRight w:val="0"/>
                  <w:marTop w:val="0"/>
                  <w:marBottom w:val="0"/>
                  <w:divBdr>
                    <w:top w:val="none" w:sz="0" w:space="0" w:color="auto"/>
                    <w:left w:val="none" w:sz="0" w:space="0" w:color="auto"/>
                    <w:bottom w:val="none" w:sz="0" w:space="0" w:color="auto"/>
                    <w:right w:val="none" w:sz="0" w:space="0" w:color="auto"/>
                  </w:divBdr>
                  <w:divsChild>
                    <w:div w:id="1784566850">
                      <w:marLeft w:val="0"/>
                      <w:marRight w:val="0"/>
                      <w:marTop w:val="0"/>
                      <w:marBottom w:val="0"/>
                      <w:divBdr>
                        <w:top w:val="none" w:sz="0" w:space="0" w:color="auto"/>
                        <w:left w:val="none" w:sz="0" w:space="0" w:color="auto"/>
                        <w:bottom w:val="none" w:sz="0" w:space="0" w:color="auto"/>
                        <w:right w:val="none" w:sz="0" w:space="0" w:color="auto"/>
                      </w:divBdr>
                      <w:divsChild>
                        <w:div w:id="531724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62763036">
      <w:bodyDiv w:val="1"/>
      <w:marLeft w:val="0"/>
      <w:marRight w:val="0"/>
      <w:marTop w:val="0"/>
      <w:marBottom w:val="0"/>
      <w:divBdr>
        <w:top w:val="none" w:sz="0" w:space="0" w:color="auto"/>
        <w:left w:val="none" w:sz="0" w:space="0" w:color="auto"/>
        <w:bottom w:val="none" w:sz="0" w:space="0" w:color="auto"/>
        <w:right w:val="none" w:sz="0" w:space="0" w:color="auto"/>
      </w:divBdr>
    </w:div>
    <w:div w:id="1986201261">
      <w:bodyDiv w:val="1"/>
      <w:marLeft w:val="0"/>
      <w:marRight w:val="0"/>
      <w:marTop w:val="0"/>
      <w:marBottom w:val="0"/>
      <w:divBdr>
        <w:top w:val="none" w:sz="0" w:space="0" w:color="auto"/>
        <w:left w:val="none" w:sz="0" w:space="0" w:color="auto"/>
        <w:bottom w:val="none" w:sz="0" w:space="0" w:color="auto"/>
        <w:right w:val="none" w:sz="0" w:space="0" w:color="auto"/>
      </w:divBdr>
    </w:div>
    <w:div w:id="1987280118">
      <w:bodyDiv w:val="1"/>
      <w:marLeft w:val="0"/>
      <w:marRight w:val="0"/>
      <w:marTop w:val="0"/>
      <w:marBottom w:val="0"/>
      <w:divBdr>
        <w:top w:val="none" w:sz="0" w:space="0" w:color="auto"/>
        <w:left w:val="none" w:sz="0" w:space="0" w:color="auto"/>
        <w:bottom w:val="none" w:sz="0" w:space="0" w:color="auto"/>
        <w:right w:val="none" w:sz="0" w:space="0" w:color="auto"/>
      </w:divBdr>
    </w:div>
    <w:div w:id="2015455935">
      <w:bodyDiv w:val="1"/>
      <w:marLeft w:val="0"/>
      <w:marRight w:val="0"/>
      <w:marTop w:val="0"/>
      <w:marBottom w:val="0"/>
      <w:divBdr>
        <w:top w:val="none" w:sz="0" w:space="0" w:color="auto"/>
        <w:left w:val="none" w:sz="0" w:space="0" w:color="auto"/>
        <w:bottom w:val="none" w:sz="0" w:space="0" w:color="auto"/>
        <w:right w:val="none" w:sz="0" w:space="0" w:color="auto"/>
      </w:divBdr>
    </w:div>
    <w:div w:id="2034574348">
      <w:bodyDiv w:val="1"/>
      <w:marLeft w:val="0"/>
      <w:marRight w:val="0"/>
      <w:marTop w:val="0"/>
      <w:marBottom w:val="0"/>
      <w:divBdr>
        <w:top w:val="none" w:sz="0" w:space="0" w:color="auto"/>
        <w:left w:val="none" w:sz="0" w:space="0" w:color="auto"/>
        <w:bottom w:val="none" w:sz="0" w:space="0" w:color="auto"/>
        <w:right w:val="none" w:sz="0" w:space="0" w:color="auto"/>
      </w:divBdr>
    </w:div>
    <w:div w:id="2035110339">
      <w:bodyDiv w:val="1"/>
      <w:marLeft w:val="0"/>
      <w:marRight w:val="0"/>
      <w:marTop w:val="0"/>
      <w:marBottom w:val="0"/>
      <w:divBdr>
        <w:top w:val="none" w:sz="0" w:space="0" w:color="auto"/>
        <w:left w:val="none" w:sz="0" w:space="0" w:color="auto"/>
        <w:bottom w:val="none" w:sz="0" w:space="0" w:color="auto"/>
        <w:right w:val="none" w:sz="0" w:space="0" w:color="auto"/>
      </w:divBdr>
    </w:div>
    <w:div w:id="2038120609">
      <w:bodyDiv w:val="1"/>
      <w:marLeft w:val="0"/>
      <w:marRight w:val="0"/>
      <w:marTop w:val="0"/>
      <w:marBottom w:val="0"/>
      <w:divBdr>
        <w:top w:val="none" w:sz="0" w:space="0" w:color="auto"/>
        <w:left w:val="none" w:sz="0" w:space="0" w:color="auto"/>
        <w:bottom w:val="none" w:sz="0" w:space="0" w:color="auto"/>
        <w:right w:val="none" w:sz="0" w:space="0" w:color="auto"/>
      </w:divBdr>
    </w:div>
    <w:div w:id="2040544328">
      <w:bodyDiv w:val="1"/>
      <w:marLeft w:val="0"/>
      <w:marRight w:val="0"/>
      <w:marTop w:val="0"/>
      <w:marBottom w:val="0"/>
      <w:divBdr>
        <w:top w:val="none" w:sz="0" w:space="0" w:color="auto"/>
        <w:left w:val="none" w:sz="0" w:space="0" w:color="auto"/>
        <w:bottom w:val="none" w:sz="0" w:space="0" w:color="auto"/>
        <w:right w:val="none" w:sz="0" w:space="0" w:color="auto"/>
      </w:divBdr>
    </w:div>
    <w:div w:id="2072582995">
      <w:bodyDiv w:val="1"/>
      <w:marLeft w:val="0"/>
      <w:marRight w:val="0"/>
      <w:marTop w:val="0"/>
      <w:marBottom w:val="0"/>
      <w:divBdr>
        <w:top w:val="none" w:sz="0" w:space="0" w:color="auto"/>
        <w:left w:val="none" w:sz="0" w:space="0" w:color="auto"/>
        <w:bottom w:val="none" w:sz="0" w:space="0" w:color="auto"/>
        <w:right w:val="none" w:sz="0" w:space="0" w:color="auto"/>
      </w:divBdr>
      <w:divsChild>
        <w:div w:id="462889215">
          <w:marLeft w:val="0"/>
          <w:marRight w:val="0"/>
          <w:marTop w:val="0"/>
          <w:marBottom w:val="0"/>
          <w:divBdr>
            <w:top w:val="none" w:sz="0" w:space="0" w:color="auto"/>
            <w:left w:val="none" w:sz="0" w:space="0" w:color="auto"/>
            <w:bottom w:val="none" w:sz="0" w:space="0" w:color="auto"/>
            <w:right w:val="none" w:sz="0" w:space="0" w:color="auto"/>
          </w:divBdr>
          <w:divsChild>
            <w:div w:id="627197834">
              <w:marLeft w:val="0"/>
              <w:marRight w:val="0"/>
              <w:marTop w:val="0"/>
              <w:marBottom w:val="0"/>
              <w:divBdr>
                <w:top w:val="none" w:sz="0" w:space="0" w:color="auto"/>
                <w:left w:val="none" w:sz="0" w:space="0" w:color="auto"/>
                <w:bottom w:val="none" w:sz="0" w:space="0" w:color="auto"/>
                <w:right w:val="none" w:sz="0" w:space="0" w:color="auto"/>
              </w:divBdr>
              <w:divsChild>
                <w:div w:id="1651326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9378673">
      <w:bodyDiv w:val="1"/>
      <w:marLeft w:val="0"/>
      <w:marRight w:val="0"/>
      <w:marTop w:val="0"/>
      <w:marBottom w:val="0"/>
      <w:divBdr>
        <w:top w:val="none" w:sz="0" w:space="0" w:color="auto"/>
        <w:left w:val="none" w:sz="0" w:space="0" w:color="auto"/>
        <w:bottom w:val="none" w:sz="0" w:space="0" w:color="auto"/>
        <w:right w:val="none" w:sz="0" w:space="0" w:color="auto"/>
      </w:divBdr>
    </w:div>
    <w:div w:id="2093694615">
      <w:bodyDiv w:val="1"/>
      <w:marLeft w:val="0"/>
      <w:marRight w:val="0"/>
      <w:marTop w:val="0"/>
      <w:marBottom w:val="0"/>
      <w:divBdr>
        <w:top w:val="none" w:sz="0" w:space="0" w:color="auto"/>
        <w:left w:val="none" w:sz="0" w:space="0" w:color="auto"/>
        <w:bottom w:val="none" w:sz="0" w:space="0" w:color="auto"/>
        <w:right w:val="none" w:sz="0" w:space="0" w:color="auto"/>
      </w:divBdr>
    </w:div>
    <w:div w:id="2101559356">
      <w:bodyDiv w:val="1"/>
      <w:marLeft w:val="0"/>
      <w:marRight w:val="0"/>
      <w:marTop w:val="0"/>
      <w:marBottom w:val="0"/>
      <w:divBdr>
        <w:top w:val="none" w:sz="0" w:space="0" w:color="auto"/>
        <w:left w:val="none" w:sz="0" w:space="0" w:color="auto"/>
        <w:bottom w:val="none" w:sz="0" w:space="0" w:color="auto"/>
        <w:right w:val="none" w:sz="0" w:space="0" w:color="auto"/>
      </w:divBdr>
    </w:div>
    <w:div w:id="2106146688">
      <w:bodyDiv w:val="1"/>
      <w:marLeft w:val="0"/>
      <w:marRight w:val="0"/>
      <w:marTop w:val="0"/>
      <w:marBottom w:val="0"/>
      <w:divBdr>
        <w:top w:val="none" w:sz="0" w:space="0" w:color="auto"/>
        <w:left w:val="none" w:sz="0" w:space="0" w:color="auto"/>
        <w:bottom w:val="none" w:sz="0" w:space="0" w:color="auto"/>
        <w:right w:val="none" w:sz="0" w:space="0" w:color="auto"/>
      </w:divBdr>
    </w:div>
    <w:div w:id="2113016341">
      <w:bodyDiv w:val="1"/>
      <w:marLeft w:val="0"/>
      <w:marRight w:val="0"/>
      <w:marTop w:val="0"/>
      <w:marBottom w:val="0"/>
      <w:divBdr>
        <w:top w:val="none" w:sz="0" w:space="0" w:color="auto"/>
        <w:left w:val="none" w:sz="0" w:space="0" w:color="auto"/>
        <w:bottom w:val="none" w:sz="0" w:space="0" w:color="auto"/>
        <w:right w:val="none" w:sz="0" w:space="0" w:color="auto"/>
      </w:divBdr>
    </w:div>
    <w:div w:id="2124960464">
      <w:bodyDiv w:val="1"/>
      <w:marLeft w:val="0"/>
      <w:marRight w:val="0"/>
      <w:marTop w:val="0"/>
      <w:marBottom w:val="0"/>
      <w:divBdr>
        <w:top w:val="none" w:sz="0" w:space="0" w:color="auto"/>
        <w:left w:val="none" w:sz="0" w:space="0" w:color="auto"/>
        <w:bottom w:val="none" w:sz="0" w:space="0" w:color="auto"/>
        <w:right w:val="none" w:sz="0" w:space="0" w:color="auto"/>
      </w:divBdr>
    </w:div>
    <w:div w:id="2131584343">
      <w:bodyDiv w:val="1"/>
      <w:marLeft w:val="0"/>
      <w:marRight w:val="0"/>
      <w:marTop w:val="0"/>
      <w:marBottom w:val="0"/>
      <w:divBdr>
        <w:top w:val="none" w:sz="0" w:space="0" w:color="auto"/>
        <w:left w:val="none" w:sz="0" w:space="0" w:color="auto"/>
        <w:bottom w:val="none" w:sz="0" w:space="0" w:color="auto"/>
        <w:right w:val="none" w:sz="0" w:space="0" w:color="auto"/>
      </w:divBdr>
      <w:divsChild>
        <w:div w:id="20566613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3" Type="http://schemas.openxmlformats.org/officeDocument/2006/relationships/oleObject" Target="embeddings/oleObject1.bin"/><Relationship Id="rId2" Type="http://schemas.openxmlformats.org/officeDocument/2006/relationships/image" Target="media/image2.png"/><Relationship Id="rId1" Type="http://schemas.openxmlformats.org/officeDocument/2006/relationships/image" Target="media/image1.png"/><Relationship Id="rId5" Type="http://schemas.openxmlformats.org/officeDocument/2006/relationships/image" Target="media/image4.png"/><Relationship Id="rId4"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0CCBED-AD41-4388-86EF-F165B396CC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2345</Words>
  <Characters>13373</Characters>
  <Application>Microsoft Office Word</Application>
  <DocSecurity>0</DocSecurity>
  <Lines>111</Lines>
  <Paragraphs>31</Paragraphs>
  <ScaleCrop>false</ScaleCrop>
  <HeadingPairs>
    <vt:vector size="2" baseType="variant">
      <vt:variant>
        <vt:lpstr>Title</vt:lpstr>
      </vt:variant>
      <vt:variant>
        <vt:i4>1</vt:i4>
      </vt:variant>
    </vt:vector>
  </HeadingPairs>
  <TitlesOfParts>
    <vt:vector size="1" baseType="lpstr">
      <vt:lpstr>Ramboll</vt:lpstr>
    </vt:vector>
  </TitlesOfParts>
  <Company>RAMBOLL</Company>
  <LinksUpToDate>false</LinksUpToDate>
  <CharactersWithSpaces>15687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Ramboll</dc:title>
  <dc:creator>Irina Constantin (IRI)</dc:creator>
  <cp:lastModifiedBy>licente.uip@apavil.ro</cp:lastModifiedBy>
  <cp:revision>2</cp:revision>
  <cp:lastPrinted>2013-10-30T10:05:00Z</cp:lastPrinted>
  <dcterms:created xsi:type="dcterms:W3CDTF">2022-04-06T08:25:00Z</dcterms:created>
  <dcterms:modified xsi:type="dcterms:W3CDTF">2022-04-06T08:25:00Z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kumenttype">
    <vt:lpwstr>Report</vt:lpwstr>
  </property>
  <property fmtid="{D5CDD505-2E9C-101B-9397-08002B2CF9AE}" pid="3" name="Dato">
    <vt:lpwstr>Decembrie 2008</vt:lpwstr>
  </property>
  <property fmtid="{D5CDD505-2E9C-101B-9397-08002B2CF9AE}" pid="4" name="Sprog">
    <vt:lpwstr>UK</vt:lpwstr>
  </property>
  <property fmtid="{D5CDD505-2E9C-101B-9397-08002B2CF9AE}" pid="5" name="Underskriver">
    <vt:lpwstr>Irina Constantin (IRI)</vt:lpwstr>
  </property>
  <property fmtid="{D5CDD505-2E9C-101B-9397-08002B2CF9AE}" pid="6" name="Markedsomraade">
    <vt:lpwstr> </vt:lpwstr>
  </property>
  <property fmtid="{D5CDD505-2E9C-101B-9397-08002B2CF9AE}" pid="7" name="Firma betegnelse">
    <vt:lpwstr> </vt:lpwstr>
  </property>
  <property fmtid="{D5CDD505-2E9C-101B-9397-08002B2CF9AE}" pid="8" name="Sags nr">
    <vt:lpwstr>dd</vt:lpwstr>
  </property>
  <property fmtid="{D5CDD505-2E9C-101B-9397-08002B2CF9AE}" pid="9" name="Klient">
    <vt:lpwstr>DD</vt:lpwstr>
  </property>
  <property fmtid="{D5CDD505-2E9C-101B-9397-08002B2CF9AE}" pid="10" name="Dato2">
    <vt:lpwstr>2008-12-19</vt:lpwstr>
  </property>
  <property fmtid="{D5CDD505-2E9C-101B-9397-08002B2CF9AE}" pid="11" name="Journal nr">
    <vt:lpwstr>dd</vt:lpwstr>
  </property>
  <property fmtid="{D5CDD505-2E9C-101B-9397-08002B2CF9AE}" pid="12" name="Initialer">
    <vt:lpwstr>IRI/iri</vt:lpwstr>
  </property>
  <property fmtid="{D5CDD505-2E9C-101B-9397-08002B2CF9AE}" pid="13" name="TidOgSted">
    <vt:lpwstr>, </vt:lpwstr>
  </property>
  <property fmtid="{D5CDD505-2E9C-101B-9397-08002B2CF9AE}" pid="14" name="Rapport Titel">
    <vt:lpwstr>Servicii de consultanţă în domeniul managementului proiectului finanţat şi al organizării achiziţiilor publice pentru proiect "RANFORSARE ŞI MODERNIZARE DJ 201B KM 0+00...19+00"</vt:lpwstr>
  </property>
  <property fmtid="{D5CDD505-2E9C-101B-9397-08002B2CF9AE}" pid="15" name="EDoc">
    <vt:lpwstr>JA</vt:lpwstr>
  </property>
  <property fmtid="{D5CDD505-2E9C-101B-9397-08002B2CF9AE}" pid="16" name="KlientRapport">
    <vt:lpwstr>Consiliul Judeţean Ialomiţa</vt:lpwstr>
  </property>
  <property fmtid="{D5CDD505-2E9C-101B-9397-08002B2CF9AE}" pid="17" name="Undertitel">
    <vt:lpwstr>Propunere tehnică</vt:lpwstr>
  </property>
</Properties>
</file>